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BE" w:rsidRDefault="00A82CBE">
      <w:pPr>
        <w:jc w:val="both"/>
        <w:rPr>
          <w:lang w:val="hr-HR"/>
        </w:rPr>
      </w:pPr>
      <w:r w:rsidRPr="003E44AA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6pt;height:83.5pt" o:ole="" fillcolor="window">
            <v:imagedata r:id="rId7" o:title=""/>
          </v:shape>
          <o:OLEObject Type="Embed" ProgID="Word.Picture.8" ShapeID="_x0000_i1025" DrawAspect="Content" ObjectID="_1663392631" r:id="rId8"/>
        </w:object>
      </w:r>
      <w:r w:rsidR="00B41916">
        <w:rPr>
          <w:lang w:val="hr-HR"/>
        </w:rPr>
        <w:t xml:space="preserve"> </w:t>
      </w:r>
    </w:p>
    <w:p w:rsidR="00EE2A2E" w:rsidRDefault="00EE2A2E" w:rsidP="00315553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2A7405" w:rsidRPr="00315553" w:rsidRDefault="00315553" w:rsidP="00315553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315553">
        <w:rPr>
          <w:rFonts w:ascii="Arial" w:hAnsi="Arial" w:cs="Arial"/>
          <w:b/>
          <w:sz w:val="32"/>
          <w:szCs w:val="32"/>
          <w:lang w:val="hr-HR"/>
        </w:rPr>
        <w:t>REGISTRI  I  BAZE   PODATAKA</w:t>
      </w:r>
    </w:p>
    <w:p w:rsidR="00315553" w:rsidRDefault="00315553" w:rsidP="002A74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EE2A2E" w:rsidRDefault="00EE2A2E" w:rsidP="002A74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15553" w:rsidRDefault="00EE2A2E" w:rsidP="002A74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="00315553">
        <w:rPr>
          <w:rFonts w:ascii="Arial" w:hAnsi="Arial" w:cs="Arial"/>
          <w:sz w:val="24"/>
          <w:szCs w:val="24"/>
          <w:lang w:val="hr-HR"/>
        </w:rPr>
        <w:t>Registri, baze podataka i evidencije u nadležnosti Grada Ludbrega:</w:t>
      </w:r>
    </w:p>
    <w:p w:rsidR="00315553" w:rsidRDefault="00315553" w:rsidP="002A74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15553" w:rsidRDefault="00315553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članova predstavničkog i izvršnog tijela grada i mjesnih odbora</w:t>
      </w:r>
    </w:p>
    <w:p w:rsidR="00315553" w:rsidRDefault="00315553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isplatitelja drugog dohotka vanjskih suradnika</w:t>
      </w:r>
    </w:p>
    <w:p w:rsidR="00315553" w:rsidRDefault="00315553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izlagača na manifestacijama</w:t>
      </w:r>
    </w:p>
    <w:p w:rsidR="00315553" w:rsidRDefault="00315553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javnih radova</w:t>
      </w:r>
    </w:p>
    <w:p w:rsidR="00315553" w:rsidRDefault="00315553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jednokratnih novčanih pomoći za podmirenje osnovnih životnih potreba</w:t>
      </w:r>
    </w:p>
    <w:p w:rsidR="00657FEC" w:rsidRDefault="00657FEC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korisnika prava pomoći za stanovanje</w:t>
      </w:r>
    </w:p>
    <w:p w:rsidR="00315553" w:rsidRDefault="00315553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korisnika bespovratnih potpora male vrijednosti u poljoprivredi</w:t>
      </w:r>
    </w:p>
    <w:p w:rsidR="00315553" w:rsidRDefault="00315553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korisnika bespovratnih potpora male vrijednosti za poticanje razvoja poduzetništva prema mjerama</w:t>
      </w:r>
    </w:p>
    <w:p w:rsidR="00315553" w:rsidRDefault="00315553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korisnika jednokratnih novčanih pomoći prilikom božićnih blagdana</w:t>
      </w:r>
    </w:p>
    <w:p w:rsidR="00315553" w:rsidRDefault="00315553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korisnika jednokratne novčane pomoći za studente</w:t>
      </w:r>
    </w:p>
    <w:p w:rsidR="00315553" w:rsidRDefault="00315553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korisnika stipendija</w:t>
      </w:r>
    </w:p>
    <w:p w:rsidR="00315553" w:rsidRDefault="00315553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Evidencija korisnika </w:t>
      </w:r>
      <w:r w:rsidR="00657FEC">
        <w:rPr>
          <w:rFonts w:ascii="Arial" w:hAnsi="Arial" w:cs="Arial"/>
          <w:sz w:val="24"/>
          <w:szCs w:val="24"/>
          <w:lang w:val="hr-HR"/>
        </w:rPr>
        <w:t>jednokratnih pomoći za novorođeno dijete</w:t>
      </w:r>
    </w:p>
    <w:p w:rsidR="00657FEC" w:rsidRPr="00657FEC" w:rsidRDefault="00657FEC" w:rsidP="00657FEC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korisnika pomoći za ublažavanje šteta i posljedica od elementarnih nepogoda</w:t>
      </w:r>
    </w:p>
    <w:p w:rsidR="00657FEC" w:rsidRDefault="00657FEC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korisnika povlaštenih godišnjih parkirnih karata</w:t>
      </w:r>
    </w:p>
    <w:p w:rsidR="00657FEC" w:rsidRDefault="00657FEC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o zaposlenicima</w:t>
      </w:r>
    </w:p>
    <w:p w:rsidR="00657FEC" w:rsidRDefault="00657FEC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Evidencija obveznika komunalne naknade </w:t>
      </w:r>
    </w:p>
    <w:p w:rsidR="00657FEC" w:rsidRDefault="00657FEC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obveznika naknade za uređenje voda</w:t>
      </w:r>
    </w:p>
    <w:p w:rsidR="00657FEC" w:rsidRDefault="00657FEC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obveznika komunalnog doprinosa</w:t>
      </w:r>
    </w:p>
    <w:p w:rsidR="00657FEC" w:rsidRDefault="00657FEC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obveznika plaćanja poreza na kuće za odmor</w:t>
      </w:r>
    </w:p>
    <w:p w:rsidR="00657FEC" w:rsidRDefault="00657FEC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obveznika za zadržavanje nezakonito izgrađenih zgrada</w:t>
      </w:r>
    </w:p>
    <w:p w:rsidR="00657FEC" w:rsidRDefault="00657FEC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pomoći za podmirenje troškova nabave ogrjeva</w:t>
      </w:r>
    </w:p>
    <w:p w:rsidR="00657FEC" w:rsidRDefault="00657FEC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radnog vremena zaposlenika</w:t>
      </w:r>
    </w:p>
    <w:p w:rsidR="00657FEC" w:rsidRDefault="00657FEC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ugovora</w:t>
      </w:r>
    </w:p>
    <w:p w:rsidR="00657FEC" w:rsidRDefault="00657FEC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uvjerenja o osposobljenosti za rad na siguran način</w:t>
      </w:r>
    </w:p>
    <w:p w:rsidR="00657FEC" w:rsidRDefault="00657FEC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korisnika zakupa društvenog – vatrogasnog doma</w:t>
      </w:r>
    </w:p>
    <w:p w:rsidR="00657FEC" w:rsidRDefault="00657FEC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korisnika zakupa javnih površina</w:t>
      </w:r>
    </w:p>
    <w:p w:rsidR="00657FEC" w:rsidRDefault="00657FEC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korisnika zakupa poljoprivrednih površina</w:t>
      </w:r>
    </w:p>
    <w:p w:rsidR="00657FEC" w:rsidRDefault="00657FEC" w:rsidP="003155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Evidencija korisnika zakupa poslovnog prostora</w:t>
      </w:r>
    </w:p>
    <w:p w:rsidR="00657FEC" w:rsidRDefault="00657FEC" w:rsidP="00657FE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EE2A2E" w:rsidRPr="00657FEC" w:rsidRDefault="00EE2A2E" w:rsidP="00657FE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Način pristupa navedenim registrima, odnosno evidencijama i bazama podataka moguć je u nadležnim upravnim tijelima  Grada Ludbrega ili na zahtjev pojedinih korisnika.</w:t>
      </w:r>
    </w:p>
    <w:sectPr w:rsidR="00EE2A2E" w:rsidRPr="00657FEC" w:rsidSect="00EE2A2E">
      <w:footerReference w:type="even" r:id="rId9"/>
      <w:footerReference w:type="default" r:id="rId10"/>
      <w:pgSz w:w="12240" w:h="15840"/>
      <w:pgMar w:top="568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4D" w:rsidRDefault="007B224D" w:rsidP="003A18AD">
      <w:r>
        <w:separator/>
      </w:r>
    </w:p>
  </w:endnote>
  <w:endnote w:type="continuationSeparator" w:id="0">
    <w:p w:rsidR="007B224D" w:rsidRDefault="007B224D" w:rsidP="003A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1F" w:rsidRDefault="00042141" w:rsidP="00BD3D7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27B1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27B1F" w:rsidRDefault="00227B1F" w:rsidP="003F793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1F" w:rsidRDefault="00042141" w:rsidP="00BD3D7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27B1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E2A2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27B1F" w:rsidRDefault="00227B1F" w:rsidP="003F793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4D" w:rsidRDefault="007B224D" w:rsidP="003A18AD">
      <w:r>
        <w:separator/>
      </w:r>
    </w:p>
  </w:footnote>
  <w:footnote w:type="continuationSeparator" w:id="0">
    <w:p w:rsidR="007B224D" w:rsidRDefault="007B224D" w:rsidP="003A1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5B9"/>
    <w:multiLevelType w:val="hybridMultilevel"/>
    <w:tmpl w:val="F2041B5A"/>
    <w:lvl w:ilvl="0" w:tplc="5B04F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B0B88"/>
    <w:multiLevelType w:val="hybridMultilevel"/>
    <w:tmpl w:val="3C865A04"/>
    <w:lvl w:ilvl="0" w:tplc="85405410">
      <w:start w:val="42"/>
      <w:numFmt w:val="bullet"/>
      <w:lvlText w:val="-"/>
      <w:lvlJc w:val="left"/>
      <w:pPr>
        <w:tabs>
          <w:tab w:val="num" w:pos="5745"/>
        </w:tabs>
        <w:ind w:left="5745" w:hanging="360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905"/>
        </w:tabs>
        <w:ind w:left="7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625"/>
        </w:tabs>
        <w:ind w:left="8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345"/>
        </w:tabs>
        <w:ind w:left="9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065"/>
        </w:tabs>
        <w:ind w:left="10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785"/>
        </w:tabs>
        <w:ind w:left="10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505"/>
        </w:tabs>
        <w:ind w:left="11505" w:hanging="360"/>
      </w:pPr>
      <w:rPr>
        <w:rFonts w:ascii="Wingdings" w:hAnsi="Wingdings" w:hint="default"/>
      </w:rPr>
    </w:lvl>
  </w:abstractNum>
  <w:abstractNum w:abstractNumId="2">
    <w:nsid w:val="237737DB"/>
    <w:multiLevelType w:val="hybridMultilevel"/>
    <w:tmpl w:val="C9E00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14F8B"/>
    <w:multiLevelType w:val="singleLevel"/>
    <w:tmpl w:val="84BC8E3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328015DB"/>
    <w:multiLevelType w:val="hybridMultilevel"/>
    <w:tmpl w:val="3CDE8226"/>
    <w:lvl w:ilvl="0" w:tplc="AF9A1C4E">
      <w:start w:val="32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360F1603"/>
    <w:multiLevelType w:val="singleLevel"/>
    <w:tmpl w:val="67EE92A2"/>
    <w:lvl w:ilvl="0">
      <w:start w:val="48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hAnsi="Times New Roman" w:hint="default"/>
      </w:rPr>
    </w:lvl>
  </w:abstractNum>
  <w:abstractNum w:abstractNumId="6">
    <w:nsid w:val="417158B9"/>
    <w:multiLevelType w:val="hybridMultilevel"/>
    <w:tmpl w:val="4F5E2426"/>
    <w:lvl w:ilvl="0" w:tplc="17C2BC2A">
      <w:numFmt w:val="bullet"/>
      <w:lvlText w:val="-"/>
      <w:lvlJc w:val="left"/>
      <w:pPr>
        <w:tabs>
          <w:tab w:val="num" w:pos="3570"/>
        </w:tabs>
        <w:ind w:left="35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890"/>
        </w:tabs>
        <w:ind w:left="7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610"/>
        </w:tabs>
        <w:ind w:left="8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330"/>
        </w:tabs>
        <w:ind w:left="9330" w:hanging="360"/>
      </w:pPr>
      <w:rPr>
        <w:rFonts w:ascii="Wingdings" w:hAnsi="Wingdings" w:hint="default"/>
      </w:rPr>
    </w:lvl>
  </w:abstractNum>
  <w:abstractNum w:abstractNumId="7">
    <w:nsid w:val="44083C0A"/>
    <w:multiLevelType w:val="hybridMultilevel"/>
    <w:tmpl w:val="52CCAE5C"/>
    <w:lvl w:ilvl="0" w:tplc="9BC0A67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C25DEE"/>
    <w:multiLevelType w:val="singleLevel"/>
    <w:tmpl w:val="A1F8447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4B7214E1"/>
    <w:multiLevelType w:val="singleLevel"/>
    <w:tmpl w:val="4E5A28D2"/>
    <w:lvl w:ilvl="0">
      <w:start w:val="10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hAnsi="Times New Roman" w:hint="default"/>
      </w:rPr>
    </w:lvl>
  </w:abstractNum>
  <w:abstractNum w:abstractNumId="10">
    <w:nsid w:val="54B27A3E"/>
    <w:multiLevelType w:val="hybridMultilevel"/>
    <w:tmpl w:val="F24E5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D51C4"/>
    <w:multiLevelType w:val="singleLevel"/>
    <w:tmpl w:val="14126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8B413CA"/>
    <w:multiLevelType w:val="hybridMultilevel"/>
    <w:tmpl w:val="E7DA16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96"/>
    <w:rsid w:val="00011AD6"/>
    <w:rsid w:val="00021F5A"/>
    <w:rsid w:val="000267D5"/>
    <w:rsid w:val="00042141"/>
    <w:rsid w:val="00070478"/>
    <w:rsid w:val="00126FF7"/>
    <w:rsid w:val="00161A42"/>
    <w:rsid w:val="00165706"/>
    <w:rsid w:val="001F4837"/>
    <w:rsid w:val="00223F70"/>
    <w:rsid w:val="00227B1F"/>
    <w:rsid w:val="002A7405"/>
    <w:rsid w:val="002F43F4"/>
    <w:rsid w:val="00315553"/>
    <w:rsid w:val="00351C4B"/>
    <w:rsid w:val="00354A1D"/>
    <w:rsid w:val="003926AD"/>
    <w:rsid w:val="003A18AD"/>
    <w:rsid w:val="003E44AA"/>
    <w:rsid w:val="003F7936"/>
    <w:rsid w:val="00414262"/>
    <w:rsid w:val="00486EA8"/>
    <w:rsid w:val="004B0CB7"/>
    <w:rsid w:val="004C2099"/>
    <w:rsid w:val="004E5995"/>
    <w:rsid w:val="004E5FF2"/>
    <w:rsid w:val="004E7E93"/>
    <w:rsid w:val="00510DD8"/>
    <w:rsid w:val="005428B4"/>
    <w:rsid w:val="005639C4"/>
    <w:rsid w:val="00657FEC"/>
    <w:rsid w:val="006655B3"/>
    <w:rsid w:val="006E1212"/>
    <w:rsid w:val="00755CE7"/>
    <w:rsid w:val="007754B3"/>
    <w:rsid w:val="007B224D"/>
    <w:rsid w:val="007B4321"/>
    <w:rsid w:val="007E485A"/>
    <w:rsid w:val="007E5AC9"/>
    <w:rsid w:val="0086631E"/>
    <w:rsid w:val="008774B4"/>
    <w:rsid w:val="008C078A"/>
    <w:rsid w:val="008D0A9A"/>
    <w:rsid w:val="009A4612"/>
    <w:rsid w:val="009B180D"/>
    <w:rsid w:val="00A26743"/>
    <w:rsid w:val="00A732D8"/>
    <w:rsid w:val="00A82CBE"/>
    <w:rsid w:val="00AC3296"/>
    <w:rsid w:val="00B17F2A"/>
    <w:rsid w:val="00B41916"/>
    <w:rsid w:val="00B774DD"/>
    <w:rsid w:val="00B94E26"/>
    <w:rsid w:val="00BA6174"/>
    <w:rsid w:val="00BD3D78"/>
    <w:rsid w:val="00BE5F21"/>
    <w:rsid w:val="00C100D1"/>
    <w:rsid w:val="00C45F2C"/>
    <w:rsid w:val="00C56AEC"/>
    <w:rsid w:val="00C61B69"/>
    <w:rsid w:val="00D20066"/>
    <w:rsid w:val="00D25B92"/>
    <w:rsid w:val="00DC693A"/>
    <w:rsid w:val="00DD026C"/>
    <w:rsid w:val="00DD548A"/>
    <w:rsid w:val="00E7059C"/>
    <w:rsid w:val="00E8039C"/>
    <w:rsid w:val="00EB0927"/>
    <w:rsid w:val="00EB1C01"/>
    <w:rsid w:val="00EC0FCC"/>
    <w:rsid w:val="00EE2A2E"/>
    <w:rsid w:val="00F073DD"/>
    <w:rsid w:val="00F24890"/>
    <w:rsid w:val="00F35484"/>
    <w:rsid w:val="00F47F0C"/>
    <w:rsid w:val="00F62CC7"/>
    <w:rsid w:val="00F84B6D"/>
    <w:rsid w:val="00FA25B6"/>
    <w:rsid w:val="00FC4D72"/>
    <w:rsid w:val="00FC60E0"/>
    <w:rsid w:val="00FD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AA"/>
    <w:rPr>
      <w:lang w:val="en-US"/>
    </w:rPr>
  </w:style>
  <w:style w:type="paragraph" w:styleId="Naslov1">
    <w:name w:val="heading 1"/>
    <w:basedOn w:val="Normal"/>
    <w:next w:val="Normal"/>
    <w:qFormat/>
    <w:rsid w:val="003E44AA"/>
    <w:pPr>
      <w:keepNext/>
      <w:outlineLvl w:val="0"/>
    </w:pPr>
    <w:rPr>
      <w:rFonts w:ascii="Tahoma" w:hAnsi="Tahoma"/>
      <w:sz w:val="24"/>
    </w:rPr>
  </w:style>
  <w:style w:type="paragraph" w:styleId="Naslov2">
    <w:name w:val="heading 2"/>
    <w:basedOn w:val="Normal"/>
    <w:next w:val="Normal"/>
    <w:qFormat/>
    <w:rsid w:val="003E44AA"/>
    <w:pPr>
      <w:keepNext/>
      <w:outlineLvl w:val="1"/>
    </w:pPr>
    <w:rPr>
      <w:rFonts w:ascii="Tahoma" w:hAnsi="Tahoma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E44AA"/>
    <w:rPr>
      <w:rFonts w:ascii="Tahoma" w:hAnsi="Tahoma"/>
      <w:sz w:val="24"/>
    </w:rPr>
  </w:style>
  <w:style w:type="paragraph" w:styleId="Opisslike">
    <w:name w:val="caption"/>
    <w:basedOn w:val="Normal"/>
    <w:next w:val="Normal"/>
    <w:qFormat/>
    <w:rsid w:val="003E44AA"/>
    <w:pPr>
      <w:jc w:val="both"/>
    </w:pPr>
    <w:rPr>
      <w:rFonts w:ascii="Arial" w:hAnsi="Arial"/>
      <w:sz w:val="24"/>
      <w:lang w:val="hr-HR"/>
    </w:rPr>
  </w:style>
  <w:style w:type="paragraph" w:styleId="Podnoje">
    <w:name w:val="footer"/>
    <w:basedOn w:val="Normal"/>
    <w:rsid w:val="003F793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F7936"/>
  </w:style>
  <w:style w:type="paragraph" w:styleId="Odlomakpopisa">
    <w:name w:val="List Paragraph"/>
    <w:basedOn w:val="Normal"/>
    <w:uiPriority w:val="34"/>
    <w:qFormat/>
    <w:rsid w:val="00315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7</cp:revision>
  <cp:lastPrinted>2020-10-01T08:22:00Z</cp:lastPrinted>
  <dcterms:created xsi:type="dcterms:W3CDTF">2020-10-05T06:09:00Z</dcterms:created>
  <dcterms:modified xsi:type="dcterms:W3CDTF">2020-10-05T06:44:00Z</dcterms:modified>
</cp:coreProperties>
</file>