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F2" w:rsidRPr="009F1E9A" w:rsidRDefault="00A94FF2">
      <w:pPr>
        <w:jc w:val="both"/>
        <w:rPr>
          <w:rFonts w:ascii="Times New Roman" w:hAnsi="Times New Roman"/>
          <w:szCs w:val="24"/>
        </w:rPr>
      </w:pPr>
      <w:r w:rsidRPr="009F1E9A">
        <w:rPr>
          <w:rFonts w:ascii="Times New Roman" w:hAnsi="Times New Roman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7" o:title=""/>
          </v:shape>
          <o:OLEObject Type="Embed" ProgID="Word.Picture.8" ShapeID="_x0000_i1025" DrawAspect="Content" ObjectID="_1498981602" r:id="rId8"/>
        </w:object>
      </w:r>
      <w:r w:rsidRPr="009F1E9A">
        <w:rPr>
          <w:rFonts w:ascii="Times New Roman" w:hAnsi="Times New Roman"/>
          <w:szCs w:val="24"/>
        </w:rPr>
        <w:tab/>
      </w:r>
      <w:r w:rsidRPr="009F1E9A">
        <w:rPr>
          <w:rFonts w:ascii="Times New Roman" w:hAnsi="Times New Roman"/>
          <w:szCs w:val="24"/>
        </w:rPr>
        <w:tab/>
      </w:r>
      <w:r w:rsidRPr="009F1E9A">
        <w:rPr>
          <w:rFonts w:ascii="Times New Roman" w:hAnsi="Times New Roman"/>
          <w:szCs w:val="24"/>
        </w:rPr>
        <w:tab/>
      </w:r>
      <w:r w:rsidRPr="009F1E9A">
        <w:rPr>
          <w:rFonts w:ascii="Times New Roman" w:hAnsi="Times New Roman"/>
          <w:szCs w:val="24"/>
        </w:rPr>
        <w:tab/>
      </w:r>
    </w:p>
    <w:p w:rsidR="00A94FF2" w:rsidRPr="009F1E9A" w:rsidRDefault="008353E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="00A94FF2" w:rsidRPr="009F1E9A">
        <w:rPr>
          <w:rFonts w:ascii="Times New Roman" w:hAnsi="Times New Roman"/>
          <w:b/>
          <w:szCs w:val="24"/>
        </w:rPr>
        <w:t>G</w:t>
      </w:r>
      <w:r w:rsidR="00F264DC" w:rsidRPr="009F1E9A">
        <w:rPr>
          <w:rFonts w:ascii="Times New Roman" w:hAnsi="Times New Roman"/>
          <w:b/>
          <w:szCs w:val="24"/>
        </w:rPr>
        <w:t>RADSKO VIJEĆE</w:t>
      </w:r>
      <w:r w:rsidR="00872FAD" w:rsidRPr="009F1E9A">
        <w:rPr>
          <w:rFonts w:ascii="Times New Roman" w:hAnsi="Times New Roman"/>
          <w:szCs w:val="24"/>
        </w:rPr>
        <w:tab/>
      </w:r>
      <w:r w:rsidR="00872FAD" w:rsidRPr="009F1E9A">
        <w:rPr>
          <w:rFonts w:ascii="Times New Roman" w:hAnsi="Times New Roman"/>
          <w:szCs w:val="24"/>
        </w:rPr>
        <w:tab/>
      </w:r>
      <w:r w:rsidR="00872FAD" w:rsidRPr="009F1E9A">
        <w:rPr>
          <w:rFonts w:ascii="Times New Roman" w:hAnsi="Times New Roman"/>
          <w:szCs w:val="24"/>
        </w:rPr>
        <w:tab/>
      </w:r>
      <w:r w:rsidR="00872FAD" w:rsidRPr="009F1E9A">
        <w:rPr>
          <w:rFonts w:ascii="Times New Roman" w:hAnsi="Times New Roman"/>
          <w:szCs w:val="24"/>
        </w:rPr>
        <w:tab/>
      </w:r>
      <w:r w:rsidR="00872FAD" w:rsidRPr="009F1E9A">
        <w:rPr>
          <w:rFonts w:ascii="Times New Roman" w:hAnsi="Times New Roman"/>
          <w:szCs w:val="24"/>
        </w:rPr>
        <w:tab/>
      </w:r>
      <w:r w:rsidR="00872FAD" w:rsidRPr="009F1E9A">
        <w:rPr>
          <w:rFonts w:ascii="Times New Roman" w:hAnsi="Times New Roman"/>
          <w:szCs w:val="24"/>
        </w:rPr>
        <w:tab/>
        <w:t xml:space="preserve">           </w:t>
      </w:r>
      <w:r w:rsidR="00A94FF2" w:rsidRPr="009F1E9A">
        <w:rPr>
          <w:rFonts w:ascii="Times New Roman" w:hAnsi="Times New Roman"/>
          <w:szCs w:val="24"/>
        </w:rPr>
        <w:tab/>
      </w:r>
    </w:p>
    <w:p w:rsidR="00FD183B" w:rsidRPr="00FD183B" w:rsidRDefault="00FD183B" w:rsidP="00FD183B">
      <w:pPr>
        <w:jc w:val="both"/>
        <w:rPr>
          <w:rFonts w:ascii="Times New Roman" w:hAnsi="Times New Roman"/>
          <w:szCs w:val="24"/>
        </w:rPr>
      </w:pPr>
      <w:r w:rsidRPr="00FD183B">
        <w:rPr>
          <w:rFonts w:ascii="Times New Roman" w:hAnsi="Times New Roman"/>
          <w:szCs w:val="24"/>
        </w:rPr>
        <w:t>KLASA:</w:t>
      </w:r>
      <w:r w:rsidR="00FC282D">
        <w:rPr>
          <w:rFonts w:ascii="Times New Roman" w:hAnsi="Times New Roman"/>
          <w:szCs w:val="24"/>
        </w:rPr>
        <w:t xml:space="preserve"> </w:t>
      </w:r>
      <w:r w:rsidRPr="00FD183B">
        <w:rPr>
          <w:rFonts w:ascii="Times New Roman" w:hAnsi="Times New Roman"/>
          <w:szCs w:val="24"/>
        </w:rPr>
        <w:t>340-01/10-01/4</w:t>
      </w:r>
    </w:p>
    <w:p w:rsidR="00FD183B" w:rsidRDefault="00FD183B" w:rsidP="00FD183B">
      <w:pPr>
        <w:jc w:val="both"/>
        <w:rPr>
          <w:rFonts w:ascii="Times New Roman" w:hAnsi="Times New Roman"/>
          <w:szCs w:val="24"/>
        </w:rPr>
      </w:pPr>
      <w:r w:rsidRPr="00FD183B">
        <w:rPr>
          <w:rFonts w:ascii="Times New Roman" w:hAnsi="Times New Roman"/>
          <w:szCs w:val="24"/>
        </w:rPr>
        <w:t>URBROJ:</w:t>
      </w:r>
      <w:r w:rsidR="00FC282D">
        <w:rPr>
          <w:rFonts w:ascii="Times New Roman" w:hAnsi="Times New Roman"/>
          <w:szCs w:val="24"/>
        </w:rPr>
        <w:t xml:space="preserve"> </w:t>
      </w:r>
      <w:r w:rsidRPr="00FD183B">
        <w:rPr>
          <w:rFonts w:ascii="Times New Roman" w:hAnsi="Times New Roman"/>
          <w:szCs w:val="24"/>
        </w:rPr>
        <w:t>2186/18-02/1-15-</w:t>
      </w:r>
      <w:r w:rsidR="0019680A">
        <w:rPr>
          <w:rFonts w:ascii="Times New Roman" w:hAnsi="Times New Roman"/>
          <w:szCs w:val="24"/>
        </w:rPr>
        <w:t>25</w:t>
      </w:r>
    </w:p>
    <w:p w:rsidR="00A94FF2" w:rsidRPr="009F1E9A" w:rsidRDefault="00FC282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 Ludbregu, 16.srpnja</w:t>
      </w:r>
      <w:r w:rsidR="009A1205">
        <w:rPr>
          <w:rFonts w:ascii="Times New Roman" w:hAnsi="Times New Roman"/>
          <w:szCs w:val="24"/>
        </w:rPr>
        <w:t xml:space="preserve"> 2015</w:t>
      </w:r>
      <w:r w:rsidR="00872FAD" w:rsidRPr="009F1E9A">
        <w:rPr>
          <w:rFonts w:ascii="Times New Roman" w:hAnsi="Times New Roman"/>
          <w:szCs w:val="24"/>
        </w:rPr>
        <w:t>.</w:t>
      </w:r>
      <w:r w:rsidR="002B31AC">
        <w:rPr>
          <w:rFonts w:ascii="Times New Roman" w:hAnsi="Times New Roman"/>
          <w:szCs w:val="24"/>
        </w:rPr>
        <w:tab/>
      </w:r>
      <w:r w:rsidR="002B31AC">
        <w:rPr>
          <w:rFonts w:ascii="Times New Roman" w:hAnsi="Times New Roman"/>
          <w:szCs w:val="24"/>
        </w:rPr>
        <w:tab/>
      </w:r>
      <w:r w:rsidR="002B31A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                          </w:t>
      </w:r>
    </w:p>
    <w:p w:rsidR="00F264DC" w:rsidRDefault="00F264DC">
      <w:pPr>
        <w:jc w:val="both"/>
        <w:rPr>
          <w:rFonts w:ascii="Times New Roman" w:hAnsi="Times New Roman"/>
          <w:szCs w:val="24"/>
        </w:rPr>
      </w:pPr>
    </w:p>
    <w:p w:rsidR="00987EDE" w:rsidRPr="009F1E9A" w:rsidRDefault="00987EDE">
      <w:pPr>
        <w:jc w:val="both"/>
        <w:rPr>
          <w:rFonts w:ascii="Times New Roman" w:hAnsi="Times New Roman"/>
          <w:szCs w:val="24"/>
        </w:rPr>
      </w:pPr>
    </w:p>
    <w:p w:rsidR="00F264DC" w:rsidRDefault="00F264DC">
      <w:pPr>
        <w:jc w:val="both"/>
        <w:rPr>
          <w:rFonts w:ascii="Times New Roman" w:hAnsi="Times New Roman"/>
          <w:szCs w:val="24"/>
        </w:rPr>
      </w:pPr>
    </w:p>
    <w:p w:rsidR="00211322" w:rsidRDefault="0021132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211322">
        <w:rPr>
          <w:rFonts w:ascii="Times New Roman" w:hAnsi="Times New Roman"/>
          <w:szCs w:val="24"/>
        </w:rPr>
        <w:t>Na temelju čl</w:t>
      </w:r>
      <w:r w:rsidR="00E437E7">
        <w:rPr>
          <w:rFonts w:ascii="Times New Roman" w:hAnsi="Times New Roman"/>
          <w:szCs w:val="24"/>
        </w:rPr>
        <w:t xml:space="preserve">anka 5. stavka 1. točke 6. </w:t>
      </w:r>
      <w:r w:rsidRPr="00211322">
        <w:rPr>
          <w:rFonts w:ascii="Times New Roman" w:hAnsi="Times New Roman"/>
          <w:szCs w:val="24"/>
        </w:rPr>
        <w:t>Zakona o sigurnosti prometa na cestama („Narodne novine“, br. 67/08., 48</w:t>
      </w:r>
      <w:r w:rsidR="00AB0BEB">
        <w:rPr>
          <w:rFonts w:ascii="Times New Roman" w:hAnsi="Times New Roman"/>
          <w:szCs w:val="24"/>
        </w:rPr>
        <w:t xml:space="preserve">/10., 74/11., 80/13., 158/13., </w:t>
      </w:r>
      <w:r w:rsidRPr="00211322">
        <w:rPr>
          <w:rFonts w:ascii="Times New Roman" w:hAnsi="Times New Roman"/>
          <w:szCs w:val="24"/>
        </w:rPr>
        <w:t>92/14.</w:t>
      </w:r>
      <w:r w:rsidR="00AB0BEB">
        <w:rPr>
          <w:rFonts w:ascii="Times New Roman" w:hAnsi="Times New Roman"/>
          <w:szCs w:val="24"/>
        </w:rPr>
        <w:t xml:space="preserve"> i 64/15.</w:t>
      </w:r>
      <w:r w:rsidRPr="00211322">
        <w:rPr>
          <w:rFonts w:ascii="Times New Roman" w:hAnsi="Times New Roman"/>
          <w:szCs w:val="24"/>
        </w:rPr>
        <w:t xml:space="preserve">), članka 19. i 35. Zakona o lokalnoj i područnoj (regionalnoj) samoupravi („Narodne novine“, br. 33/01, 60/01, 129/05, 109/07, 125/08, 36/09, 150/11, 144/12, 19/13 – pročišćeni tekst) i članka 33. Statuta Grada Ludbrega („Službeni vjesnik Varaždinske županije“, br. 23/09, 17/13, 40/13 – pročišćeni tekst) Gradsko vijeće Grada Ludbrega na </w:t>
      </w:r>
      <w:r w:rsidR="00D67FD5">
        <w:rPr>
          <w:rFonts w:ascii="Times New Roman" w:hAnsi="Times New Roman"/>
          <w:szCs w:val="24"/>
        </w:rPr>
        <w:t xml:space="preserve">17. </w:t>
      </w:r>
      <w:r w:rsidR="00FC282D">
        <w:rPr>
          <w:rFonts w:ascii="Times New Roman" w:hAnsi="Times New Roman"/>
          <w:szCs w:val="24"/>
        </w:rPr>
        <w:t>sjednici održanoj dana 16.srpnja</w:t>
      </w:r>
      <w:r w:rsidRPr="00211322">
        <w:rPr>
          <w:rFonts w:ascii="Times New Roman" w:hAnsi="Times New Roman"/>
          <w:szCs w:val="24"/>
        </w:rPr>
        <w:t xml:space="preserve"> 2015. g., donosi</w:t>
      </w:r>
    </w:p>
    <w:p w:rsidR="00F264DC" w:rsidRPr="009F1E9A" w:rsidRDefault="00F264DC">
      <w:pPr>
        <w:jc w:val="both"/>
        <w:rPr>
          <w:rFonts w:ascii="Times New Roman" w:hAnsi="Times New Roman"/>
          <w:szCs w:val="24"/>
        </w:rPr>
      </w:pPr>
    </w:p>
    <w:p w:rsidR="00F264DC" w:rsidRPr="009F1E9A" w:rsidRDefault="00F264DC">
      <w:pPr>
        <w:jc w:val="both"/>
        <w:rPr>
          <w:rFonts w:ascii="Times New Roman" w:hAnsi="Times New Roman"/>
          <w:szCs w:val="24"/>
        </w:rPr>
      </w:pPr>
    </w:p>
    <w:p w:rsidR="00F264DC" w:rsidRPr="00987EDE" w:rsidRDefault="00F264DC" w:rsidP="00F264DC">
      <w:pPr>
        <w:jc w:val="center"/>
        <w:rPr>
          <w:rFonts w:ascii="Times New Roman" w:hAnsi="Times New Roman"/>
          <w:b/>
          <w:sz w:val="28"/>
          <w:szCs w:val="28"/>
        </w:rPr>
      </w:pPr>
      <w:r w:rsidRPr="00987EDE">
        <w:rPr>
          <w:rFonts w:ascii="Times New Roman" w:hAnsi="Times New Roman"/>
          <w:b/>
          <w:sz w:val="28"/>
          <w:szCs w:val="28"/>
        </w:rPr>
        <w:t>O D L U K U</w:t>
      </w:r>
    </w:p>
    <w:p w:rsidR="00F264DC" w:rsidRPr="00987EDE" w:rsidRDefault="00F264DC" w:rsidP="00F264DC">
      <w:pPr>
        <w:jc w:val="center"/>
        <w:rPr>
          <w:rFonts w:ascii="Times New Roman" w:hAnsi="Times New Roman"/>
          <w:b/>
          <w:sz w:val="28"/>
          <w:szCs w:val="28"/>
        </w:rPr>
      </w:pPr>
      <w:r w:rsidRPr="00987EDE">
        <w:rPr>
          <w:rFonts w:ascii="Times New Roman" w:hAnsi="Times New Roman"/>
          <w:b/>
          <w:sz w:val="28"/>
          <w:szCs w:val="28"/>
        </w:rPr>
        <w:t>o određivanju javnih parkirališta na kojima se</w:t>
      </w:r>
      <w:r w:rsidR="005112C9" w:rsidRPr="00987EDE">
        <w:rPr>
          <w:rFonts w:ascii="Times New Roman" w:hAnsi="Times New Roman"/>
          <w:b/>
          <w:sz w:val="28"/>
          <w:szCs w:val="28"/>
        </w:rPr>
        <w:t xml:space="preserve"> </w:t>
      </w:r>
      <w:r w:rsidRPr="00987EDE">
        <w:rPr>
          <w:rFonts w:ascii="Times New Roman" w:hAnsi="Times New Roman"/>
          <w:b/>
          <w:sz w:val="28"/>
          <w:szCs w:val="28"/>
        </w:rPr>
        <w:t>obavlja naplata</w:t>
      </w:r>
    </w:p>
    <w:p w:rsidR="002D3C1B" w:rsidRDefault="002D3C1B" w:rsidP="00592629">
      <w:pPr>
        <w:jc w:val="both"/>
        <w:rPr>
          <w:rFonts w:ascii="Times New Roman" w:hAnsi="Times New Roman"/>
          <w:b/>
          <w:szCs w:val="24"/>
        </w:rPr>
      </w:pPr>
    </w:p>
    <w:p w:rsidR="00987EDE" w:rsidRDefault="00987EDE" w:rsidP="00592629">
      <w:pPr>
        <w:jc w:val="both"/>
        <w:rPr>
          <w:rFonts w:ascii="Times New Roman" w:hAnsi="Times New Roman"/>
          <w:b/>
          <w:szCs w:val="24"/>
        </w:rPr>
      </w:pPr>
    </w:p>
    <w:p w:rsidR="00F264DC" w:rsidRPr="009F1E9A" w:rsidRDefault="00F264DC" w:rsidP="00CB2D31">
      <w:pPr>
        <w:jc w:val="center"/>
        <w:rPr>
          <w:rFonts w:ascii="Times New Roman" w:hAnsi="Times New Roman"/>
          <w:szCs w:val="24"/>
        </w:rPr>
      </w:pPr>
      <w:r w:rsidRPr="009F1E9A">
        <w:rPr>
          <w:rFonts w:ascii="Times New Roman" w:hAnsi="Times New Roman"/>
          <w:szCs w:val="24"/>
        </w:rPr>
        <w:t>Članak  1.</w:t>
      </w:r>
    </w:p>
    <w:p w:rsidR="00F264DC" w:rsidRPr="009F1E9A" w:rsidRDefault="00276EE6" w:rsidP="00CB2D3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Ovom O</w:t>
      </w:r>
      <w:r w:rsidR="00F264DC" w:rsidRPr="009F1E9A">
        <w:rPr>
          <w:rFonts w:ascii="Times New Roman" w:hAnsi="Times New Roman"/>
          <w:szCs w:val="24"/>
        </w:rPr>
        <w:t>dlukom određuju se</w:t>
      </w:r>
      <w:r w:rsidR="002855D5">
        <w:rPr>
          <w:rFonts w:ascii="Times New Roman" w:hAnsi="Times New Roman"/>
          <w:szCs w:val="24"/>
        </w:rPr>
        <w:t xml:space="preserve"> parkirališne zone, </w:t>
      </w:r>
      <w:r w:rsidR="00B80D41" w:rsidRPr="009F1E9A">
        <w:rPr>
          <w:rFonts w:ascii="Times New Roman" w:hAnsi="Times New Roman"/>
          <w:szCs w:val="24"/>
        </w:rPr>
        <w:t>način označavanja parkirališta, ograničenje vremena trajanja parkiranja koja vrijede u pojedinoj zoni te vrijeme naplate na javnim parkiralištima Grada Ludbrega.</w:t>
      </w:r>
    </w:p>
    <w:p w:rsidR="00B80D41" w:rsidRPr="009F1E9A" w:rsidRDefault="00B80D41" w:rsidP="00592629">
      <w:pPr>
        <w:jc w:val="both"/>
        <w:rPr>
          <w:rFonts w:ascii="Times New Roman" w:hAnsi="Times New Roman"/>
          <w:szCs w:val="24"/>
        </w:rPr>
      </w:pPr>
    </w:p>
    <w:p w:rsidR="00B80D41" w:rsidRPr="009F1E9A" w:rsidRDefault="00B80D41" w:rsidP="00CB2D31">
      <w:pPr>
        <w:jc w:val="center"/>
        <w:rPr>
          <w:rFonts w:ascii="Times New Roman" w:hAnsi="Times New Roman"/>
          <w:szCs w:val="24"/>
        </w:rPr>
      </w:pPr>
      <w:r w:rsidRPr="009F1E9A">
        <w:rPr>
          <w:rFonts w:ascii="Times New Roman" w:hAnsi="Times New Roman"/>
          <w:szCs w:val="24"/>
        </w:rPr>
        <w:t>Članak  2.</w:t>
      </w:r>
    </w:p>
    <w:p w:rsidR="002A4341" w:rsidRPr="009F1E9A" w:rsidRDefault="002A4341" w:rsidP="00F85129">
      <w:pPr>
        <w:jc w:val="both"/>
        <w:rPr>
          <w:rFonts w:ascii="Times New Roman" w:hAnsi="Times New Roman"/>
          <w:szCs w:val="24"/>
        </w:rPr>
      </w:pPr>
      <w:r w:rsidRPr="009F1E9A">
        <w:rPr>
          <w:rFonts w:ascii="Times New Roman" w:hAnsi="Times New Roman"/>
          <w:szCs w:val="24"/>
        </w:rPr>
        <w:tab/>
        <w:t>Organizator parkiranja dužan je označiti, te održavati i čistiti javna parkirališta na koji</w:t>
      </w:r>
      <w:r w:rsidR="00872FAD" w:rsidRPr="009F1E9A">
        <w:rPr>
          <w:rFonts w:ascii="Times New Roman" w:hAnsi="Times New Roman"/>
          <w:szCs w:val="24"/>
        </w:rPr>
        <w:t>ma</w:t>
      </w:r>
      <w:r w:rsidRPr="009F1E9A">
        <w:rPr>
          <w:rFonts w:ascii="Times New Roman" w:hAnsi="Times New Roman"/>
          <w:szCs w:val="24"/>
        </w:rPr>
        <w:t xml:space="preserve"> se vrši naplata parkiranja.</w:t>
      </w:r>
    </w:p>
    <w:p w:rsidR="002A4341" w:rsidRPr="009F1E9A" w:rsidRDefault="002A4341" w:rsidP="00F85129">
      <w:pPr>
        <w:jc w:val="both"/>
        <w:rPr>
          <w:rFonts w:ascii="Times New Roman" w:hAnsi="Times New Roman"/>
          <w:szCs w:val="24"/>
        </w:rPr>
      </w:pPr>
    </w:p>
    <w:p w:rsidR="002A4341" w:rsidRPr="009F1E9A" w:rsidRDefault="002A4341" w:rsidP="00F85129">
      <w:pPr>
        <w:jc w:val="center"/>
        <w:rPr>
          <w:rFonts w:ascii="Times New Roman" w:hAnsi="Times New Roman"/>
          <w:szCs w:val="24"/>
        </w:rPr>
      </w:pPr>
      <w:r w:rsidRPr="009F1E9A">
        <w:rPr>
          <w:rFonts w:ascii="Times New Roman" w:hAnsi="Times New Roman"/>
          <w:szCs w:val="24"/>
        </w:rPr>
        <w:t>Članak  3.</w:t>
      </w:r>
    </w:p>
    <w:p w:rsidR="0061798C" w:rsidRPr="0061798C" w:rsidRDefault="0061798C" w:rsidP="0061798C">
      <w:pPr>
        <w:jc w:val="both"/>
        <w:rPr>
          <w:rFonts w:ascii="Times New Roman" w:hAnsi="Times New Roman"/>
        </w:rPr>
      </w:pPr>
      <w:r w:rsidRPr="0061798C">
        <w:rPr>
          <w:rFonts w:ascii="Times New Roman" w:hAnsi="Times New Roman"/>
        </w:rPr>
        <w:tab/>
        <w:t>Javna parkirališta na kojima se vrši naplata svrstavaju se u dvije zone, i to:</w:t>
      </w:r>
    </w:p>
    <w:p w:rsidR="0061798C" w:rsidRPr="0061798C" w:rsidRDefault="0061798C" w:rsidP="008C5C5F">
      <w:pPr>
        <w:numPr>
          <w:ilvl w:val="0"/>
          <w:numId w:val="34"/>
        </w:numPr>
        <w:tabs>
          <w:tab w:val="clear" w:pos="1080"/>
          <w:tab w:val="num" w:pos="-1800"/>
        </w:tabs>
        <w:ind w:left="360"/>
        <w:jc w:val="both"/>
        <w:rPr>
          <w:rFonts w:ascii="Times New Roman" w:hAnsi="Times New Roman"/>
          <w:b/>
        </w:rPr>
      </w:pPr>
      <w:r w:rsidRPr="0061798C">
        <w:rPr>
          <w:rFonts w:ascii="Times New Roman" w:hAnsi="Times New Roman"/>
          <w:b/>
        </w:rPr>
        <w:t>Parkirališta I. zone su:</w:t>
      </w:r>
    </w:p>
    <w:p w:rsidR="0061798C" w:rsidRPr="0061798C" w:rsidRDefault="0061798C" w:rsidP="008C5C5F">
      <w:pPr>
        <w:ind w:left="360"/>
        <w:jc w:val="both"/>
        <w:rPr>
          <w:rFonts w:ascii="Times New Roman" w:hAnsi="Times New Roman"/>
        </w:rPr>
      </w:pPr>
      <w:r w:rsidRPr="0061798C">
        <w:rPr>
          <w:rFonts w:ascii="Times New Roman" w:hAnsi="Times New Roman"/>
        </w:rPr>
        <w:t>Trg Svetog Trojstva (ispred banke i pošte), Ulica Matije Gupca, Ulica Ivana Gundulića.</w:t>
      </w:r>
    </w:p>
    <w:p w:rsidR="0061798C" w:rsidRPr="0061798C" w:rsidRDefault="0061798C" w:rsidP="0061798C">
      <w:pPr>
        <w:jc w:val="both"/>
        <w:rPr>
          <w:rFonts w:ascii="Times New Roman" w:hAnsi="Times New Roman"/>
        </w:rPr>
      </w:pPr>
    </w:p>
    <w:p w:rsidR="0061798C" w:rsidRPr="0061798C" w:rsidRDefault="0061798C" w:rsidP="008C5C5F">
      <w:pPr>
        <w:numPr>
          <w:ilvl w:val="0"/>
          <w:numId w:val="34"/>
        </w:numPr>
        <w:tabs>
          <w:tab w:val="clear" w:pos="1080"/>
          <w:tab w:val="num" w:pos="-360"/>
        </w:tabs>
        <w:ind w:left="360"/>
        <w:jc w:val="both"/>
        <w:rPr>
          <w:rFonts w:ascii="Times New Roman" w:hAnsi="Times New Roman"/>
          <w:b/>
        </w:rPr>
      </w:pPr>
      <w:r w:rsidRPr="0061798C">
        <w:rPr>
          <w:rFonts w:ascii="Times New Roman" w:hAnsi="Times New Roman"/>
          <w:b/>
        </w:rPr>
        <w:t>Parkirališta II. zone su:</w:t>
      </w:r>
    </w:p>
    <w:p w:rsidR="0061798C" w:rsidRPr="0061798C" w:rsidRDefault="0061798C" w:rsidP="008C5C5F">
      <w:pPr>
        <w:ind w:left="360"/>
        <w:jc w:val="both"/>
        <w:rPr>
          <w:rFonts w:ascii="Times New Roman" w:hAnsi="Times New Roman"/>
        </w:rPr>
      </w:pPr>
      <w:r w:rsidRPr="0061798C">
        <w:rPr>
          <w:rFonts w:ascii="Times New Roman" w:hAnsi="Times New Roman"/>
        </w:rPr>
        <w:t xml:space="preserve">Trg slobode, Ulica Vladimira Nazora, te ulica prema stadionu „NK Podravine“ </w:t>
      </w:r>
      <w:r w:rsidR="00343185">
        <w:rPr>
          <w:rFonts w:ascii="Times New Roman" w:hAnsi="Times New Roman"/>
        </w:rPr>
        <w:t>na dijelu „stare tržnice“</w:t>
      </w:r>
      <w:r w:rsidR="00FD7AC3">
        <w:rPr>
          <w:rFonts w:ascii="Times New Roman" w:hAnsi="Times New Roman"/>
        </w:rPr>
        <w:t>,</w:t>
      </w:r>
      <w:r w:rsidR="00343185">
        <w:rPr>
          <w:rFonts w:ascii="Times New Roman" w:hAnsi="Times New Roman"/>
        </w:rPr>
        <w:t xml:space="preserve"> i to u </w:t>
      </w:r>
      <w:r w:rsidRPr="0061798C">
        <w:rPr>
          <w:rFonts w:ascii="Times New Roman" w:hAnsi="Times New Roman"/>
        </w:rPr>
        <w:t xml:space="preserve">dijelu </w:t>
      </w:r>
      <w:r w:rsidR="00343185">
        <w:rPr>
          <w:rFonts w:ascii="Times New Roman" w:hAnsi="Times New Roman"/>
        </w:rPr>
        <w:t>koji je</w:t>
      </w:r>
      <w:r w:rsidRPr="0061798C">
        <w:rPr>
          <w:rFonts w:ascii="Times New Roman" w:hAnsi="Times New Roman"/>
        </w:rPr>
        <w:t xml:space="preserve"> stupićima ili pomoću drugih tehničkih rješenja ogranič</w:t>
      </w:r>
      <w:r w:rsidR="00FD7AC3">
        <w:rPr>
          <w:rFonts w:ascii="Times New Roman" w:hAnsi="Times New Roman"/>
        </w:rPr>
        <w:t>en odnosno označen</w:t>
      </w:r>
      <w:bookmarkStart w:id="0" w:name="_GoBack"/>
      <w:bookmarkEnd w:id="0"/>
      <w:r w:rsidR="000C3D9A">
        <w:rPr>
          <w:rFonts w:ascii="Times New Roman" w:hAnsi="Times New Roman"/>
        </w:rPr>
        <w:t>.</w:t>
      </w:r>
    </w:p>
    <w:p w:rsidR="0061798C" w:rsidRPr="0061798C" w:rsidRDefault="0061798C" w:rsidP="00592629">
      <w:pPr>
        <w:jc w:val="both"/>
        <w:rPr>
          <w:rFonts w:ascii="Times New Roman" w:hAnsi="Times New Roman"/>
          <w:szCs w:val="24"/>
        </w:rPr>
      </w:pPr>
    </w:p>
    <w:p w:rsidR="000251EB" w:rsidRPr="009F1E9A" w:rsidRDefault="000251EB" w:rsidP="004A38DB">
      <w:pPr>
        <w:jc w:val="center"/>
        <w:rPr>
          <w:rFonts w:ascii="Times New Roman" w:hAnsi="Times New Roman"/>
          <w:szCs w:val="24"/>
        </w:rPr>
      </w:pPr>
      <w:r w:rsidRPr="009F1E9A">
        <w:rPr>
          <w:rFonts w:ascii="Times New Roman" w:hAnsi="Times New Roman"/>
          <w:szCs w:val="24"/>
        </w:rPr>
        <w:t xml:space="preserve">Članak  </w:t>
      </w:r>
      <w:r w:rsidR="009F612F">
        <w:rPr>
          <w:rFonts w:ascii="Times New Roman" w:hAnsi="Times New Roman"/>
          <w:szCs w:val="24"/>
        </w:rPr>
        <w:t>4</w:t>
      </w:r>
      <w:r w:rsidRPr="009F1E9A">
        <w:rPr>
          <w:rFonts w:ascii="Times New Roman" w:hAnsi="Times New Roman"/>
          <w:szCs w:val="24"/>
        </w:rPr>
        <w:t>.</w:t>
      </w:r>
    </w:p>
    <w:p w:rsidR="000251EB" w:rsidRPr="009F1E9A" w:rsidRDefault="000251EB" w:rsidP="00120223">
      <w:pPr>
        <w:jc w:val="both"/>
        <w:rPr>
          <w:rFonts w:ascii="Times New Roman" w:hAnsi="Times New Roman"/>
          <w:szCs w:val="24"/>
        </w:rPr>
      </w:pPr>
      <w:r w:rsidRPr="009F1E9A">
        <w:rPr>
          <w:rFonts w:ascii="Times New Roman" w:hAnsi="Times New Roman"/>
          <w:szCs w:val="24"/>
        </w:rPr>
        <w:tab/>
        <w:t>Javna parkirališta moraju biti označena prometnom signalizacijom u skladu s propisima o sigurnosti prometa.</w:t>
      </w:r>
    </w:p>
    <w:p w:rsidR="000251EB" w:rsidRPr="009F1E9A" w:rsidRDefault="000251EB" w:rsidP="00120223">
      <w:pPr>
        <w:jc w:val="both"/>
        <w:rPr>
          <w:rFonts w:ascii="Times New Roman" w:hAnsi="Times New Roman"/>
          <w:szCs w:val="24"/>
        </w:rPr>
      </w:pPr>
      <w:r w:rsidRPr="009F1E9A">
        <w:rPr>
          <w:rFonts w:ascii="Times New Roman" w:hAnsi="Times New Roman"/>
          <w:szCs w:val="24"/>
        </w:rPr>
        <w:tab/>
        <w:t>Javna parkirališta na kojima se vrši naplata parkiranja na okomitoj signalizaciji moraju imati oznaku zone, vrijeme naplate parkiranja, cijenu i dopušteno vrijeme parkiranja. Oznaka zone mora biti označena brojčano i bojom.</w:t>
      </w:r>
    </w:p>
    <w:p w:rsidR="000251EB" w:rsidRPr="009F1E9A" w:rsidRDefault="000251EB" w:rsidP="00120223">
      <w:pPr>
        <w:jc w:val="both"/>
        <w:rPr>
          <w:rFonts w:ascii="Times New Roman" w:hAnsi="Times New Roman"/>
          <w:szCs w:val="24"/>
        </w:rPr>
      </w:pPr>
      <w:r w:rsidRPr="009F1E9A">
        <w:rPr>
          <w:rFonts w:ascii="Times New Roman" w:hAnsi="Times New Roman"/>
          <w:szCs w:val="24"/>
        </w:rPr>
        <w:tab/>
        <w:t>Javna parkirališta na kojima se vrši naplata, a koja imaju asfaltnu ili betonsku podlogu, treba označiti vodoravnom signalizacijom u plavoj boji.</w:t>
      </w:r>
    </w:p>
    <w:p w:rsidR="000251EB" w:rsidRPr="009F1E9A" w:rsidRDefault="000251EB" w:rsidP="00120223">
      <w:pPr>
        <w:jc w:val="both"/>
        <w:rPr>
          <w:rFonts w:ascii="Times New Roman" w:hAnsi="Times New Roman"/>
          <w:szCs w:val="24"/>
        </w:rPr>
      </w:pPr>
      <w:r w:rsidRPr="009F1E9A">
        <w:rPr>
          <w:rFonts w:ascii="Times New Roman" w:hAnsi="Times New Roman"/>
          <w:szCs w:val="24"/>
        </w:rPr>
        <w:lastRenderedPageBreak/>
        <w:tab/>
        <w:t>Na parkiralištima na kojima se ne obavlj</w:t>
      </w:r>
      <w:r w:rsidR="004C07B2" w:rsidRPr="009F1E9A">
        <w:rPr>
          <w:rFonts w:ascii="Times New Roman" w:hAnsi="Times New Roman"/>
          <w:szCs w:val="24"/>
        </w:rPr>
        <w:t xml:space="preserve">a naplata parkiranja vodoravna </w:t>
      </w:r>
      <w:r w:rsidRPr="009F1E9A">
        <w:rPr>
          <w:rFonts w:ascii="Times New Roman" w:hAnsi="Times New Roman"/>
          <w:szCs w:val="24"/>
        </w:rPr>
        <w:t>signalizacija ostaje u bijeloj boji.</w:t>
      </w:r>
    </w:p>
    <w:p w:rsidR="000251EB" w:rsidRPr="009F1E9A" w:rsidRDefault="000251EB" w:rsidP="000251EB">
      <w:pPr>
        <w:rPr>
          <w:rFonts w:ascii="Times New Roman" w:hAnsi="Times New Roman"/>
          <w:szCs w:val="24"/>
        </w:rPr>
      </w:pPr>
    </w:p>
    <w:p w:rsidR="000251EB" w:rsidRPr="009F1E9A" w:rsidRDefault="000251EB" w:rsidP="004A38DB">
      <w:pPr>
        <w:jc w:val="center"/>
        <w:rPr>
          <w:rFonts w:ascii="Times New Roman" w:hAnsi="Times New Roman"/>
          <w:szCs w:val="24"/>
        </w:rPr>
      </w:pPr>
      <w:r w:rsidRPr="009F1E9A">
        <w:rPr>
          <w:rFonts w:ascii="Times New Roman" w:hAnsi="Times New Roman"/>
          <w:szCs w:val="24"/>
        </w:rPr>
        <w:t xml:space="preserve">Članak  </w:t>
      </w:r>
      <w:r w:rsidR="009F612F">
        <w:rPr>
          <w:rFonts w:ascii="Times New Roman" w:hAnsi="Times New Roman"/>
          <w:szCs w:val="24"/>
        </w:rPr>
        <w:t>5</w:t>
      </w:r>
      <w:r w:rsidRPr="009F1E9A">
        <w:rPr>
          <w:rFonts w:ascii="Times New Roman" w:hAnsi="Times New Roman"/>
          <w:szCs w:val="24"/>
        </w:rPr>
        <w:t>.</w:t>
      </w:r>
    </w:p>
    <w:p w:rsidR="000251EB" w:rsidRPr="009F1E9A" w:rsidRDefault="000251EB" w:rsidP="004C07B2">
      <w:pPr>
        <w:jc w:val="both"/>
        <w:rPr>
          <w:rFonts w:ascii="Times New Roman" w:hAnsi="Times New Roman"/>
          <w:szCs w:val="24"/>
        </w:rPr>
      </w:pPr>
      <w:r w:rsidRPr="009F1E9A">
        <w:rPr>
          <w:rFonts w:ascii="Times New Roman" w:hAnsi="Times New Roman"/>
          <w:szCs w:val="24"/>
        </w:rPr>
        <w:tab/>
      </w:r>
      <w:r w:rsidR="004A38DB" w:rsidRPr="009F1E9A">
        <w:rPr>
          <w:rFonts w:ascii="Times New Roman" w:hAnsi="Times New Roman"/>
          <w:szCs w:val="24"/>
        </w:rPr>
        <w:t>Za parkiranje na javnim parkiralištima plaća se naknada radnim</w:t>
      </w:r>
      <w:r w:rsidR="004C07B2" w:rsidRPr="009F1E9A">
        <w:rPr>
          <w:rFonts w:ascii="Times New Roman" w:hAnsi="Times New Roman"/>
          <w:szCs w:val="24"/>
        </w:rPr>
        <w:t xml:space="preserve"> danom od 7,00 do 17,00 sati, a </w:t>
      </w:r>
      <w:r w:rsidR="004A38DB" w:rsidRPr="009F1E9A">
        <w:rPr>
          <w:rFonts w:ascii="Times New Roman" w:hAnsi="Times New Roman"/>
          <w:szCs w:val="24"/>
        </w:rPr>
        <w:t>subotom od 7,00 do 13,00 sati.</w:t>
      </w:r>
    </w:p>
    <w:p w:rsidR="004A38DB" w:rsidRPr="009F1E9A" w:rsidRDefault="004A38DB" w:rsidP="000251EB">
      <w:pPr>
        <w:rPr>
          <w:rFonts w:ascii="Times New Roman" w:hAnsi="Times New Roman"/>
          <w:szCs w:val="24"/>
        </w:rPr>
      </w:pPr>
    </w:p>
    <w:p w:rsidR="004A38DB" w:rsidRPr="009F1E9A" w:rsidRDefault="004A38DB" w:rsidP="004A38DB">
      <w:pPr>
        <w:jc w:val="center"/>
        <w:rPr>
          <w:rFonts w:ascii="Times New Roman" w:hAnsi="Times New Roman"/>
          <w:szCs w:val="24"/>
        </w:rPr>
      </w:pPr>
      <w:r w:rsidRPr="009F1E9A">
        <w:rPr>
          <w:rFonts w:ascii="Times New Roman" w:hAnsi="Times New Roman"/>
          <w:szCs w:val="24"/>
        </w:rPr>
        <w:t xml:space="preserve">Članak  </w:t>
      </w:r>
      <w:r w:rsidR="009F612F">
        <w:rPr>
          <w:rFonts w:ascii="Times New Roman" w:hAnsi="Times New Roman"/>
          <w:szCs w:val="24"/>
        </w:rPr>
        <w:t>6</w:t>
      </w:r>
      <w:r w:rsidRPr="009F1E9A">
        <w:rPr>
          <w:rFonts w:ascii="Times New Roman" w:hAnsi="Times New Roman"/>
          <w:szCs w:val="24"/>
        </w:rPr>
        <w:t>.</w:t>
      </w:r>
    </w:p>
    <w:p w:rsidR="00226075" w:rsidRPr="00226075" w:rsidRDefault="00226075" w:rsidP="00226075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26075">
        <w:rPr>
          <w:rFonts w:ascii="Times New Roman" w:hAnsi="Times New Roman"/>
        </w:rPr>
        <w:t>Vrijeme korištenja parkirališta ograničava se ovisno o zoni i to:</w:t>
      </w:r>
    </w:p>
    <w:p w:rsidR="00226075" w:rsidRPr="00226075" w:rsidRDefault="008C5C5F" w:rsidP="00226075">
      <w:pPr>
        <w:pStyle w:val="Odlomakpopisa"/>
        <w:numPr>
          <w:ilvl w:val="0"/>
          <w:numId w:val="35"/>
        </w:numPr>
        <w:shd w:val="clear" w:color="auto" w:fill="FFFFFF"/>
        <w:jc w:val="both"/>
      </w:pPr>
      <w:r>
        <w:t>tri</w:t>
      </w:r>
      <w:r w:rsidR="00226075" w:rsidRPr="00226075">
        <w:t xml:space="preserve"> sat</w:t>
      </w:r>
      <w:r>
        <w:t>a</w:t>
      </w:r>
      <w:r w:rsidR="00226075" w:rsidRPr="00226075">
        <w:t xml:space="preserve"> na parkiralištima I. zone,</w:t>
      </w:r>
    </w:p>
    <w:p w:rsidR="00226075" w:rsidRPr="00226075" w:rsidRDefault="00226075" w:rsidP="00226075">
      <w:pPr>
        <w:pStyle w:val="Odlomakpopisa"/>
        <w:numPr>
          <w:ilvl w:val="0"/>
          <w:numId w:val="35"/>
        </w:numPr>
        <w:shd w:val="clear" w:color="auto" w:fill="FFFFFF"/>
        <w:jc w:val="both"/>
      </w:pPr>
      <w:r w:rsidRPr="00226075">
        <w:t>neogranič</w:t>
      </w:r>
      <w:r w:rsidR="00CD5DA6">
        <w:t>eno na parkiralištima II. zone.</w:t>
      </w:r>
    </w:p>
    <w:p w:rsidR="004A38DB" w:rsidRPr="00226075" w:rsidRDefault="004A38DB" w:rsidP="004A38DB">
      <w:pPr>
        <w:rPr>
          <w:rFonts w:ascii="Times New Roman" w:hAnsi="Times New Roman"/>
          <w:szCs w:val="24"/>
        </w:rPr>
      </w:pPr>
    </w:p>
    <w:p w:rsidR="004A38DB" w:rsidRPr="009F1E9A" w:rsidRDefault="004A38DB" w:rsidP="004A38DB">
      <w:pPr>
        <w:jc w:val="center"/>
        <w:rPr>
          <w:rFonts w:ascii="Times New Roman" w:hAnsi="Times New Roman"/>
          <w:szCs w:val="24"/>
        </w:rPr>
      </w:pPr>
      <w:r w:rsidRPr="009F1E9A">
        <w:rPr>
          <w:rFonts w:ascii="Times New Roman" w:hAnsi="Times New Roman"/>
          <w:szCs w:val="24"/>
        </w:rPr>
        <w:t xml:space="preserve">Članak  </w:t>
      </w:r>
      <w:r w:rsidR="009F612F">
        <w:rPr>
          <w:rFonts w:ascii="Times New Roman" w:hAnsi="Times New Roman"/>
          <w:szCs w:val="24"/>
        </w:rPr>
        <w:t>7</w:t>
      </w:r>
      <w:r w:rsidRPr="009F1E9A">
        <w:rPr>
          <w:rFonts w:ascii="Times New Roman" w:hAnsi="Times New Roman"/>
          <w:szCs w:val="24"/>
        </w:rPr>
        <w:t>.</w:t>
      </w:r>
    </w:p>
    <w:p w:rsidR="004A38DB" w:rsidRPr="009F1E9A" w:rsidRDefault="004A38DB" w:rsidP="004B6BB2">
      <w:pPr>
        <w:jc w:val="both"/>
        <w:rPr>
          <w:rFonts w:ascii="Times New Roman" w:hAnsi="Times New Roman"/>
          <w:szCs w:val="24"/>
        </w:rPr>
      </w:pPr>
      <w:r w:rsidRPr="009F1E9A">
        <w:rPr>
          <w:rFonts w:ascii="Times New Roman" w:hAnsi="Times New Roman"/>
          <w:szCs w:val="24"/>
        </w:rPr>
        <w:tab/>
        <w:t>Na povlaštene godišnje parkirališne karte ne primjenjuje se vremensko ograničenje trajanja parkiranja.</w:t>
      </w:r>
    </w:p>
    <w:p w:rsidR="004A38DB" w:rsidRPr="009F1E9A" w:rsidRDefault="004A38DB" w:rsidP="004B6BB2">
      <w:pPr>
        <w:jc w:val="both"/>
        <w:rPr>
          <w:rFonts w:ascii="Times New Roman" w:hAnsi="Times New Roman"/>
          <w:szCs w:val="24"/>
        </w:rPr>
      </w:pPr>
    </w:p>
    <w:p w:rsidR="004A38DB" w:rsidRPr="009F1E9A" w:rsidRDefault="004A38DB" w:rsidP="004A38DB">
      <w:pPr>
        <w:jc w:val="center"/>
        <w:rPr>
          <w:rFonts w:ascii="Times New Roman" w:hAnsi="Times New Roman"/>
          <w:szCs w:val="24"/>
        </w:rPr>
      </w:pPr>
      <w:r w:rsidRPr="009F1E9A">
        <w:rPr>
          <w:rFonts w:ascii="Times New Roman" w:hAnsi="Times New Roman"/>
          <w:szCs w:val="24"/>
        </w:rPr>
        <w:t xml:space="preserve">Članak  </w:t>
      </w:r>
      <w:r w:rsidR="009F612F">
        <w:rPr>
          <w:rFonts w:ascii="Times New Roman" w:hAnsi="Times New Roman"/>
          <w:szCs w:val="24"/>
        </w:rPr>
        <w:t>8</w:t>
      </w:r>
      <w:r w:rsidRPr="009F1E9A">
        <w:rPr>
          <w:rFonts w:ascii="Times New Roman" w:hAnsi="Times New Roman"/>
          <w:szCs w:val="24"/>
        </w:rPr>
        <w:t>.</w:t>
      </w:r>
    </w:p>
    <w:p w:rsidR="009F612F" w:rsidRDefault="009F612F" w:rsidP="004B6BB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Stupanjem na snagu ove Odluke prestaje važiti Odluka o</w:t>
      </w:r>
      <w:r w:rsidRPr="009F612F">
        <w:t xml:space="preserve"> </w:t>
      </w:r>
      <w:r w:rsidRPr="009F612F">
        <w:rPr>
          <w:rFonts w:ascii="Times New Roman" w:hAnsi="Times New Roman"/>
          <w:szCs w:val="24"/>
        </w:rPr>
        <w:t>određivanju javnih parkirališta na kojima se obavlja naplata</w:t>
      </w:r>
      <w:r>
        <w:rPr>
          <w:rFonts w:ascii="Times New Roman" w:hAnsi="Times New Roman"/>
          <w:szCs w:val="24"/>
        </w:rPr>
        <w:t xml:space="preserve"> </w:t>
      </w:r>
      <w:r w:rsidRPr="009F612F">
        <w:rPr>
          <w:rFonts w:ascii="Times New Roman" w:hAnsi="Times New Roman"/>
          <w:szCs w:val="24"/>
        </w:rPr>
        <w:t>(„Službeni vjesnik Varaždinske županije“, br</w:t>
      </w:r>
      <w:r>
        <w:rPr>
          <w:rFonts w:ascii="Times New Roman" w:hAnsi="Times New Roman"/>
          <w:szCs w:val="24"/>
        </w:rPr>
        <w:t xml:space="preserve">. </w:t>
      </w:r>
      <w:r w:rsidRPr="009F612F">
        <w:rPr>
          <w:rFonts w:ascii="Times New Roman" w:hAnsi="Times New Roman"/>
          <w:szCs w:val="24"/>
        </w:rPr>
        <w:t>18/10, 25/11 i 58/13)</w:t>
      </w:r>
      <w:r>
        <w:rPr>
          <w:rFonts w:ascii="Times New Roman" w:hAnsi="Times New Roman"/>
          <w:szCs w:val="24"/>
        </w:rPr>
        <w:t>.</w:t>
      </w:r>
    </w:p>
    <w:p w:rsidR="004A38DB" w:rsidRPr="009F1E9A" w:rsidRDefault="009F612F" w:rsidP="004B6BB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A38DB" w:rsidRPr="009F1E9A">
        <w:rPr>
          <w:rFonts w:ascii="Times New Roman" w:hAnsi="Times New Roman"/>
          <w:szCs w:val="24"/>
        </w:rPr>
        <w:t xml:space="preserve">Ova </w:t>
      </w:r>
      <w:r w:rsidR="00F21ABA">
        <w:rPr>
          <w:rFonts w:ascii="Times New Roman" w:hAnsi="Times New Roman"/>
          <w:szCs w:val="24"/>
        </w:rPr>
        <w:t>O</w:t>
      </w:r>
      <w:r w:rsidR="004A38DB" w:rsidRPr="009F1E9A">
        <w:rPr>
          <w:rFonts w:ascii="Times New Roman" w:hAnsi="Times New Roman"/>
          <w:szCs w:val="24"/>
        </w:rPr>
        <w:t xml:space="preserve">dluka stupa na snagu </w:t>
      </w:r>
      <w:r w:rsidR="00F21ABA">
        <w:rPr>
          <w:rFonts w:ascii="Times New Roman" w:hAnsi="Times New Roman"/>
          <w:szCs w:val="24"/>
        </w:rPr>
        <w:t>prvog</w:t>
      </w:r>
      <w:r>
        <w:rPr>
          <w:rFonts w:ascii="Times New Roman" w:hAnsi="Times New Roman"/>
          <w:szCs w:val="24"/>
        </w:rPr>
        <w:t xml:space="preserve"> dana od dana objave u „</w:t>
      </w:r>
      <w:r w:rsidR="004B6BB2" w:rsidRPr="009F1E9A">
        <w:rPr>
          <w:rFonts w:ascii="Times New Roman" w:hAnsi="Times New Roman"/>
          <w:szCs w:val="24"/>
        </w:rPr>
        <w:t>Službenom vjesniku Varaždinske županije</w:t>
      </w:r>
      <w:r>
        <w:rPr>
          <w:rFonts w:ascii="Times New Roman" w:hAnsi="Times New Roman"/>
          <w:szCs w:val="24"/>
        </w:rPr>
        <w:t>“</w:t>
      </w:r>
      <w:r w:rsidR="004B6BB2" w:rsidRPr="009F1E9A">
        <w:rPr>
          <w:rFonts w:ascii="Times New Roman" w:hAnsi="Times New Roman"/>
          <w:szCs w:val="24"/>
        </w:rPr>
        <w:t>.</w:t>
      </w:r>
    </w:p>
    <w:p w:rsidR="004B6BB2" w:rsidRPr="009F1E9A" w:rsidRDefault="004B6BB2" w:rsidP="004B6BB2">
      <w:pPr>
        <w:jc w:val="both"/>
        <w:rPr>
          <w:rFonts w:ascii="Times New Roman" w:hAnsi="Times New Roman"/>
          <w:szCs w:val="24"/>
        </w:rPr>
      </w:pPr>
    </w:p>
    <w:p w:rsidR="004A38DB" w:rsidRPr="009F1E9A" w:rsidRDefault="004A38DB" w:rsidP="004A38DB">
      <w:pPr>
        <w:rPr>
          <w:rFonts w:ascii="Times New Roman" w:hAnsi="Times New Roman"/>
          <w:szCs w:val="24"/>
        </w:rPr>
      </w:pPr>
    </w:p>
    <w:p w:rsidR="004A38DB" w:rsidRPr="009F1E9A" w:rsidRDefault="00DE7CB0" w:rsidP="004A38D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Predsjednica</w:t>
      </w:r>
    </w:p>
    <w:p w:rsidR="004A38DB" w:rsidRPr="009F1E9A" w:rsidRDefault="004A38DB" w:rsidP="004A38DB">
      <w:pPr>
        <w:rPr>
          <w:rFonts w:ascii="Times New Roman" w:hAnsi="Times New Roman"/>
          <w:szCs w:val="24"/>
        </w:rPr>
      </w:pPr>
      <w:r w:rsidRPr="009F1E9A">
        <w:rPr>
          <w:rFonts w:ascii="Times New Roman" w:hAnsi="Times New Roman"/>
          <w:szCs w:val="24"/>
        </w:rPr>
        <w:tab/>
      </w:r>
      <w:r w:rsidRPr="009F1E9A">
        <w:rPr>
          <w:rFonts w:ascii="Times New Roman" w:hAnsi="Times New Roman"/>
          <w:szCs w:val="24"/>
        </w:rPr>
        <w:tab/>
      </w:r>
      <w:r w:rsidRPr="009F1E9A">
        <w:rPr>
          <w:rFonts w:ascii="Times New Roman" w:hAnsi="Times New Roman"/>
          <w:szCs w:val="24"/>
        </w:rPr>
        <w:tab/>
      </w:r>
      <w:r w:rsidRPr="009F1E9A">
        <w:rPr>
          <w:rFonts w:ascii="Times New Roman" w:hAnsi="Times New Roman"/>
          <w:szCs w:val="24"/>
        </w:rPr>
        <w:tab/>
      </w:r>
      <w:r w:rsidRPr="009F1E9A">
        <w:rPr>
          <w:rFonts w:ascii="Times New Roman" w:hAnsi="Times New Roman"/>
          <w:szCs w:val="24"/>
        </w:rPr>
        <w:tab/>
      </w:r>
      <w:r w:rsidRPr="009F1E9A">
        <w:rPr>
          <w:rFonts w:ascii="Times New Roman" w:hAnsi="Times New Roman"/>
          <w:szCs w:val="24"/>
        </w:rPr>
        <w:tab/>
      </w:r>
      <w:r w:rsidRPr="009F1E9A">
        <w:rPr>
          <w:rFonts w:ascii="Times New Roman" w:hAnsi="Times New Roman"/>
          <w:szCs w:val="24"/>
        </w:rPr>
        <w:tab/>
      </w:r>
      <w:r w:rsidRPr="009F1E9A">
        <w:rPr>
          <w:rFonts w:ascii="Times New Roman" w:hAnsi="Times New Roman"/>
          <w:szCs w:val="24"/>
        </w:rPr>
        <w:tab/>
        <w:t xml:space="preserve">        Gradskoga vijeća</w:t>
      </w:r>
    </w:p>
    <w:p w:rsidR="004A38DB" w:rsidRPr="009F1E9A" w:rsidRDefault="00120223" w:rsidP="004A38DB">
      <w:pPr>
        <w:rPr>
          <w:rFonts w:ascii="Times New Roman" w:hAnsi="Times New Roman"/>
          <w:szCs w:val="24"/>
        </w:rPr>
      </w:pPr>
      <w:r w:rsidRPr="009F1E9A">
        <w:rPr>
          <w:rFonts w:ascii="Times New Roman" w:hAnsi="Times New Roman"/>
          <w:szCs w:val="24"/>
        </w:rPr>
        <w:tab/>
      </w:r>
      <w:r w:rsidRPr="009F1E9A">
        <w:rPr>
          <w:rFonts w:ascii="Times New Roman" w:hAnsi="Times New Roman"/>
          <w:szCs w:val="24"/>
        </w:rPr>
        <w:tab/>
      </w:r>
      <w:r w:rsidR="00DE7CB0">
        <w:rPr>
          <w:rFonts w:ascii="Times New Roman" w:hAnsi="Times New Roman"/>
          <w:szCs w:val="24"/>
        </w:rPr>
        <w:tab/>
      </w:r>
      <w:r w:rsidR="00DE7CB0">
        <w:rPr>
          <w:rFonts w:ascii="Times New Roman" w:hAnsi="Times New Roman"/>
          <w:szCs w:val="24"/>
        </w:rPr>
        <w:tab/>
      </w:r>
      <w:r w:rsidR="00DE7CB0">
        <w:rPr>
          <w:rFonts w:ascii="Times New Roman" w:hAnsi="Times New Roman"/>
          <w:szCs w:val="24"/>
        </w:rPr>
        <w:tab/>
      </w:r>
      <w:r w:rsidR="00DE7CB0">
        <w:rPr>
          <w:rFonts w:ascii="Times New Roman" w:hAnsi="Times New Roman"/>
          <w:szCs w:val="24"/>
        </w:rPr>
        <w:tab/>
      </w:r>
      <w:r w:rsidR="00DE7CB0">
        <w:rPr>
          <w:rFonts w:ascii="Times New Roman" w:hAnsi="Times New Roman"/>
          <w:szCs w:val="24"/>
        </w:rPr>
        <w:tab/>
      </w:r>
      <w:r w:rsidR="00DE7CB0">
        <w:rPr>
          <w:rFonts w:ascii="Times New Roman" w:hAnsi="Times New Roman"/>
          <w:szCs w:val="24"/>
        </w:rPr>
        <w:tab/>
        <w:t xml:space="preserve">          Renata Potočnik</w:t>
      </w:r>
    </w:p>
    <w:p w:rsidR="00120223" w:rsidRPr="009F1E9A" w:rsidRDefault="00120223" w:rsidP="004A38DB">
      <w:pPr>
        <w:rPr>
          <w:rFonts w:ascii="Times New Roman" w:hAnsi="Times New Roman"/>
          <w:szCs w:val="24"/>
        </w:rPr>
      </w:pPr>
    </w:p>
    <w:sectPr w:rsidR="00120223" w:rsidRPr="009F1E9A" w:rsidSect="00D00E99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284" w:right="1418" w:bottom="284" w:left="1418" w:header="284" w:footer="28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B10" w:rsidRDefault="00680B10">
      <w:r>
        <w:separator/>
      </w:r>
    </w:p>
  </w:endnote>
  <w:endnote w:type="continuationSeparator" w:id="0">
    <w:p w:rsidR="00680B10" w:rsidRDefault="00680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B2" w:rsidRDefault="00D3460B" w:rsidP="00CB2D3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C07B2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C07B2">
      <w:rPr>
        <w:rStyle w:val="Brojstranice"/>
        <w:noProof/>
      </w:rPr>
      <w:t>7</w:t>
    </w:r>
    <w:r>
      <w:rPr>
        <w:rStyle w:val="Brojstranice"/>
      </w:rPr>
      <w:fldChar w:fldCharType="end"/>
    </w:r>
  </w:p>
  <w:p w:rsidR="004C07B2" w:rsidRDefault="004C07B2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B2" w:rsidRDefault="00D3460B" w:rsidP="00CB2D3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C07B2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17391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C07B2" w:rsidRDefault="004C07B2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B10" w:rsidRDefault="00680B10">
      <w:r>
        <w:separator/>
      </w:r>
    </w:p>
  </w:footnote>
  <w:footnote w:type="continuationSeparator" w:id="0">
    <w:p w:rsidR="00680B10" w:rsidRDefault="00680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B2" w:rsidRDefault="00D3460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C07B2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C07B2">
      <w:rPr>
        <w:rStyle w:val="Brojstranice"/>
        <w:noProof/>
      </w:rPr>
      <w:t>7</w:t>
    </w:r>
    <w:r>
      <w:rPr>
        <w:rStyle w:val="Brojstranice"/>
      </w:rPr>
      <w:fldChar w:fldCharType="end"/>
    </w:r>
  </w:p>
  <w:p w:rsidR="004C07B2" w:rsidRDefault="004C07B2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B2" w:rsidRDefault="004C07B2">
    <w:pPr>
      <w:pStyle w:val="Zaglavlje"/>
      <w:framePr w:wrap="around" w:vAnchor="text" w:hAnchor="margin" w:xAlign="right" w:y="1"/>
      <w:rPr>
        <w:rStyle w:val="Brojstranice"/>
      </w:rPr>
    </w:pPr>
  </w:p>
  <w:p w:rsidR="004C07B2" w:rsidRDefault="004C07B2" w:rsidP="00D00E99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0467B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582BFF"/>
    <w:multiLevelType w:val="hybridMultilevel"/>
    <w:tmpl w:val="2896775E"/>
    <w:lvl w:ilvl="0" w:tplc="A73C1A2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733E5D"/>
    <w:multiLevelType w:val="hybridMultilevel"/>
    <w:tmpl w:val="85DA7D76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8F3AB3"/>
    <w:multiLevelType w:val="hybridMultilevel"/>
    <w:tmpl w:val="1980B9A4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A1573B"/>
    <w:multiLevelType w:val="singleLevel"/>
    <w:tmpl w:val="D23273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A2D77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3E1172C"/>
    <w:multiLevelType w:val="hybridMultilevel"/>
    <w:tmpl w:val="DC2AF680"/>
    <w:lvl w:ilvl="0" w:tplc="E73440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A753C0"/>
    <w:multiLevelType w:val="singleLevel"/>
    <w:tmpl w:val="D23273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A02A41"/>
    <w:multiLevelType w:val="singleLevel"/>
    <w:tmpl w:val="5832DE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1">
    <w:nsid w:val="2CFC6B00"/>
    <w:multiLevelType w:val="hybridMultilevel"/>
    <w:tmpl w:val="54FE0B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054242"/>
    <w:multiLevelType w:val="singleLevel"/>
    <w:tmpl w:val="D23273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6A228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8375F58"/>
    <w:multiLevelType w:val="hybridMultilevel"/>
    <w:tmpl w:val="1AE414D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7604DE"/>
    <w:multiLevelType w:val="singleLevel"/>
    <w:tmpl w:val="D7E0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3AFB64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1B73D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9601B82"/>
    <w:multiLevelType w:val="hybridMultilevel"/>
    <w:tmpl w:val="28AE25FE"/>
    <w:lvl w:ilvl="0" w:tplc="31446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863596"/>
    <w:multiLevelType w:val="hybridMultilevel"/>
    <w:tmpl w:val="DF1CAF9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A8E44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B6449B6"/>
    <w:multiLevelType w:val="hybridMultilevel"/>
    <w:tmpl w:val="A72A9F86"/>
    <w:lvl w:ilvl="0" w:tplc="B2B8E9C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1722DB7"/>
    <w:multiLevelType w:val="hybridMultilevel"/>
    <w:tmpl w:val="AF9C8D2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A910F86"/>
    <w:multiLevelType w:val="singleLevel"/>
    <w:tmpl w:val="5C581D5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D42456C"/>
    <w:multiLevelType w:val="hybridMultilevel"/>
    <w:tmpl w:val="DC2AF680"/>
    <w:lvl w:ilvl="0" w:tplc="E73440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E3C37C4"/>
    <w:multiLevelType w:val="hybridMultilevel"/>
    <w:tmpl w:val="C14AEEFA"/>
    <w:lvl w:ilvl="0" w:tplc="D62AA5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54D65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6740B0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6753C2B"/>
    <w:multiLevelType w:val="hybridMultilevel"/>
    <w:tmpl w:val="15D28C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5469F4"/>
    <w:multiLevelType w:val="singleLevel"/>
    <w:tmpl w:val="FE023C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19"/>
  </w:num>
  <w:num w:numId="4">
    <w:abstractNumId w:val="21"/>
  </w:num>
  <w:num w:numId="5">
    <w:abstractNumId w:val="0"/>
  </w:num>
  <w:num w:numId="6">
    <w:abstractNumId w:val="26"/>
  </w:num>
  <w:num w:numId="7">
    <w:abstractNumId w:val="34"/>
  </w:num>
  <w:num w:numId="8">
    <w:abstractNumId w:val="15"/>
  </w:num>
  <w:num w:numId="9">
    <w:abstractNumId w:val="7"/>
  </w:num>
  <w:num w:numId="10">
    <w:abstractNumId w:val="10"/>
  </w:num>
  <w:num w:numId="11">
    <w:abstractNumId w:val="27"/>
  </w:num>
  <w:num w:numId="12">
    <w:abstractNumId w:val="22"/>
  </w:num>
  <w:num w:numId="13">
    <w:abstractNumId w:val="33"/>
  </w:num>
  <w:num w:numId="14">
    <w:abstractNumId w:val="6"/>
  </w:num>
  <w:num w:numId="15">
    <w:abstractNumId w:val="12"/>
  </w:num>
  <w:num w:numId="16">
    <w:abstractNumId w:val="9"/>
  </w:num>
  <w:num w:numId="17">
    <w:abstractNumId w:val="13"/>
  </w:num>
  <w:num w:numId="18">
    <w:abstractNumId w:val="17"/>
  </w:num>
  <w:num w:numId="19">
    <w:abstractNumId w:val="1"/>
  </w:num>
  <w:num w:numId="20">
    <w:abstractNumId w:val="16"/>
  </w:num>
  <w:num w:numId="21">
    <w:abstractNumId w:val="30"/>
  </w:num>
  <w:num w:numId="22">
    <w:abstractNumId w:val="31"/>
  </w:num>
  <w:num w:numId="23">
    <w:abstractNumId w:val="11"/>
  </w:num>
  <w:num w:numId="24">
    <w:abstractNumId w:val="32"/>
  </w:num>
  <w:num w:numId="25">
    <w:abstractNumId w:val="14"/>
  </w:num>
  <w:num w:numId="26">
    <w:abstractNumId w:val="25"/>
  </w:num>
  <w:num w:numId="27">
    <w:abstractNumId w:val="3"/>
  </w:num>
  <w:num w:numId="28">
    <w:abstractNumId w:val="20"/>
  </w:num>
  <w:num w:numId="29">
    <w:abstractNumId w:val="4"/>
  </w:num>
  <w:num w:numId="30">
    <w:abstractNumId w:val="28"/>
  </w:num>
  <w:num w:numId="31">
    <w:abstractNumId w:val="29"/>
  </w:num>
  <w:num w:numId="32">
    <w:abstractNumId w:val="2"/>
  </w:num>
  <w:num w:numId="33">
    <w:abstractNumId w:val="23"/>
  </w:num>
  <w:num w:numId="34">
    <w:abstractNumId w:val="8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458"/>
    <w:rsid w:val="000251EB"/>
    <w:rsid w:val="000422DD"/>
    <w:rsid w:val="00054F26"/>
    <w:rsid w:val="00055359"/>
    <w:rsid w:val="000703B4"/>
    <w:rsid w:val="000865B4"/>
    <w:rsid w:val="000B50D6"/>
    <w:rsid w:val="000C028D"/>
    <w:rsid w:val="000C3D9A"/>
    <w:rsid w:val="000D7A19"/>
    <w:rsid w:val="000F32D2"/>
    <w:rsid w:val="000F48EB"/>
    <w:rsid w:val="0011467B"/>
    <w:rsid w:val="00120223"/>
    <w:rsid w:val="001209D4"/>
    <w:rsid w:val="00132335"/>
    <w:rsid w:val="00151E20"/>
    <w:rsid w:val="00154B5C"/>
    <w:rsid w:val="001708EF"/>
    <w:rsid w:val="0019680A"/>
    <w:rsid w:val="001C1170"/>
    <w:rsid w:val="001D19A0"/>
    <w:rsid w:val="001E15AE"/>
    <w:rsid w:val="00201463"/>
    <w:rsid w:val="00211322"/>
    <w:rsid w:val="00226075"/>
    <w:rsid w:val="002340AF"/>
    <w:rsid w:val="002424B6"/>
    <w:rsid w:val="002453E6"/>
    <w:rsid w:val="00276EE6"/>
    <w:rsid w:val="002855D5"/>
    <w:rsid w:val="002A2F00"/>
    <w:rsid w:val="002A4341"/>
    <w:rsid w:val="002B31AC"/>
    <w:rsid w:val="002D3C1B"/>
    <w:rsid w:val="002F13B8"/>
    <w:rsid w:val="002F7FD9"/>
    <w:rsid w:val="0030390A"/>
    <w:rsid w:val="0031486D"/>
    <w:rsid w:val="00322ACE"/>
    <w:rsid w:val="00343185"/>
    <w:rsid w:val="00346C90"/>
    <w:rsid w:val="00351A01"/>
    <w:rsid w:val="003771D8"/>
    <w:rsid w:val="00377BFF"/>
    <w:rsid w:val="003A416B"/>
    <w:rsid w:val="003A4F12"/>
    <w:rsid w:val="003B3221"/>
    <w:rsid w:val="003E510F"/>
    <w:rsid w:val="003E591E"/>
    <w:rsid w:val="003F09BE"/>
    <w:rsid w:val="0040097A"/>
    <w:rsid w:val="00466458"/>
    <w:rsid w:val="004A38DB"/>
    <w:rsid w:val="004B6BB2"/>
    <w:rsid w:val="004C07B2"/>
    <w:rsid w:val="004C3613"/>
    <w:rsid w:val="004E50DA"/>
    <w:rsid w:val="00500E6E"/>
    <w:rsid w:val="005112C9"/>
    <w:rsid w:val="00514C02"/>
    <w:rsid w:val="00530676"/>
    <w:rsid w:val="0053251D"/>
    <w:rsid w:val="00587F61"/>
    <w:rsid w:val="00592629"/>
    <w:rsid w:val="005A6C4B"/>
    <w:rsid w:val="005D47EF"/>
    <w:rsid w:val="005F5AA0"/>
    <w:rsid w:val="00612653"/>
    <w:rsid w:val="0061798C"/>
    <w:rsid w:val="00624950"/>
    <w:rsid w:val="00653691"/>
    <w:rsid w:val="00660778"/>
    <w:rsid w:val="00680B10"/>
    <w:rsid w:val="0068289A"/>
    <w:rsid w:val="006A58BB"/>
    <w:rsid w:val="006D5199"/>
    <w:rsid w:val="006E5950"/>
    <w:rsid w:val="006F6AD7"/>
    <w:rsid w:val="00715104"/>
    <w:rsid w:val="00722DD8"/>
    <w:rsid w:val="0074301F"/>
    <w:rsid w:val="007462F0"/>
    <w:rsid w:val="007744F9"/>
    <w:rsid w:val="00782D75"/>
    <w:rsid w:val="007A48D2"/>
    <w:rsid w:val="007B4E93"/>
    <w:rsid w:val="007C6CBF"/>
    <w:rsid w:val="007E0FDC"/>
    <w:rsid w:val="007E367B"/>
    <w:rsid w:val="00803472"/>
    <w:rsid w:val="0081380B"/>
    <w:rsid w:val="008353E0"/>
    <w:rsid w:val="00847215"/>
    <w:rsid w:val="00853246"/>
    <w:rsid w:val="00872FAD"/>
    <w:rsid w:val="00875583"/>
    <w:rsid w:val="0087728D"/>
    <w:rsid w:val="00877A05"/>
    <w:rsid w:val="00884F8D"/>
    <w:rsid w:val="00897168"/>
    <w:rsid w:val="008A5180"/>
    <w:rsid w:val="008A791C"/>
    <w:rsid w:val="008C5C5F"/>
    <w:rsid w:val="008F0DF5"/>
    <w:rsid w:val="008F1E62"/>
    <w:rsid w:val="00905CF1"/>
    <w:rsid w:val="00910BC8"/>
    <w:rsid w:val="009176F9"/>
    <w:rsid w:val="00920528"/>
    <w:rsid w:val="00956C92"/>
    <w:rsid w:val="00987EDE"/>
    <w:rsid w:val="00992BC4"/>
    <w:rsid w:val="009A1046"/>
    <w:rsid w:val="009A1205"/>
    <w:rsid w:val="009A7D5B"/>
    <w:rsid w:val="009B5EBE"/>
    <w:rsid w:val="009C418E"/>
    <w:rsid w:val="009E7284"/>
    <w:rsid w:val="009F1E9A"/>
    <w:rsid w:val="009F612F"/>
    <w:rsid w:val="00A200B7"/>
    <w:rsid w:val="00A50D6D"/>
    <w:rsid w:val="00A94FF2"/>
    <w:rsid w:val="00A96AA3"/>
    <w:rsid w:val="00AA445C"/>
    <w:rsid w:val="00AB0BEB"/>
    <w:rsid w:val="00AB20AE"/>
    <w:rsid w:val="00AC0DB7"/>
    <w:rsid w:val="00AC2743"/>
    <w:rsid w:val="00AE3D27"/>
    <w:rsid w:val="00AE5FD3"/>
    <w:rsid w:val="00AF0AF6"/>
    <w:rsid w:val="00B074A4"/>
    <w:rsid w:val="00B1641C"/>
    <w:rsid w:val="00B26D3C"/>
    <w:rsid w:val="00B30B45"/>
    <w:rsid w:val="00B416AC"/>
    <w:rsid w:val="00B432D2"/>
    <w:rsid w:val="00B50E97"/>
    <w:rsid w:val="00B626F4"/>
    <w:rsid w:val="00B65594"/>
    <w:rsid w:val="00B80D41"/>
    <w:rsid w:val="00B94CFC"/>
    <w:rsid w:val="00BA0928"/>
    <w:rsid w:val="00BB497D"/>
    <w:rsid w:val="00BD660E"/>
    <w:rsid w:val="00BF1150"/>
    <w:rsid w:val="00C10019"/>
    <w:rsid w:val="00C22421"/>
    <w:rsid w:val="00C3164A"/>
    <w:rsid w:val="00C32FD5"/>
    <w:rsid w:val="00C37A87"/>
    <w:rsid w:val="00C502E2"/>
    <w:rsid w:val="00C65F01"/>
    <w:rsid w:val="00CA1AB6"/>
    <w:rsid w:val="00CA72DA"/>
    <w:rsid w:val="00CB2D31"/>
    <w:rsid w:val="00CD5DA6"/>
    <w:rsid w:val="00CE13FA"/>
    <w:rsid w:val="00CE15F7"/>
    <w:rsid w:val="00D00E99"/>
    <w:rsid w:val="00D231F7"/>
    <w:rsid w:val="00D3460B"/>
    <w:rsid w:val="00D55F82"/>
    <w:rsid w:val="00D67FD5"/>
    <w:rsid w:val="00D72F04"/>
    <w:rsid w:val="00D73E09"/>
    <w:rsid w:val="00DA3C2A"/>
    <w:rsid w:val="00DB12B9"/>
    <w:rsid w:val="00DB5E0E"/>
    <w:rsid w:val="00DC2E76"/>
    <w:rsid w:val="00DE7CB0"/>
    <w:rsid w:val="00E23485"/>
    <w:rsid w:val="00E25E1A"/>
    <w:rsid w:val="00E3609A"/>
    <w:rsid w:val="00E427A0"/>
    <w:rsid w:val="00E437E7"/>
    <w:rsid w:val="00E61566"/>
    <w:rsid w:val="00E7171E"/>
    <w:rsid w:val="00E771D3"/>
    <w:rsid w:val="00ED4767"/>
    <w:rsid w:val="00F01FFD"/>
    <w:rsid w:val="00F10EFA"/>
    <w:rsid w:val="00F17227"/>
    <w:rsid w:val="00F17391"/>
    <w:rsid w:val="00F21ABA"/>
    <w:rsid w:val="00F230ED"/>
    <w:rsid w:val="00F24179"/>
    <w:rsid w:val="00F264DC"/>
    <w:rsid w:val="00F3257F"/>
    <w:rsid w:val="00F330EB"/>
    <w:rsid w:val="00F65F4F"/>
    <w:rsid w:val="00F74FA0"/>
    <w:rsid w:val="00F75C38"/>
    <w:rsid w:val="00F85129"/>
    <w:rsid w:val="00F95ECF"/>
    <w:rsid w:val="00FC282D"/>
    <w:rsid w:val="00FC2908"/>
    <w:rsid w:val="00FC6774"/>
    <w:rsid w:val="00FD183B"/>
    <w:rsid w:val="00FD7AC3"/>
    <w:rsid w:val="00FE2436"/>
    <w:rsid w:val="00FE4736"/>
    <w:rsid w:val="00FE706E"/>
    <w:rsid w:val="00FF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FF"/>
    <w:rPr>
      <w:rFonts w:ascii="Arial" w:hAnsi="Arial"/>
      <w:sz w:val="24"/>
    </w:rPr>
  </w:style>
  <w:style w:type="paragraph" w:styleId="Naslov1">
    <w:name w:val="heading 1"/>
    <w:basedOn w:val="Normal"/>
    <w:next w:val="Normal"/>
    <w:qFormat/>
    <w:rsid w:val="00377BF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377BFF"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377BFF"/>
    <w:pPr>
      <w:keepNext/>
      <w:ind w:left="5760" w:firstLine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377BFF"/>
    <w:pPr>
      <w:keepNext/>
      <w:ind w:left="6480" w:firstLine="720"/>
      <w:jc w:val="both"/>
      <w:outlineLvl w:val="3"/>
    </w:pPr>
    <w:rPr>
      <w:b/>
    </w:rPr>
  </w:style>
  <w:style w:type="paragraph" w:styleId="Naslov5">
    <w:name w:val="heading 5"/>
    <w:basedOn w:val="Normal"/>
    <w:next w:val="Normal"/>
    <w:qFormat/>
    <w:rsid w:val="00377BFF"/>
    <w:pPr>
      <w:keepNext/>
      <w:ind w:left="6480" w:firstLine="720"/>
      <w:outlineLvl w:val="4"/>
    </w:pPr>
    <w:rPr>
      <w:rFonts w:ascii="Tahoma" w:hAnsi="Tahoma"/>
      <w:b/>
      <w:sz w:val="22"/>
    </w:rPr>
  </w:style>
  <w:style w:type="paragraph" w:styleId="Naslov6">
    <w:name w:val="heading 6"/>
    <w:basedOn w:val="Normal"/>
    <w:next w:val="Normal"/>
    <w:qFormat/>
    <w:rsid w:val="00377BFF"/>
    <w:pPr>
      <w:keepNext/>
      <w:jc w:val="both"/>
      <w:outlineLvl w:val="5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77BFF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377BFF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377BFF"/>
  </w:style>
  <w:style w:type="paragraph" w:styleId="Tijeloteksta">
    <w:name w:val="Body Text"/>
    <w:basedOn w:val="Normal"/>
    <w:rsid w:val="00377BFF"/>
    <w:pPr>
      <w:jc w:val="both"/>
    </w:pPr>
  </w:style>
  <w:style w:type="paragraph" w:styleId="Uvuenotijeloteksta">
    <w:name w:val="Body Text Indent"/>
    <w:basedOn w:val="Normal"/>
    <w:rsid w:val="00377BFF"/>
    <w:pPr>
      <w:ind w:firstLine="709"/>
      <w:jc w:val="both"/>
    </w:pPr>
  </w:style>
  <w:style w:type="paragraph" w:styleId="Tijeloteksta2">
    <w:name w:val="Body Text 2"/>
    <w:basedOn w:val="Normal"/>
    <w:rsid w:val="00377BFF"/>
    <w:pPr>
      <w:jc w:val="center"/>
    </w:pPr>
  </w:style>
  <w:style w:type="paragraph" w:styleId="Opisslike">
    <w:name w:val="caption"/>
    <w:basedOn w:val="Normal"/>
    <w:next w:val="Normal"/>
    <w:qFormat/>
    <w:rsid w:val="00377BFF"/>
    <w:pPr>
      <w:jc w:val="both"/>
    </w:pPr>
    <w:rPr>
      <w:b/>
      <w:sz w:val="20"/>
    </w:rPr>
  </w:style>
  <w:style w:type="paragraph" w:styleId="Tijeloteksta-uvlaka2">
    <w:name w:val="Body Text Indent 2"/>
    <w:aliases w:val="  uvlaka 2"/>
    <w:basedOn w:val="Normal"/>
    <w:rsid w:val="00377BFF"/>
    <w:pPr>
      <w:ind w:firstLine="720"/>
      <w:jc w:val="both"/>
    </w:pPr>
    <w:rPr>
      <w:rFonts w:ascii="Tahoma" w:hAnsi="Tahoma"/>
      <w:sz w:val="22"/>
    </w:rPr>
  </w:style>
  <w:style w:type="paragraph" w:styleId="Tijeloteksta3">
    <w:name w:val="Body Text 3"/>
    <w:basedOn w:val="Normal"/>
    <w:rsid w:val="00377BFF"/>
    <w:pPr>
      <w:jc w:val="both"/>
    </w:pPr>
    <w:rPr>
      <w:rFonts w:ascii="Tahoma" w:hAnsi="Tahoma"/>
      <w:sz w:val="22"/>
    </w:rPr>
  </w:style>
  <w:style w:type="paragraph" w:styleId="Tijeloteksta-uvlaka3">
    <w:name w:val="Body Text Indent 3"/>
    <w:aliases w:val=" uvlaka 3"/>
    <w:basedOn w:val="Normal"/>
    <w:rsid w:val="00377BFF"/>
    <w:pPr>
      <w:ind w:firstLine="720"/>
    </w:pPr>
    <w:rPr>
      <w:rFonts w:ascii="Tahoma" w:hAnsi="Tahoma"/>
      <w:sz w:val="20"/>
      <w:lang w:eastAsia="en-US"/>
    </w:rPr>
  </w:style>
  <w:style w:type="paragraph" w:styleId="Odlomakpopisa">
    <w:name w:val="List Paragraph"/>
    <w:basedOn w:val="Normal"/>
    <w:uiPriority w:val="34"/>
    <w:qFormat/>
    <w:rsid w:val="00226075"/>
    <w:pPr>
      <w:ind w:left="720"/>
      <w:contextualSpacing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FF"/>
    <w:rPr>
      <w:rFonts w:ascii="Arial" w:hAnsi="Arial"/>
      <w:sz w:val="24"/>
    </w:rPr>
  </w:style>
  <w:style w:type="paragraph" w:styleId="Naslov1">
    <w:name w:val="heading 1"/>
    <w:basedOn w:val="Normal"/>
    <w:next w:val="Normal"/>
    <w:qFormat/>
    <w:rsid w:val="00377BF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377BFF"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377BFF"/>
    <w:pPr>
      <w:keepNext/>
      <w:ind w:left="5760" w:firstLine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377BFF"/>
    <w:pPr>
      <w:keepNext/>
      <w:ind w:left="6480" w:firstLine="720"/>
      <w:jc w:val="both"/>
      <w:outlineLvl w:val="3"/>
    </w:pPr>
    <w:rPr>
      <w:b/>
    </w:rPr>
  </w:style>
  <w:style w:type="paragraph" w:styleId="Naslov5">
    <w:name w:val="heading 5"/>
    <w:basedOn w:val="Normal"/>
    <w:next w:val="Normal"/>
    <w:qFormat/>
    <w:rsid w:val="00377BFF"/>
    <w:pPr>
      <w:keepNext/>
      <w:ind w:left="6480" w:firstLine="720"/>
      <w:outlineLvl w:val="4"/>
    </w:pPr>
    <w:rPr>
      <w:rFonts w:ascii="Tahoma" w:hAnsi="Tahoma"/>
      <w:b/>
      <w:sz w:val="22"/>
    </w:rPr>
  </w:style>
  <w:style w:type="paragraph" w:styleId="Naslov6">
    <w:name w:val="heading 6"/>
    <w:basedOn w:val="Normal"/>
    <w:next w:val="Normal"/>
    <w:qFormat/>
    <w:rsid w:val="00377BFF"/>
    <w:pPr>
      <w:keepNext/>
      <w:jc w:val="both"/>
      <w:outlineLvl w:val="5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77BFF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377BFF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377BFF"/>
  </w:style>
  <w:style w:type="paragraph" w:styleId="Tijeloteksta">
    <w:name w:val="Body Text"/>
    <w:basedOn w:val="Normal"/>
    <w:rsid w:val="00377BFF"/>
    <w:pPr>
      <w:jc w:val="both"/>
    </w:pPr>
  </w:style>
  <w:style w:type="paragraph" w:styleId="Uvuenotijeloteksta">
    <w:name w:val="Body Text Indent"/>
    <w:basedOn w:val="Normal"/>
    <w:rsid w:val="00377BFF"/>
    <w:pPr>
      <w:ind w:firstLine="709"/>
      <w:jc w:val="both"/>
    </w:pPr>
  </w:style>
  <w:style w:type="paragraph" w:styleId="Tijeloteksta2">
    <w:name w:val="Body Text 2"/>
    <w:basedOn w:val="Normal"/>
    <w:rsid w:val="00377BFF"/>
    <w:pPr>
      <w:jc w:val="center"/>
    </w:pPr>
  </w:style>
  <w:style w:type="paragraph" w:styleId="Opisslike">
    <w:name w:val="caption"/>
    <w:basedOn w:val="Normal"/>
    <w:next w:val="Normal"/>
    <w:qFormat/>
    <w:rsid w:val="00377BFF"/>
    <w:pPr>
      <w:jc w:val="both"/>
    </w:pPr>
    <w:rPr>
      <w:b/>
      <w:sz w:val="20"/>
    </w:rPr>
  </w:style>
  <w:style w:type="paragraph" w:styleId="Tijeloteksta-uvlaka2">
    <w:name w:val="Body Text Indent 2"/>
    <w:aliases w:val="  uvlaka 2"/>
    <w:basedOn w:val="Normal"/>
    <w:rsid w:val="00377BFF"/>
    <w:pPr>
      <w:ind w:firstLine="720"/>
      <w:jc w:val="both"/>
    </w:pPr>
    <w:rPr>
      <w:rFonts w:ascii="Tahoma" w:hAnsi="Tahoma"/>
      <w:sz w:val="22"/>
    </w:rPr>
  </w:style>
  <w:style w:type="paragraph" w:styleId="Tijeloteksta3">
    <w:name w:val="Body Text 3"/>
    <w:basedOn w:val="Normal"/>
    <w:rsid w:val="00377BFF"/>
    <w:pPr>
      <w:jc w:val="both"/>
    </w:pPr>
    <w:rPr>
      <w:rFonts w:ascii="Tahoma" w:hAnsi="Tahoma"/>
      <w:sz w:val="22"/>
    </w:rPr>
  </w:style>
  <w:style w:type="paragraph" w:styleId="Tijeloteksta-uvlaka3">
    <w:name w:val="Body Text Indent 3"/>
    <w:aliases w:val=" uvlaka 3"/>
    <w:basedOn w:val="Normal"/>
    <w:rsid w:val="00377BFF"/>
    <w:pPr>
      <w:ind w:firstLine="720"/>
    </w:pPr>
    <w:rPr>
      <w:rFonts w:ascii="Tahoma" w:hAnsi="Tahoma"/>
      <w:sz w:val="20"/>
      <w:lang w:eastAsia="en-US"/>
    </w:rPr>
  </w:style>
  <w:style w:type="paragraph" w:styleId="Odlomakpopisa">
    <w:name w:val="List Paragraph"/>
    <w:basedOn w:val="Normal"/>
    <w:uiPriority w:val="34"/>
    <w:qFormat/>
    <w:rsid w:val="00226075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odluka%20darovanje%20mir%200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odluka darovanje mir 02</Template>
  <TotalTime>48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Tajnica</cp:lastModifiedBy>
  <cp:revision>30</cp:revision>
  <cp:lastPrinted>2015-07-08T08:02:00Z</cp:lastPrinted>
  <dcterms:created xsi:type="dcterms:W3CDTF">2015-05-18T08:31:00Z</dcterms:created>
  <dcterms:modified xsi:type="dcterms:W3CDTF">2015-07-21T09:00:00Z</dcterms:modified>
</cp:coreProperties>
</file>