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1B" w:rsidRPr="00FA0FFB" w:rsidRDefault="00E2261B">
      <w:pPr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45pt;height:83.45pt" o:ole="" fillcolor="window">
            <v:imagedata r:id="rId7" o:title=""/>
          </v:shape>
          <o:OLEObject Type="Embed" ProgID="Word.Picture.8" ShapeID="_x0000_i1025" DrawAspect="Content" ObjectID="_1551069454" r:id="rId8"/>
        </w:object>
      </w:r>
    </w:p>
    <w:p w:rsidR="00E2261B" w:rsidRPr="00FA0FFB" w:rsidRDefault="00E2261B">
      <w:pPr>
        <w:jc w:val="both"/>
        <w:rPr>
          <w:rFonts w:asciiTheme="majorHAnsi" w:hAnsiTheme="majorHAnsi"/>
          <w:b/>
          <w:szCs w:val="24"/>
        </w:rPr>
      </w:pPr>
      <w:r w:rsidRPr="00FA0FFB">
        <w:rPr>
          <w:rFonts w:asciiTheme="majorHAnsi" w:hAnsiTheme="majorHAnsi"/>
          <w:b/>
          <w:szCs w:val="24"/>
        </w:rPr>
        <w:t xml:space="preserve">    </w:t>
      </w:r>
      <w:r w:rsidR="007C08B9" w:rsidRPr="00FA0FFB">
        <w:rPr>
          <w:rFonts w:asciiTheme="majorHAnsi" w:hAnsiTheme="majorHAnsi"/>
          <w:b/>
          <w:szCs w:val="24"/>
        </w:rPr>
        <w:t xml:space="preserve">       </w:t>
      </w:r>
      <w:r w:rsidRPr="00FA0FFB">
        <w:rPr>
          <w:rFonts w:asciiTheme="majorHAnsi" w:hAnsiTheme="majorHAnsi"/>
          <w:b/>
          <w:szCs w:val="24"/>
        </w:rPr>
        <w:t>Grad</w:t>
      </w:r>
      <w:r w:rsidR="007C08B9" w:rsidRPr="00FA0FFB">
        <w:rPr>
          <w:rFonts w:asciiTheme="majorHAnsi" w:hAnsiTheme="majorHAnsi"/>
          <w:b/>
          <w:szCs w:val="24"/>
        </w:rPr>
        <w:t>sko vijeće</w:t>
      </w:r>
    </w:p>
    <w:p w:rsidR="00E2261B" w:rsidRPr="00FA0FFB" w:rsidRDefault="00697750">
      <w:pPr>
        <w:jc w:val="both"/>
        <w:rPr>
          <w:rFonts w:asciiTheme="majorHAnsi" w:hAnsiTheme="majorHAnsi" w:cs="Tahoma"/>
          <w:szCs w:val="24"/>
        </w:rPr>
      </w:pPr>
      <w:r w:rsidRPr="00FA0FFB">
        <w:rPr>
          <w:rFonts w:asciiTheme="majorHAnsi" w:hAnsiTheme="majorHAnsi" w:cs="Tahoma"/>
          <w:szCs w:val="24"/>
        </w:rPr>
        <w:t>KLASA:944-01/10-01/1</w:t>
      </w:r>
    </w:p>
    <w:p w:rsidR="00E2261B" w:rsidRPr="00FA0FFB" w:rsidRDefault="00BB1296">
      <w:pPr>
        <w:jc w:val="both"/>
        <w:rPr>
          <w:rFonts w:asciiTheme="majorHAnsi" w:hAnsiTheme="majorHAnsi" w:cs="Tahoma"/>
          <w:szCs w:val="24"/>
        </w:rPr>
      </w:pPr>
      <w:r w:rsidRPr="00FA0FFB">
        <w:rPr>
          <w:rFonts w:asciiTheme="majorHAnsi" w:hAnsiTheme="majorHAnsi" w:cs="Tahoma"/>
          <w:szCs w:val="24"/>
        </w:rPr>
        <w:t>URBROJ:2186/18-02/1-1</w:t>
      </w:r>
      <w:r w:rsidR="00CB71E0">
        <w:rPr>
          <w:rFonts w:asciiTheme="majorHAnsi" w:hAnsiTheme="majorHAnsi" w:cs="Tahoma"/>
          <w:szCs w:val="24"/>
        </w:rPr>
        <w:t>7</w:t>
      </w:r>
      <w:r w:rsidR="00BD2519" w:rsidRPr="00FA0FFB">
        <w:rPr>
          <w:rFonts w:asciiTheme="majorHAnsi" w:hAnsiTheme="majorHAnsi" w:cs="Tahoma"/>
          <w:szCs w:val="24"/>
        </w:rPr>
        <w:t>-</w:t>
      </w:r>
      <w:r w:rsidR="00CB71E0">
        <w:rPr>
          <w:rFonts w:asciiTheme="majorHAnsi" w:hAnsiTheme="majorHAnsi" w:cs="Tahoma"/>
          <w:szCs w:val="24"/>
        </w:rPr>
        <w:t>17</w:t>
      </w:r>
    </w:p>
    <w:p w:rsidR="00E2261B" w:rsidRPr="00FA0FFB" w:rsidRDefault="00E2261B">
      <w:pPr>
        <w:jc w:val="both"/>
        <w:rPr>
          <w:rFonts w:asciiTheme="majorHAnsi" w:hAnsiTheme="majorHAnsi" w:cs="Tahoma"/>
          <w:szCs w:val="24"/>
        </w:rPr>
      </w:pPr>
      <w:r w:rsidRPr="00FA0FFB">
        <w:rPr>
          <w:rFonts w:asciiTheme="majorHAnsi" w:hAnsiTheme="majorHAnsi" w:cs="Tahoma"/>
          <w:szCs w:val="24"/>
        </w:rPr>
        <w:t>Ludbreg,</w:t>
      </w:r>
      <w:r w:rsidR="00697750" w:rsidRPr="00FA0FFB">
        <w:rPr>
          <w:rFonts w:asciiTheme="majorHAnsi" w:hAnsiTheme="majorHAnsi" w:cs="Tahoma"/>
          <w:szCs w:val="24"/>
        </w:rPr>
        <w:t xml:space="preserve"> </w:t>
      </w:r>
      <w:r w:rsidR="00CB71E0">
        <w:rPr>
          <w:rFonts w:asciiTheme="majorHAnsi" w:hAnsiTheme="majorHAnsi" w:cs="Tahoma"/>
          <w:szCs w:val="24"/>
        </w:rPr>
        <w:t>10. ožujka</w:t>
      </w:r>
      <w:r w:rsidR="00ED7895" w:rsidRPr="00FA0FFB">
        <w:rPr>
          <w:rFonts w:asciiTheme="majorHAnsi" w:hAnsiTheme="majorHAnsi" w:cs="Tahoma"/>
          <w:szCs w:val="24"/>
        </w:rPr>
        <w:t xml:space="preserve"> </w:t>
      </w:r>
      <w:r w:rsidR="00364089" w:rsidRPr="00FA0FFB">
        <w:rPr>
          <w:rFonts w:asciiTheme="majorHAnsi" w:hAnsiTheme="majorHAnsi" w:cs="Tahoma"/>
          <w:szCs w:val="24"/>
        </w:rPr>
        <w:t>201</w:t>
      </w:r>
      <w:r w:rsidR="00CB71E0">
        <w:rPr>
          <w:rFonts w:asciiTheme="majorHAnsi" w:hAnsiTheme="majorHAnsi" w:cs="Tahoma"/>
          <w:szCs w:val="24"/>
        </w:rPr>
        <w:t>7</w:t>
      </w:r>
      <w:r w:rsidRPr="00FA0FFB">
        <w:rPr>
          <w:rFonts w:asciiTheme="majorHAnsi" w:hAnsiTheme="majorHAnsi" w:cs="Tahoma"/>
          <w:szCs w:val="24"/>
        </w:rPr>
        <w:t>. g.</w:t>
      </w:r>
      <w:r w:rsidR="00615B75">
        <w:rPr>
          <w:rFonts w:asciiTheme="majorHAnsi" w:hAnsiTheme="majorHAnsi" w:cs="Tahoma"/>
          <w:szCs w:val="24"/>
        </w:rPr>
        <w:t xml:space="preserve"> </w:t>
      </w:r>
      <w:r w:rsidR="00CB71E0">
        <w:rPr>
          <w:rFonts w:asciiTheme="majorHAnsi" w:hAnsiTheme="majorHAnsi" w:cs="Tahoma"/>
          <w:szCs w:val="24"/>
        </w:rPr>
        <w:tab/>
      </w:r>
      <w:r w:rsidR="00CB71E0">
        <w:rPr>
          <w:rFonts w:asciiTheme="majorHAnsi" w:hAnsiTheme="majorHAnsi" w:cs="Tahoma"/>
          <w:szCs w:val="24"/>
        </w:rPr>
        <w:tab/>
      </w:r>
      <w:r w:rsidR="00CB71E0">
        <w:rPr>
          <w:rFonts w:asciiTheme="majorHAnsi" w:hAnsiTheme="majorHAnsi" w:cs="Tahoma"/>
          <w:szCs w:val="24"/>
        </w:rPr>
        <w:tab/>
      </w:r>
      <w:r w:rsidR="00CB71E0">
        <w:rPr>
          <w:rFonts w:asciiTheme="majorHAnsi" w:hAnsiTheme="majorHAnsi" w:cs="Tahoma"/>
          <w:szCs w:val="24"/>
        </w:rPr>
        <w:tab/>
      </w:r>
    </w:p>
    <w:p w:rsidR="00E2261B" w:rsidRPr="00FA0FFB" w:rsidRDefault="00E2261B">
      <w:pPr>
        <w:jc w:val="both"/>
        <w:rPr>
          <w:rFonts w:asciiTheme="majorHAnsi" w:hAnsiTheme="majorHAnsi" w:cs="Tahoma"/>
          <w:szCs w:val="24"/>
        </w:rPr>
      </w:pPr>
    </w:p>
    <w:p w:rsidR="00BC5B33" w:rsidRDefault="00BC5B33" w:rsidP="00BC5B33">
      <w:pPr>
        <w:ind w:firstLine="720"/>
        <w:jc w:val="both"/>
        <w:rPr>
          <w:rFonts w:asciiTheme="majorHAnsi" w:hAnsiTheme="majorHAnsi"/>
          <w:szCs w:val="24"/>
        </w:rPr>
      </w:pPr>
      <w:r w:rsidRPr="00E71978">
        <w:rPr>
          <w:rFonts w:asciiTheme="majorHAnsi" w:hAnsiTheme="majorHAnsi"/>
          <w:szCs w:val="24"/>
        </w:rPr>
        <w:t>Na temelju članka 35. i 48. stavka 3. Zakona o lokalnoj i područnoj (regionalnoj) samoupravi («Narodne novine», br. 33/01, 60/01-vjerodostojno tumačenje, 129/05, 109/07, 125/08, 36/09, 150/11, 144/12, 19/13-pročišćeni tekst</w:t>
      </w:r>
      <w:r w:rsidR="006E03E2">
        <w:rPr>
          <w:rFonts w:asciiTheme="majorHAnsi" w:hAnsiTheme="majorHAnsi"/>
          <w:szCs w:val="24"/>
        </w:rPr>
        <w:t>, 137/15</w:t>
      </w:r>
      <w:r w:rsidRPr="00E71978">
        <w:rPr>
          <w:rFonts w:asciiTheme="majorHAnsi" w:hAnsiTheme="majorHAnsi"/>
          <w:szCs w:val="24"/>
        </w:rPr>
        <w:t>) i članka 33. Statuta Grada Ludbrega («Službeni vjesnik Varaždinske županije», br. 23/09, 17/13, 40/13–pročišćeni tekst), Gradsko vijeće Grada Ludbr</w:t>
      </w:r>
      <w:r w:rsidR="006E03E2">
        <w:rPr>
          <w:rFonts w:asciiTheme="majorHAnsi" w:hAnsiTheme="majorHAnsi"/>
          <w:szCs w:val="24"/>
        </w:rPr>
        <w:t>ega na 3</w:t>
      </w:r>
      <w:r w:rsidRPr="00E71978">
        <w:rPr>
          <w:rFonts w:asciiTheme="majorHAnsi" w:hAnsiTheme="majorHAnsi"/>
          <w:szCs w:val="24"/>
        </w:rPr>
        <w:t xml:space="preserve">0. sjednici održanoj </w:t>
      </w:r>
      <w:r w:rsidR="00B85D32">
        <w:rPr>
          <w:rFonts w:asciiTheme="majorHAnsi" w:hAnsiTheme="majorHAnsi"/>
          <w:szCs w:val="24"/>
        </w:rPr>
        <w:t>10. ožujka</w:t>
      </w:r>
      <w:r w:rsidRPr="00E71978">
        <w:rPr>
          <w:rFonts w:asciiTheme="majorHAnsi" w:hAnsiTheme="majorHAnsi"/>
          <w:szCs w:val="24"/>
        </w:rPr>
        <w:t xml:space="preserve"> 201</w:t>
      </w:r>
      <w:r w:rsidR="00B85D32">
        <w:rPr>
          <w:rFonts w:asciiTheme="majorHAnsi" w:hAnsiTheme="majorHAnsi"/>
          <w:szCs w:val="24"/>
        </w:rPr>
        <w:t>7</w:t>
      </w:r>
      <w:r w:rsidRPr="00E71978">
        <w:rPr>
          <w:rFonts w:asciiTheme="majorHAnsi" w:hAnsiTheme="majorHAnsi"/>
          <w:szCs w:val="24"/>
        </w:rPr>
        <w:t>. g., donosi sljedeće</w:t>
      </w:r>
    </w:p>
    <w:p w:rsidR="00E2261B" w:rsidRPr="00FA0FFB" w:rsidRDefault="00E2261B" w:rsidP="00694B2A">
      <w:pPr>
        <w:jc w:val="both"/>
        <w:rPr>
          <w:rFonts w:asciiTheme="majorHAnsi" w:hAnsiTheme="majorHAnsi" w:cs="Tahoma"/>
          <w:szCs w:val="24"/>
        </w:rPr>
      </w:pPr>
    </w:p>
    <w:p w:rsidR="00694B2A" w:rsidRPr="00FA0FFB" w:rsidRDefault="00694B2A" w:rsidP="00694B2A">
      <w:pPr>
        <w:jc w:val="both"/>
        <w:rPr>
          <w:rFonts w:asciiTheme="majorHAnsi" w:hAnsiTheme="majorHAnsi" w:cs="Tahoma"/>
          <w:szCs w:val="24"/>
        </w:rPr>
      </w:pPr>
    </w:p>
    <w:p w:rsidR="00E2261B" w:rsidRPr="00FA0FFB" w:rsidRDefault="00E2261B">
      <w:pPr>
        <w:pStyle w:val="Naslov6"/>
        <w:rPr>
          <w:rFonts w:asciiTheme="majorHAnsi" w:hAnsiTheme="majorHAnsi" w:cs="Tahoma"/>
          <w:sz w:val="24"/>
          <w:szCs w:val="24"/>
        </w:rPr>
      </w:pPr>
      <w:r w:rsidRPr="00FA0FFB">
        <w:rPr>
          <w:rFonts w:asciiTheme="majorHAnsi" w:hAnsiTheme="majorHAnsi" w:cs="Tahoma"/>
          <w:sz w:val="24"/>
          <w:szCs w:val="24"/>
        </w:rPr>
        <w:t>R J E Š E N J E</w:t>
      </w:r>
    </w:p>
    <w:p w:rsidR="00A546A1" w:rsidRPr="00FA0FFB" w:rsidRDefault="00E2261B">
      <w:pPr>
        <w:jc w:val="center"/>
        <w:rPr>
          <w:rFonts w:asciiTheme="majorHAnsi" w:hAnsiTheme="majorHAnsi" w:cs="Tahoma"/>
          <w:b/>
          <w:szCs w:val="24"/>
        </w:rPr>
      </w:pPr>
      <w:r w:rsidRPr="00FA0FFB">
        <w:rPr>
          <w:rFonts w:asciiTheme="majorHAnsi" w:hAnsiTheme="majorHAnsi" w:cs="Tahoma"/>
          <w:b/>
          <w:szCs w:val="24"/>
        </w:rPr>
        <w:t>o ra</w:t>
      </w:r>
      <w:r w:rsidR="00A546A1" w:rsidRPr="00FA0FFB">
        <w:rPr>
          <w:rFonts w:asciiTheme="majorHAnsi" w:hAnsiTheme="majorHAnsi" w:cs="Tahoma"/>
          <w:b/>
          <w:szCs w:val="24"/>
        </w:rPr>
        <w:t xml:space="preserve">spisivanju </w:t>
      </w:r>
      <w:r w:rsidRPr="00FA0FFB">
        <w:rPr>
          <w:rFonts w:asciiTheme="majorHAnsi" w:hAnsiTheme="majorHAnsi" w:cs="Tahoma"/>
          <w:b/>
          <w:szCs w:val="24"/>
        </w:rPr>
        <w:t>natječaja za prodaju</w:t>
      </w:r>
      <w:r w:rsidR="00A546A1" w:rsidRPr="00FA0FFB">
        <w:rPr>
          <w:rFonts w:asciiTheme="majorHAnsi" w:hAnsiTheme="majorHAnsi" w:cs="Tahoma"/>
          <w:b/>
          <w:szCs w:val="24"/>
        </w:rPr>
        <w:t xml:space="preserve"> </w:t>
      </w:r>
    </w:p>
    <w:p w:rsidR="00E2261B" w:rsidRPr="00FA0FFB" w:rsidRDefault="001D2AD0">
      <w:pPr>
        <w:jc w:val="center"/>
        <w:rPr>
          <w:rFonts w:asciiTheme="majorHAnsi" w:hAnsiTheme="majorHAnsi" w:cs="Tahoma"/>
          <w:b/>
          <w:szCs w:val="24"/>
        </w:rPr>
      </w:pPr>
      <w:r w:rsidRPr="00FA0FFB">
        <w:rPr>
          <w:rFonts w:asciiTheme="majorHAnsi" w:hAnsiTheme="majorHAnsi" w:cs="Tahoma"/>
          <w:b/>
          <w:szCs w:val="24"/>
        </w:rPr>
        <w:t>dijela društvenog doma u Selniku</w:t>
      </w:r>
    </w:p>
    <w:p w:rsidR="001D2AD0" w:rsidRPr="00FA0FFB" w:rsidRDefault="001D2AD0" w:rsidP="00694B2A">
      <w:pPr>
        <w:jc w:val="both"/>
        <w:rPr>
          <w:rFonts w:asciiTheme="majorHAnsi" w:hAnsiTheme="majorHAnsi" w:cs="Tahoma"/>
          <w:b/>
          <w:szCs w:val="24"/>
        </w:rPr>
      </w:pPr>
    </w:p>
    <w:p w:rsidR="00694B2A" w:rsidRPr="00FA0FFB" w:rsidRDefault="00694B2A" w:rsidP="00694B2A">
      <w:pPr>
        <w:jc w:val="both"/>
        <w:rPr>
          <w:rFonts w:asciiTheme="majorHAnsi" w:hAnsiTheme="majorHAnsi" w:cs="Tahoma"/>
          <w:b/>
          <w:szCs w:val="24"/>
        </w:rPr>
      </w:pPr>
    </w:p>
    <w:p w:rsidR="00E2261B" w:rsidRPr="00FA0FFB" w:rsidRDefault="00015C5B">
      <w:pPr>
        <w:pStyle w:val="Naslov2"/>
        <w:rPr>
          <w:rFonts w:asciiTheme="majorHAnsi" w:hAnsiTheme="majorHAnsi" w:cs="Tahoma"/>
          <w:sz w:val="24"/>
          <w:szCs w:val="24"/>
        </w:rPr>
      </w:pPr>
      <w:r w:rsidRPr="00FA0FFB">
        <w:rPr>
          <w:rFonts w:asciiTheme="majorHAnsi" w:hAnsiTheme="majorHAnsi" w:cs="Tahoma"/>
          <w:sz w:val="24"/>
          <w:szCs w:val="24"/>
        </w:rPr>
        <w:t>Č</w:t>
      </w:r>
      <w:r w:rsidR="00E2261B" w:rsidRPr="00FA0FFB">
        <w:rPr>
          <w:rFonts w:asciiTheme="majorHAnsi" w:hAnsiTheme="majorHAnsi" w:cs="Tahoma"/>
          <w:sz w:val="24"/>
          <w:szCs w:val="24"/>
        </w:rPr>
        <w:t>lanak 1.</w:t>
      </w:r>
    </w:p>
    <w:p w:rsidR="00E2261B" w:rsidRPr="00FA0FFB" w:rsidRDefault="00E2261B">
      <w:pPr>
        <w:jc w:val="both"/>
        <w:rPr>
          <w:rFonts w:asciiTheme="majorHAnsi" w:hAnsiTheme="majorHAnsi" w:cs="Tahoma"/>
          <w:szCs w:val="24"/>
        </w:rPr>
      </w:pPr>
      <w:r w:rsidRPr="00FA0FFB">
        <w:rPr>
          <w:rFonts w:asciiTheme="majorHAnsi" w:hAnsiTheme="majorHAnsi" w:cs="Tahoma"/>
          <w:szCs w:val="24"/>
        </w:rPr>
        <w:tab/>
        <w:t>Raspisuje se javni natječaj za prikupljanje pisanih ponuda za prodaju</w:t>
      </w:r>
      <w:r w:rsidR="00983244" w:rsidRPr="00FA0FFB">
        <w:rPr>
          <w:rFonts w:asciiTheme="majorHAnsi" w:hAnsiTheme="majorHAnsi" w:cs="Tahoma"/>
          <w:szCs w:val="24"/>
        </w:rPr>
        <w:t xml:space="preserve"> </w:t>
      </w:r>
      <w:r w:rsidR="003D4964" w:rsidRPr="00FA0FFB">
        <w:rPr>
          <w:rFonts w:asciiTheme="majorHAnsi" w:hAnsiTheme="majorHAnsi" w:cs="Tahoma"/>
          <w:szCs w:val="24"/>
        </w:rPr>
        <w:t>dijela društvenog doma u Selniku</w:t>
      </w:r>
      <w:r w:rsidR="00024AC9" w:rsidRPr="00FA0FFB">
        <w:rPr>
          <w:rFonts w:asciiTheme="majorHAnsi" w:hAnsiTheme="majorHAnsi" w:cs="Tahoma"/>
          <w:szCs w:val="24"/>
        </w:rPr>
        <w:t>,</w:t>
      </w:r>
      <w:r w:rsidRPr="00FA0FFB">
        <w:rPr>
          <w:rFonts w:asciiTheme="majorHAnsi" w:hAnsiTheme="majorHAnsi" w:cs="Tahoma"/>
          <w:szCs w:val="24"/>
        </w:rPr>
        <w:t xml:space="preserve"> i to:</w:t>
      </w:r>
    </w:p>
    <w:p w:rsidR="00964E1A" w:rsidRPr="00CE3175" w:rsidRDefault="00964E1A" w:rsidP="00964E1A">
      <w:pPr>
        <w:jc w:val="both"/>
        <w:rPr>
          <w:rFonts w:asciiTheme="majorHAnsi" w:hAnsiTheme="majorHAnsi"/>
          <w:noProof/>
          <w:szCs w:val="24"/>
        </w:rPr>
      </w:pPr>
      <w:r w:rsidRPr="00FA0FFB">
        <w:rPr>
          <w:rFonts w:asciiTheme="majorHAnsi" w:hAnsiTheme="majorHAnsi" w:cs="Tahoma"/>
          <w:szCs w:val="24"/>
        </w:rPr>
        <w:tab/>
      </w:r>
      <w:r w:rsidR="00807A81" w:rsidRPr="004E720F">
        <w:rPr>
          <w:rFonts w:asciiTheme="majorHAnsi" w:hAnsiTheme="majorHAnsi" w:cs="Tahoma"/>
          <w:b/>
          <w:szCs w:val="24"/>
        </w:rPr>
        <w:t xml:space="preserve">- </w:t>
      </w:r>
      <w:r w:rsidR="00627679">
        <w:rPr>
          <w:rFonts w:asciiTheme="majorHAnsi" w:hAnsiTheme="majorHAnsi" w:cs="Tahoma"/>
          <w:b/>
          <w:szCs w:val="24"/>
        </w:rPr>
        <w:t>5. ETAŽE</w:t>
      </w:r>
      <w:r w:rsidRPr="004E720F">
        <w:rPr>
          <w:rFonts w:asciiTheme="majorHAnsi" w:hAnsiTheme="majorHAnsi" w:cs="Tahoma"/>
          <w:b/>
          <w:szCs w:val="24"/>
        </w:rPr>
        <w:t xml:space="preserve"> </w:t>
      </w:r>
      <w:r w:rsidRPr="004E720F">
        <w:rPr>
          <w:rFonts w:asciiTheme="majorHAnsi" w:hAnsiTheme="majorHAnsi"/>
          <w:b/>
          <w:szCs w:val="24"/>
        </w:rPr>
        <w:t>od 7265/10000</w:t>
      </w:r>
      <w:r w:rsidRPr="00FA0FFB">
        <w:rPr>
          <w:rFonts w:asciiTheme="majorHAnsi" w:hAnsiTheme="majorHAnsi"/>
          <w:b/>
          <w:szCs w:val="24"/>
        </w:rPr>
        <w:t xml:space="preserve"> suvlasničkih dijelova cijele nekretnine čkbr. 241/7 (katastarski br. 420/7)</w:t>
      </w:r>
      <w:r w:rsidRPr="00FA0FFB">
        <w:rPr>
          <w:rFonts w:asciiTheme="majorHAnsi" w:hAnsiTheme="majorHAnsi"/>
          <w:szCs w:val="24"/>
        </w:rPr>
        <w:t xml:space="preserve"> – u Selniku društveni dom od 773 m2 </w:t>
      </w:r>
      <w:r w:rsidR="00807A81" w:rsidRPr="00FA0FFB">
        <w:rPr>
          <w:rFonts w:asciiTheme="majorHAnsi" w:hAnsiTheme="majorHAnsi"/>
          <w:szCs w:val="24"/>
        </w:rPr>
        <w:t>i</w:t>
      </w:r>
      <w:r w:rsidRPr="00FA0FFB">
        <w:rPr>
          <w:rFonts w:asciiTheme="majorHAnsi" w:hAnsiTheme="majorHAnsi"/>
          <w:szCs w:val="24"/>
        </w:rPr>
        <w:t xml:space="preserve"> livada od 1694 m2, ukupne površine od 2467 m2, </w:t>
      </w:r>
      <w:r w:rsidRPr="00FA0FFB">
        <w:rPr>
          <w:rFonts w:asciiTheme="majorHAnsi" w:hAnsiTheme="majorHAnsi"/>
          <w:b/>
          <w:szCs w:val="24"/>
        </w:rPr>
        <w:t>upisane u zk.ul.br. 2075 k.o. Selnik</w:t>
      </w:r>
      <w:r w:rsidRPr="00FA0FFB">
        <w:rPr>
          <w:rFonts w:asciiTheme="majorHAnsi" w:hAnsiTheme="majorHAnsi"/>
          <w:szCs w:val="24"/>
        </w:rPr>
        <w:t xml:space="preserve">, a na kojem je suvlasničkom </w:t>
      </w:r>
      <w:r w:rsidRPr="00CE3175">
        <w:rPr>
          <w:rFonts w:asciiTheme="majorHAnsi" w:hAnsiTheme="majorHAnsi"/>
          <w:szCs w:val="24"/>
        </w:rPr>
        <w:t>dijelu uspostavljeno pravo</w:t>
      </w:r>
      <w:r w:rsidRPr="00CE3175">
        <w:rPr>
          <w:rFonts w:asciiTheme="majorHAnsi" w:hAnsiTheme="majorHAnsi"/>
          <w:noProof/>
          <w:szCs w:val="24"/>
        </w:rPr>
        <w:t xml:space="preserve"> vlasništva posebnog dijela nekretnine koji čini:</w:t>
      </w:r>
    </w:p>
    <w:p w:rsidR="00807A81" w:rsidRPr="00CE3175" w:rsidRDefault="00CE3175" w:rsidP="00964E1A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 w:cs="Tahoma"/>
          <w:szCs w:val="24"/>
        </w:rPr>
        <w:tab/>
        <w:t>- p</w:t>
      </w:r>
      <w:r w:rsidR="00FA0FFB" w:rsidRPr="00CE3175">
        <w:rPr>
          <w:rFonts w:asciiTheme="majorHAnsi" w:hAnsiTheme="majorHAnsi" w:cs="Tahoma"/>
          <w:szCs w:val="24"/>
        </w:rPr>
        <w:t>oslovni</w:t>
      </w:r>
      <w:r w:rsidR="00807A81" w:rsidRPr="00CE3175">
        <w:rPr>
          <w:rFonts w:asciiTheme="majorHAnsi" w:hAnsiTheme="majorHAnsi" w:cs="Tahoma"/>
          <w:szCs w:val="24"/>
        </w:rPr>
        <w:t xml:space="preserve"> prostor u podrumu i prizemlju ukup</w:t>
      </w:r>
      <w:r w:rsidR="0074294D">
        <w:rPr>
          <w:rFonts w:asciiTheme="majorHAnsi" w:hAnsiTheme="majorHAnsi" w:cs="Tahoma"/>
          <w:szCs w:val="24"/>
        </w:rPr>
        <w:t>ne površine od 554,29 m2, a koji</w:t>
      </w:r>
      <w:r w:rsidR="00807A81" w:rsidRPr="00CE3175">
        <w:rPr>
          <w:rFonts w:asciiTheme="majorHAnsi" w:hAnsiTheme="majorHAnsi" w:cs="Tahoma"/>
          <w:szCs w:val="24"/>
        </w:rPr>
        <w:t xml:space="preserve"> se sastoji od ulaza u podrum s</w:t>
      </w:r>
      <w:r w:rsidR="0074294D">
        <w:rPr>
          <w:rFonts w:asciiTheme="majorHAnsi" w:hAnsiTheme="majorHAnsi" w:cs="Tahoma"/>
          <w:szCs w:val="24"/>
        </w:rPr>
        <w:t>a</w:t>
      </w:r>
      <w:r w:rsidR="00807A81" w:rsidRPr="00CE3175">
        <w:rPr>
          <w:rFonts w:asciiTheme="majorHAnsi" w:hAnsiTheme="majorHAnsi" w:cs="Tahoma"/>
          <w:szCs w:val="24"/>
        </w:rPr>
        <w:t xml:space="preserve"> 10,43 m2, podruma 1 s</w:t>
      </w:r>
      <w:r w:rsidR="0074294D">
        <w:rPr>
          <w:rFonts w:asciiTheme="majorHAnsi" w:hAnsiTheme="majorHAnsi" w:cs="Tahoma"/>
          <w:szCs w:val="24"/>
        </w:rPr>
        <w:t>a</w:t>
      </w:r>
      <w:r w:rsidR="00807A81" w:rsidRPr="00CE3175">
        <w:rPr>
          <w:rFonts w:asciiTheme="majorHAnsi" w:hAnsiTheme="majorHAnsi" w:cs="Tahoma"/>
          <w:szCs w:val="24"/>
        </w:rPr>
        <w:t xml:space="preserve"> 36,84 m2, podruma 2 s</w:t>
      </w:r>
      <w:r w:rsidR="0074294D">
        <w:rPr>
          <w:rFonts w:asciiTheme="majorHAnsi" w:hAnsiTheme="majorHAnsi" w:cs="Tahoma"/>
          <w:szCs w:val="24"/>
        </w:rPr>
        <w:t>a 7,18 m2, prizemlju od ulaza sa</w:t>
      </w:r>
      <w:r w:rsidR="00807A81" w:rsidRPr="00CE3175">
        <w:rPr>
          <w:rFonts w:asciiTheme="majorHAnsi" w:hAnsiTheme="majorHAnsi" w:cs="Tahoma"/>
          <w:szCs w:val="24"/>
        </w:rPr>
        <w:t xml:space="preserve"> 3,08 m2, garderobe+tuša 1 s</w:t>
      </w:r>
      <w:r w:rsidR="0074294D">
        <w:rPr>
          <w:rFonts w:asciiTheme="majorHAnsi" w:hAnsiTheme="majorHAnsi" w:cs="Tahoma"/>
          <w:szCs w:val="24"/>
        </w:rPr>
        <w:t>a</w:t>
      </w:r>
      <w:r w:rsidR="00807A81" w:rsidRPr="00CE3175">
        <w:rPr>
          <w:rFonts w:asciiTheme="majorHAnsi" w:hAnsiTheme="majorHAnsi" w:cs="Tahoma"/>
          <w:szCs w:val="24"/>
        </w:rPr>
        <w:t xml:space="preserve"> 3,75 m2, WC-a 1 s</w:t>
      </w:r>
      <w:r w:rsidR="0074294D">
        <w:rPr>
          <w:rFonts w:asciiTheme="majorHAnsi" w:hAnsiTheme="majorHAnsi" w:cs="Tahoma"/>
          <w:szCs w:val="24"/>
        </w:rPr>
        <w:t>a</w:t>
      </w:r>
      <w:r w:rsidR="00807A81" w:rsidRPr="00CE3175">
        <w:rPr>
          <w:rFonts w:asciiTheme="majorHAnsi" w:hAnsiTheme="majorHAnsi" w:cs="Tahoma"/>
          <w:szCs w:val="24"/>
        </w:rPr>
        <w:t xml:space="preserve"> 1,20 m2, garderobe+tuša 2 s</w:t>
      </w:r>
      <w:r w:rsidR="0074294D">
        <w:rPr>
          <w:rFonts w:asciiTheme="majorHAnsi" w:hAnsiTheme="majorHAnsi" w:cs="Tahoma"/>
          <w:szCs w:val="24"/>
        </w:rPr>
        <w:t>a</w:t>
      </w:r>
      <w:r w:rsidR="00807A81" w:rsidRPr="00CE3175">
        <w:rPr>
          <w:rFonts w:asciiTheme="majorHAnsi" w:hAnsiTheme="majorHAnsi" w:cs="Tahoma"/>
          <w:szCs w:val="24"/>
        </w:rPr>
        <w:t xml:space="preserve"> 4,92 m2, WC-a 2 s</w:t>
      </w:r>
      <w:r w:rsidR="0074294D">
        <w:rPr>
          <w:rFonts w:asciiTheme="majorHAnsi" w:hAnsiTheme="majorHAnsi" w:cs="Tahoma"/>
          <w:szCs w:val="24"/>
        </w:rPr>
        <w:t>a</w:t>
      </w:r>
      <w:r w:rsidR="00807A81" w:rsidRPr="00CE3175">
        <w:rPr>
          <w:rFonts w:asciiTheme="majorHAnsi" w:hAnsiTheme="majorHAnsi" w:cs="Tahoma"/>
          <w:szCs w:val="24"/>
        </w:rPr>
        <w:t xml:space="preserve"> 1,20 m2, kuhinje+blagovaone s</w:t>
      </w:r>
      <w:r w:rsidR="0074294D">
        <w:rPr>
          <w:rFonts w:asciiTheme="majorHAnsi" w:hAnsiTheme="majorHAnsi" w:cs="Tahoma"/>
          <w:szCs w:val="24"/>
        </w:rPr>
        <w:t>a</w:t>
      </w:r>
      <w:r w:rsidR="00807A81" w:rsidRPr="00CE3175">
        <w:rPr>
          <w:rFonts w:asciiTheme="majorHAnsi" w:hAnsiTheme="majorHAnsi" w:cs="Tahoma"/>
          <w:szCs w:val="24"/>
        </w:rPr>
        <w:t xml:space="preserve"> 21,30m2, prostorije za veterinarskog inspektora s</w:t>
      </w:r>
      <w:r w:rsidR="0074294D">
        <w:rPr>
          <w:rFonts w:asciiTheme="majorHAnsi" w:hAnsiTheme="majorHAnsi" w:cs="Tahoma"/>
          <w:szCs w:val="24"/>
        </w:rPr>
        <w:t>a</w:t>
      </w:r>
      <w:r w:rsidR="00807A81" w:rsidRPr="00CE3175">
        <w:rPr>
          <w:rFonts w:asciiTheme="majorHAnsi" w:hAnsiTheme="majorHAnsi" w:cs="Tahoma"/>
          <w:szCs w:val="24"/>
        </w:rPr>
        <w:t xml:space="preserve"> 5,74 m2, prosto</w:t>
      </w:r>
      <w:r w:rsidR="00FA0FFB" w:rsidRPr="00CE3175">
        <w:rPr>
          <w:rFonts w:asciiTheme="majorHAnsi" w:hAnsiTheme="majorHAnsi" w:cs="Tahoma"/>
          <w:szCs w:val="24"/>
        </w:rPr>
        <w:t>r</w:t>
      </w:r>
      <w:r w:rsidR="00807A81" w:rsidRPr="00CE3175">
        <w:rPr>
          <w:rFonts w:asciiTheme="majorHAnsi" w:hAnsiTheme="majorHAnsi" w:cs="Tahoma"/>
          <w:szCs w:val="24"/>
        </w:rPr>
        <w:t>ije za skladište sa 7,38 m2, hodnika 2 sa 4,26 m2, prostora ta prijem robe sa 36,73 m2, laboratorija sa 8,20 m2, ulaznog hodnika sa 13,21 m2, prostora za tehnologa sa 4,50 m2, WC-a 3 sa 3,61 m2, kancelarije sa 16,39 m2, spremišta sa 6,56 m2, hodnika 1 sa 24,41 m2, prostora za sanitaciju ambalaže sa 16,32 m2, komore za dekristalizaciju sa 20,31 m2, prostora za homogenizaciju sa 23,75 m2, punionice sa 51,80 m2, spremišta meda i repromaterijala sa 139,37 m2, hladne komore sa 11,91 m2, spremišta gotove robe sa 34,17 m2 i spremišta gotove robe i otpreme robe sa 35,77 m2, zajedno s pripadajućim zajedničkim dijelovima i uređajima zgrade.</w:t>
      </w:r>
    </w:p>
    <w:p w:rsidR="00E2261B" w:rsidRPr="00CE3175" w:rsidRDefault="00E2261B">
      <w:pPr>
        <w:rPr>
          <w:rFonts w:asciiTheme="majorHAnsi" w:hAnsiTheme="majorHAnsi" w:cs="Tahoma"/>
          <w:szCs w:val="24"/>
        </w:rPr>
      </w:pPr>
    </w:p>
    <w:p w:rsidR="00E2261B" w:rsidRPr="00FA0FFB" w:rsidRDefault="00015C5B">
      <w:pPr>
        <w:jc w:val="center"/>
        <w:rPr>
          <w:rFonts w:asciiTheme="majorHAnsi" w:hAnsiTheme="majorHAnsi" w:cs="Tahoma"/>
          <w:b/>
          <w:szCs w:val="24"/>
        </w:rPr>
      </w:pPr>
      <w:r w:rsidRPr="00FA0FFB">
        <w:rPr>
          <w:rFonts w:asciiTheme="majorHAnsi" w:hAnsiTheme="majorHAnsi" w:cs="Tahoma"/>
          <w:b/>
          <w:szCs w:val="24"/>
        </w:rPr>
        <w:t>Č</w:t>
      </w:r>
      <w:r w:rsidR="00E2261B" w:rsidRPr="00FA0FFB">
        <w:rPr>
          <w:rFonts w:asciiTheme="majorHAnsi" w:hAnsiTheme="majorHAnsi" w:cs="Tahoma"/>
          <w:b/>
          <w:szCs w:val="24"/>
        </w:rPr>
        <w:t>lanak 2.</w:t>
      </w:r>
    </w:p>
    <w:p w:rsidR="00E2261B" w:rsidRDefault="00E2261B">
      <w:pPr>
        <w:jc w:val="both"/>
        <w:rPr>
          <w:rFonts w:asciiTheme="majorHAnsi" w:hAnsiTheme="majorHAnsi" w:cs="Tahoma"/>
          <w:szCs w:val="24"/>
        </w:rPr>
      </w:pPr>
      <w:r w:rsidRPr="00FA0FFB">
        <w:rPr>
          <w:rFonts w:asciiTheme="majorHAnsi" w:hAnsiTheme="majorHAnsi" w:cs="Tahoma"/>
          <w:szCs w:val="24"/>
        </w:rPr>
        <w:tab/>
      </w:r>
      <w:r w:rsidR="007A19C8" w:rsidRPr="00FA0FFB">
        <w:rPr>
          <w:rFonts w:asciiTheme="majorHAnsi" w:hAnsiTheme="majorHAnsi" w:cs="Tahoma"/>
          <w:b/>
          <w:szCs w:val="24"/>
        </w:rPr>
        <w:t>Početni iznos kupoprodajne</w:t>
      </w:r>
      <w:r w:rsidRPr="00FA0FFB">
        <w:rPr>
          <w:rFonts w:asciiTheme="majorHAnsi" w:hAnsiTheme="majorHAnsi" w:cs="Tahoma"/>
          <w:b/>
          <w:szCs w:val="24"/>
        </w:rPr>
        <w:t xml:space="preserve"> cijen</w:t>
      </w:r>
      <w:r w:rsidR="007A19C8" w:rsidRPr="00FA0FFB">
        <w:rPr>
          <w:rFonts w:asciiTheme="majorHAnsi" w:hAnsiTheme="majorHAnsi" w:cs="Tahoma"/>
          <w:b/>
          <w:szCs w:val="24"/>
        </w:rPr>
        <w:t>e</w:t>
      </w:r>
      <w:r w:rsidRPr="00FA0FFB">
        <w:rPr>
          <w:rFonts w:asciiTheme="majorHAnsi" w:hAnsiTheme="majorHAnsi" w:cs="Tahoma"/>
          <w:szCs w:val="24"/>
        </w:rPr>
        <w:t xml:space="preserve"> </w:t>
      </w:r>
      <w:r w:rsidR="00CF0D09">
        <w:rPr>
          <w:rFonts w:asciiTheme="majorHAnsi" w:hAnsiTheme="majorHAnsi" w:cs="Tahoma"/>
          <w:szCs w:val="24"/>
        </w:rPr>
        <w:t>predmetne nekretnine</w:t>
      </w:r>
      <w:r w:rsidR="00F74510" w:rsidRPr="00FA0FFB">
        <w:rPr>
          <w:rFonts w:asciiTheme="majorHAnsi" w:hAnsiTheme="majorHAnsi" w:cs="Tahoma"/>
          <w:szCs w:val="24"/>
        </w:rPr>
        <w:t xml:space="preserve"> iznosi </w:t>
      </w:r>
      <w:r w:rsidR="00F41678" w:rsidRPr="00F41678">
        <w:rPr>
          <w:rFonts w:asciiTheme="majorHAnsi" w:hAnsiTheme="majorHAnsi" w:cs="Tahoma"/>
          <w:b/>
          <w:szCs w:val="24"/>
        </w:rPr>
        <w:t>1.648</w:t>
      </w:r>
      <w:r w:rsidRPr="00F41678">
        <w:rPr>
          <w:rFonts w:asciiTheme="majorHAnsi" w:hAnsiTheme="majorHAnsi" w:cs="Tahoma"/>
          <w:b/>
          <w:szCs w:val="24"/>
        </w:rPr>
        <w:t>.</w:t>
      </w:r>
      <w:r w:rsidR="00F41678" w:rsidRPr="00F41678">
        <w:rPr>
          <w:rFonts w:asciiTheme="majorHAnsi" w:hAnsiTheme="majorHAnsi" w:cs="Tahoma"/>
          <w:b/>
          <w:szCs w:val="24"/>
        </w:rPr>
        <w:t>726,60 kn</w:t>
      </w:r>
      <w:r w:rsidR="00545DDE" w:rsidRPr="00545DDE">
        <w:rPr>
          <w:rFonts w:asciiTheme="majorHAnsi" w:hAnsiTheme="majorHAnsi" w:cs="Tahoma"/>
          <w:szCs w:val="24"/>
        </w:rPr>
        <w:t xml:space="preserve"> </w:t>
      </w:r>
      <w:r w:rsidR="00545DDE">
        <w:rPr>
          <w:rFonts w:asciiTheme="majorHAnsi" w:hAnsiTheme="majorHAnsi" w:cs="Tahoma"/>
          <w:szCs w:val="24"/>
        </w:rPr>
        <w:t>(</w:t>
      </w:r>
      <w:r w:rsidR="00545DDE" w:rsidRPr="00A64820">
        <w:rPr>
          <w:szCs w:val="24"/>
        </w:rPr>
        <w:t>jedan milijun šesto četrdeset osam tisuća sedamsto dvadeset šest kuna i šezdeset lipa)</w:t>
      </w:r>
      <w:r w:rsidR="003B10E0">
        <w:rPr>
          <w:rFonts w:asciiTheme="majorHAnsi" w:hAnsiTheme="majorHAnsi" w:cs="Tahoma"/>
          <w:szCs w:val="24"/>
        </w:rPr>
        <w:t xml:space="preserve"> a utvrđen je temeljem Procjene tržne vrijednosti Društvenog doma u Selniku izrađene od </w:t>
      </w:r>
      <w:r w:rsidR="003A056B">
        <w:rPr>
          <w:rFonts w:asciiTheme="majorHAnsi" w:hAnsiTheme="majorHAnsi" w:cs="Tahoma"/>
          <w:szCs w:val="24"/>
        </w:rPr>
        <w:t>stalnog sudskog vještaka građevinske struke Miroslava Premeca, dipl. ing. arh.</w:t>
      </w:r>
    </w:p>
    <w:p w:rsidR="00167AB1" w:rsidRPr="00F41678" w:rsidRDefault="00F41678" w:rsidP="00167AB1">
      <w:pPr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/>
          <w:szCs w:val="24"/>
        </w:rPr>
        <w:tab/>
        <w:t>Kupac j</w:t>
      </w:r>
      <w:r w:rsidRPr="00FA0FFB">
        <w:rPr>
          <w:rFonts w:asciiTheme="majorHAnsi" w:hAnsiTheme="majorHAnsi"/>
          <w:szCs w:val="24"/>
        </w:rPr>
        <w:t xml:space="preserve">e </w:t>
      </w:r>
      <w:r>
        <w:rPr>
          <w:rFonts w:asciiTheme="majorHAnsi" w:hAnsiTheme="majorHAnsi"/>
          <w:szCs w:val="24"/>
        </w:rPr>
        <w:t xml:space="preserve">cijeli </w:t>
      </w:r>
      <w:r w:rsidRPr="00FA0FFB">
        <w:rPr>
          <w:rFonts w:asciiTheme="majorHAnsi" w:hAnsiTheme="majorHAnsi"/>
          <w:szCs w:val="24"/>
        </w:rPr>
        <w:t>ponuđeni iznos kupoprodajne cijene dužan uplatiti Gradu Ludbregu</w:t>
      </w:r>
      <w:r w:rsidR="003B10E0" w:rsidRPr="003B10E0">
        <w:rPr>
          <w:rFonts w:asciiTheme="majorHAnsi" w:hAnsiTheme="majorHAnsi"/>
          <w:szCs w:val="24"/>
        </w:rPr>
        <w:t xml:space="preserve"> </w:t>
      </w:r>
      <w:r w:rsidR="003B10E0">
        <w:rPr>
          <w:rFonts w:asciiTheme="majorHAnsi" w:hAnsiTheme="majorHAnsi"/>
          <w:szCs w:val="24"/>
        </w:rPr>
        <w:t>u roku od 90 dana od dana sklapanja predugovora o kupoprodaji predmetne nekretnine.</w:t>
      </w:r>
    </w:p>
    <w:p w:rsidR="00F74DBD" w:rsidRPr="00FA0FFB" w:rsidRDefault="00F74DBD" w:rsidP="00167AB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ab/>
        <w:t>Tek po isplati cijelog iznosa kupoprodajne cijene kupcu će se izdati isprava podobna za uknjižbu prava vlasništva.</w:t>
      </w:r>
    </w:p>
    <w:p w:rsidR="00E2261B" w:rsidRPr="00FA0FFB" w:rsidRDefault="00E2261B">
      <w:pPr>
        <w:jc w:val="both"/>
        <w:rPr>
          <w:rFonts w:asciiTheme="majorHAnsi" w:hAnsiTheme="majorHAnsi" w:cs="Tahoma"/>
          <w:szCs w:val="24"/>
        </w:rPr>
      </w:pPr>
      <w:r w:rsidRPr="00FA0FFB">
        <w:rPr>
          <w:rFonts w:asciiTheme="majorHAnsi" w:hAnsiTheme="majorHAnsi" w:cs="Tahoma"/>
          <w:szCs w:val="24"/>
        </w:rPr>
        <w:tab/>
      </w:r>
    </w:p>
    <w:p w:rsidR="00E2261B" w:rsidRPr="00FA0FFB" w:rsidRDefault="00015C5B">
      <w:pPr>
        <w:jc w:val="center"/>
        <w:rPr>
          <w:rFonts w:asciiTheme="majorHAnsi" w:hAnsiTheme="majorHAnsi" w:cs="Tahoma"/>
          <w:b/>
          <w:szCs w:val="24"/>
        </w:rPr>
      </w:pPr>
      <w:r w:rsidRPr="00FA0FFB">
        <w:rPr>
          <w:rFonts w:asciiTheme="majorHAnsi" w:hAnsiTheme="majorHAnsi" w:cs="Tahoma"/>
          <w:b/>
          <w:szCs w:val="24"/>
        </w:rPr>
        <w:t>Č</w:t>
      </w:r>
      <w:r w:rsidR="00E2261B" w:rsidRPr="00FA0FFB">
        <w:rPr>
          <w:rFonts w:asciiTheme="majorHAnsi" w:hAnsiTheme="majorHAnsi" w:cs="Tahoma"/>
          <w:b/>
          <w:szCs w:val="24"/>
        </w:rPr>
        <w:t>lanak 3.</w:t>
      </w:r>
    </w:p>
    <w:p w:rsidR="00056B33" w:rsidRDefault="007546B5" w:rsidP="00056B33">
      <w:pPr>
        <w:jc w:val="both"/>
        <w:rPr>
          <w:szCs w:val="24"/>
        </w:rPr>
      </w:pPr>
      <w:r w:rsidRPr="00200F04">
        <w:rPr>
          <w:rFonts w:asciiTheme="majorHAnsi" w:hAnsiTheme="majorHAnsi" w:cs="Tahoma"/>
          <w:szCs w:val="24"/>
        </w:rPr>
        <w:tab/>
        <w:t>Nekretnina iz članka 1 ovog Rješenja</w:t>
      </w:r>
      <w:r>
        <w:rPr>
          <w:rFonts w:asciiTheme="majorHAnsi" w:hAnsiTheme="majorHAnsi" w:cs="Tahoma"/>
          <w:szCs w:val="24"/>
        </w:rPr>
        <w:t xml:space="preserve"> u vlasništvu je Grada Ludbrega a</w:t>
      </w:r>
      <w:r w:rsidRPr="00200F04">
        <w:rPr>
          <w:rFonts w:asciiTheme="majorHAnsi" w:hAnsiTheme="majorHAnsi" w:cs="Tahoma"/>
          <w:szCs w:val="24"/>
        </w:rPr>
        <w:t xml:space="preserve"> nalazi se u zakupu</w:t>
      </w:r>
      <w:r>
        <w:rPr>
          <w:rFonts w:asciiTheme="majorHAnsi" w:hAnsiTheme="majorHAnsi" w:cs="Tahoma"/>
          <w:szCs w:val="24"/>
        </w:rPr>
        <w:t xml:space="preserve"> zakupnika</w:t>
      </w:r>
      <w:r w:rsidR="0088724B">
        <w:rPr>
          <w:rFonts w:asciiTheme="majorHAnsi" w:hAnsiTheme="majorHAnsi" w:cs="Tahoma"/>
          <w:szCs w:val="24"/>
        </w:rPr>
        <w:t>:</w:t>
      </w:r>
      <w:r w:rsidRPr="00200F04">
        <w:rPr>
          <w:rFonts w:asciiTheme="majorHAnsi" w:hAnsiTheme="majorHAnsi"/>
          <w:szCs w:val="24"/>
        </w:rPr>
        <w:t xml:space="preserve"> Pčelarska zadruga API-CRO, Ludbreg, I. Gundulića 18, OIB:2581677318</w:t>
      </w:r>
      <w:r>
        <w:rPr>
          <w:rFonts w:asciiTheme="majorHAnsi" w:hAnsiTheme="majorHAnsi"/>
          <w:szCs w:val="24"/>
        </w:rPr>
        <w:t xml:space="preserve">,  sukladno </w:t>
      </w:r>
      <w:r>
        <w:rPr>
          <w:i/>
          <w:szCs w:val="24"/>
        </w:rPr>
        <w:t>Ugovoru</w:t>
      </w:r>
      <w:r w:rsidRPr="00A64820">
        <w:rPr>
          <w:i/>
          <w:szCs w:val="24"/>
        </w:rPr>
        <w:t xml:space="preserve"> o zakupu, od 30.04.2014., KLASA:372-03/13-01/7, URBROJ: 2186/18-01/1-14-1</w:t>
      </w:r>
      <w:r w:rsidRPr="00A64820">
        <w:rPr>
          <w:szCs w:val="24"/>
        </w:rPr>
        <w:t>)</w:t>
      </w:r>
      <w:r>
        <w:rPr>
          <w:szCs w:val="24"/>
        </w:rPr>
        <w:t>.</w:t>
      </w:r>
    </w:p>
    <w:p w:rsidR="00056B33" w:rsidRPr="00056B33" w:rsidRDefault="0038366D" w:rsidP="00056B33">
      <w:pPr>
        <w:jc w:val="both"/>
        <w:rPr>
          <w:szCs w:val="24"/>
        </w:rPr>
      </w:pPr>
      <w:r>
        <w:rPr>
          <w:rFonts w:asciiTheme="majorHAnsi" w:hAnsiTheme="majorHAnsi"/>
          <w:szCs w:val="24"/>
        </w:rPr>
        <w:tab/>
      </w:r>
      <w:r w:rsidR="0088724B">
        <w:rPr>
          <w:rFonts w:asciiTheme="majorHAnsi" w:hAnsiTheme="majorHAnsi"/>
          <w:szCs w:val="24"/>
        </w:rPr>
        <w:t>Sukladno članku</w:t>
      </w:r>
      <w:r w:rsidR="00056B33">
        <w:rPr>
          <w:rFonts w:asciiTheme="majorHAnsi" w:hAnsiTheme="majorHAnsi"/>
          <w:szCs w:val="24"/>
        </w:rPr>
        <w:t xml:space="preserve"> 8. stavku 2. točki 5. Ugovora o zakupu, </w:t>
      </w:r>
      <w:r>
        <w:rPr>
          <w:rFonts w:asciiTheme="majorHAnsi" w:hAnsiTheme="majorHAnsi"/>
          <w:szCs w:val="24"/>
        </w:rPr>
        <w:t xml:space="preserve">Grad Ludbreg će u slučaju prodaje nekretnine iz članka 1. ovog Rješenja, </w:t>
      </w:r>
      <w:r w:rsidR="00056B33" w:rsidRPr="00056B33">
        <w:rPr>
          <w:rFonts w:asciiTheme="majorHAnsi" w:hAnsiTheme="majorHAnsi"/>
          <w:szCs w:val="24"/>
        </w:rPr>
        <w:t>uz otkazni rok od 30 (trideset) dana</w:t>
      </w:r>
      <w:r>
        <w:rPr>
          <w:rFonts w:asciiTheme="majorHAnsi" w:hAnsiTheme="majorHAnsi"/>
          <w:szCs w:val="24"/>
        </w:rPr>
        <w:t>,</w:t>
      </w:r>
      <w:r w:rsidR="00056B33" w:rsidRPr="00056B33">
        <w:rPr>
          <w:rFonts w:asciiTheme="majorHAnsi" w:hAnsiTheme="majorHAnsi"/>
          <w:szCs w:val="24"/>
        </w:rPr>
        <w:t xml:space="preserve"> otkazati </w:t>
      </w:r>
      <w:r>
        <w:rPr>
          <w:rFonts w:asciiTheme="majorHAnsi" w:hAnsiTheme="majorHAnsi"/>
          <w:szCs w:val="24"/>
        </w:rPr>
        <w:t>predmetni Ugovor o zakupu</w:t>
      </w:r>
      <w:r w:rsidR="00056B33" w:rsidRPr="00056B33">
        <w:rPr>
          <w:rFonts w:asciiTheme="majorHAnsi" w:hAnsiTheme="majorHAnsi"/>
          <w:szCs w:val="24"/>
        </w:rPr>
        <w:t>.</w:t>
      </w:r>
    </w:p>
    <w:p w:rsidR="00200F04" w:rsidRPr="00B97B79" w:rsidRDefault="00200F04" w:rsidP="002F1CF4">
      <w:pPr>
        <w:jc w:val="both"/>
        <w:rPr>
          <w:rFonts w:asciiTheme="majorHAnsi" w:hAnsiTheme="majorHAnsi" w:cs="Tahoma"/>
          <w:szCs w:val="24"/>
        </w:rPr>
      </w:pPr>
    </w:p>
    <w:p w:rsidR="00E2261B" w:rsidRPr="00FA0FFB" w:rsidRDefault="00015C5B">
      <w:pPr>
        <w:jc w:val="center"/>
        <w:rPr>
          <w:rFonts w:asciiTheme="majorHAnsi" w:hAnsiTheme="majorHAnsi" w:cs="Tahoma"/>
          <w:b/>
          <w:szCs w:val="24"/>
        </w:rPr>
      </w:pPr>
      <w:r w:rsidRPr="00FA0FFB">
        <w:rPr>
          <w:rFonts w:asciiTheme="majorHAnsi" w:hAnsiTheme="majorHAnsi" w:cs="Tahoma"/>
          <w:b/>
          <w:szCs w:val="24"/>
        </w:rPr>
        <w:t>Č</w:t>
      </w:r>
      <w:r w:rsidR="00E2261B" w:rsidRPr="00FA0FFB">
        <w:rPr>
          <w:rFonts w:asciiTheme="majorHAnsi" w:hAnsiTheme="majorHAnsi" w:cs="Tahoma"/>
          <w:b/>
          <w:szCs w:val="24"/>
        </w:rPr>
        <w:t>lanak 4.</w:t>
      </w:r>
    </w:p>
    <w:p w:rsidR="007B4CC9" w:rsidRPr="001F1DD1" w:rsidRDefault="007B4CC9" w:rsidP="007B4CC9">
      <w:pPr>
        <w:jc w:val="both"/>
        <w:rPr>
          <w:rFonts w:asciiTheme="majorHAnsi" w:hAnsiTheme="majorHAnsi"/>
          <w:szCs w:val="24"/>
        </w:rPr>
      </w:pPr>
      <w:r w:rsidRPr="001F1DD1">
        <w:rPr>
          <w:rFonts w:asciiTheme="majorHAnsi" w:hAnsiTheme="majorHAnsi"/>
          <w:szCs w:val="24"/>
        </w:rPr>
        <w:tab/>
        <w:t>Ponuditelji mogu biti domaća i strana</w:t>
      </w:r>
      <w:r>
        <w:rPr>
          <w:rFonts w:asciiTheme="majorHAnsi" w:hAnsiTheme="majorHAnsi"/>
          <w:szCs w:val="24"/>
        </w:rPr>
        <w:t xml:space="preserve"> fizička ili pravna osoba</w:t>
      </w:r>
      <w:r w:rsidRPr="001F1DD1">
        <w:rPr>
          <w:rFonts w:asciiTheme="majorHAnsi" w:hAnsiTheme="majorHAnsi"/>
          <w:szCs w:val="24"/>
        </w:rPr>
        <w:t xml:space="preserve"> i obrti ako ispunjavaju zakonom predviđene uvjete za stjecanje prava vlasništva.</w:t>
      </w:r>
    </w:p>
    <w:p w:rsidR="002F1CF4" w:rsidRPr="00FA0FFB" w:rsidRDefault="002F1CF4" w:rsidP="006C0878">
      <w:pPr>
        <w:jc w:val="both"/>
        <w:rPr>
          <w:rFonts w:asciiTheme="majorHAnsi" w:hAnsiTheme="majorHAnsi" w:cs="Tahoma"/>
          <w:szCs w:val="24"/>
        </w:rPr>
      </w:pPr>
    </w:p>
    <w:p w:rsidR="002F1CF4" w:rsidRPr="00FA0FFB" w:rsidRDefault="002F1CF4" w:rsidP="002F1CF4">
      <w:pPr>
        <w:jc w:val="center"/>
        <w:rPr>
          <w:rFonts w:asciiTheme="majorHAnsi" w:hAnsiTheme="majorHAnsi" w:cs="Tahoma"/>
          <w:b/>
          <w:szCs w:val="24"/>
        </w:rPr>
      </w:pPr>
      <w:r w:rsidRPr="00FA0FFB">
        <w:rPr>
          <w:rFonts w:asciiTheme="majorHAnsi" w:hAnsiTheme="majorHAnsi" w:cs="Tahoma"/>
          <w:b/>
          <w:szCs w:val="24"/>
        </w:rPr>
        <w:t>Članak 5.</w:t>
      </w:r>
    </w:p>
    <w:p w:rsidR="002F1CF4" w:rsidRPr="00FA0FFB" w:rsidRDefault="002F1CF4" w:rsidP="002F1CF4">
      <w:pPr>
        <w:jc w:val="both"/>
        <w:rPr>
          <w:rFonts w:asciiTheme="majorHAnsi" w:hAnsiTheme="majorHAnsi" w:cs="Tahoma"/>
          <w:szCs w:val="24"/>
        </w:rPr>
      </w:pPr>
      <w:r w:rsidRPr="00FA0FFB">
        <w:rPr>
          <w:rFonts w:asciiTheme="majorHAnsi" w:hAnsiTheme="majorHAnsi" w:cs="Tahoma"/>
          <w:szCs w:val="24"/>
        </w:rPr>
        <w:tab/>
        <w:t>Neće se razmatrati nepravovremene i nepotpune ponude, te ponude osoba koja imaju nepodmirenih obveza (komunalne naknade, komunalnog doprinosa, obveze izgradnje objekata i sl.) prema Gradu Ludbregu.</w:t>
      </w:r>
    </w:p>
    <w:p w:rsidR="002F1CF4" w:rsidRPr="00FA0FFB" w:rsidRDefault="002F1CF4" w:rsidP="002F1CF4">
      <w:pPr>
        <w:jc w:val="both"/>
        <w:rPr>
          <w:rFonts w:asciiTheme="majorHAnsi" w:hAnsiTheme="majorHAnsi" w:cs="Tahoma"/>
          <w:szCs w:val="24"/>
        </w:rPr>
      </w:pPr>
    </w:p>
    <w:p w:rsidR="008B0ABE" w:rsidRPr="00FA0FFB" w:rsidRDefault="002F1CF4" w:rsidP="008B0ABE">
      <w:pPr>
        <w:jc w:val="center"/>
        <w:rPr>
          <w:rFonts w:asciiTheme="majorHAnsi" w:hAnsiTheme="majorHAnsi" w:cs="Tahoma"/>
          <w:b/>
          <w:szCs w:val="24"/>
        </w:rPr>
      </w:pPr>
      <w:r w:rsidRPr="00FA0FFB">
        <w:rPr>
          <w:rFonts w:asciiTheme="majorHAnsi" w:hAnsiTheme="majorHAnsi" w:cs="Tahoma"/>
          <w:b/>
          <w:szCs w:val="24"/>
        </w:rPr>
        <w:t>Članak 6.</w:t>
      </w:r>
    </w:p>
    <w:p w:rsidR="001A38CD" w:rsidRPr="00FA0FFB" w:rsidRDefault="001A38CD" w:rsidP="001A38CD">
      <w:pPr>
        <w:ind w:left="720"/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b/>
          <w:szCs w:val="24"/>
        </w:rPr>
        <w:t xml:space="preserve">Natječaj se provodi u krugovima </w:t>
      </w:r>
      <w:r w:rsidRPr="00FA0FFB">
        <w:rPr>
          <w:rFonts w:asciiTheme="majorHAnsi" w:hAnsiTheme="majorHAnsi"/>
          <w:szCs w:val="24"/>
        </w:rPr>
        <w:t>do prodaje gore navedene nekretnine.</w:t>
      </w:r>
    </w:p>
    <w:p w:rsidR="001A38CD" w:rsidRPr="00FA0FFB" w:rsidRDefault="001A38CD" w:rsidP="001A38CD">
      <w:p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ab/>
        <w:t xml:space="preserve">Svaki krug natječaja iznosi u pravilu 15 dana, a započinje, zavisno od dana objave natječaja na oglasnoj ploči Grada Ludbrega, 1. i završava 15. dana pojedinog kalendarskog mjeseca u godini, odnosno započinje 16. dana a završava istekom kalendarskog mjeseca.  </w:t>
      </w:r>
    </w:p>
    <w:p w:rsidR="001A38CD" w:rsidRPr="00FA0FFB" w:rsidRDefault="001A38CD" w:rsidP="001A38CD">
      <w:p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ab/>
        <w:t>Po isteku pojedinog natječajnog kruga izvršit će se otvaranje ponuda dostavljenih u tom krugu i između njih izvršiti odabir najpovoljnije ponude.</w:t>
      </w:r>
    </w:p>
    <w:p w:rsidR="008B0ABE" w:rsidRPr="00FA0FFB" w:rsidRDefault="008B0ABE" w:rsidP="002F1CF4">
      <w:pPr>
        <w:ind w:firstLine="720"/>
        <w:jc w:val="both"/>
        <w:rPr>
          <w:rFonts w:asciiTheme="majorHAnsi" w:hAnsiTheme="majorHAnsi" w:cs="Tahoma"/>
          <w:szCs w:val="24"/>
        </w:rPr>
      </w:pPr>
    </w:p>
    <w:p w:rsidR="00E2261B" w:rsidRPr="00FA0FFB" w:rsidRDefault="00015C5B" w:rsidP="002F1CF4">
      <w:pPr>
        <w:jc w:val="center"/>
        <w:rPr>
          <w:rFonts w:asciiTheme="majorHAnsi" w:hAnsiTheme="majorHAnsi" w:cs="Tahoma"/>
          <w:szCs w:val="24"/>
        </w:rPr>
      </w:pPr>
      <w:r w:rsidRPr="00FA0FFB">
        <w:rPr>
          <w:rFonts w:asciiTheme="majorHAnsi" w:hAnsiTheme="majorHAnsi" w:cs="Tahoma"/>
          <w:b/>
          <w:szCs w:val="24"/>
        </w:rPr>
        <w:t>Č</w:t>
      </w:r>
      <w:r w:rsidR="002F1CF4" w:rsidRPr="00FA0FFB">
        <w:rPr>
          <w:rFonts w:asciiTheme="majorHAnsi" w:hAnsiTheme="majorHAnsi" w:cs="Tahoma"/>
          <w:b/>
          <w:szCs w:val="24"/>
        </w:rPr>
        <w:t>lanak 7</w:t>
      </w:r>
      <w:r w:rsidR="00E2261B" w:rsidRPr="00FA0FFB">
        <w:rPr>
          <w:rFonts w:asciiTheme="majorHAnsi" w:hAnsiTheme="majorHAnsi" w:cs="Tahoma"/>
          <w:b/>
          <w:szCs w:val="24"/>
        </w:rPr>
        <w:t>.</w:t>
      </w:r>
    </w:p>
    <w:p w:rsidR="00C02015" w:rsidRDefault="00C02015" w:rsidP="00C02015">
      <w:p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ab/>
        <w:t xml:space="preserve">Kao garanciju ozbiljnosti ponude svaki je ponuditelj dužan položiti jamčevinu u </w:t>
      </w:r>
      <w:r w:rsidRPr="00A94476">
        <w:rPr>
          <w:rFonts w:asciiTheme="majorHAnsi" w:hAnsiTheme="majorHAnsi"/>
          <w:szCs w:val="24"/>
        </w:rPr>
        <w:t>iznosu od 10% od početnog iznosa kupoprodajne cij</w:t>
      </w:r>
      <w:r w:rsidR="00A94476">
        <w:rPr>
          <w:rFonts w:asciiTheme="majorHAnsi" w:hAnsiTheme="majorHAnsi"/>
          <w:szCs w:val="24"/>
        </w:rPr>
        <w:t>ene istaknute u ovom natječaju.</w:t>
      </w:r>
    </w:p>
    <w:p w:rsidR="00A94476" w:rsidRDefault="00A94476" w:rsidP="00C02015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Ukoliko ponudu za kupnju istakne zakupnik iz članka 3. ovog Rješenja, isti nije obvezatan položiti jamčevinu iz stavka 1. ovog članka</w:t>
      </w:r>
      <w:r w:rsidR="009232CD">
        <w:rPr>
          <w:rFonts w:asciiTheme="majorHAnsi" w:hAnsiTheme="majorHAnsi"/>
          <w:szCs w:val="24"/>
        </w:rPr>
        <w:t>.</w:t>
      </w:r>
    </w:p>
    <w:p w:rsidR="00630245" w:rsidRPr="00630245" w:rsidRDefault="00630245" w:rsidP="00630245">
      <w:pPr>
        <w:jc w:val="both"/>
        <w:rPr>
          <w:rFonts w:asciiTheme="majorHAnsi" w:hAnsiTheme="majorHAnsi"/>
          <w:szCs w:val="24"/>
        </w:rPr>
      </w:pPr>
      <w:r w:rsidRPr="00630245">
        <w:rPr>
          <w:rFonts w:asciiTheme="majorHAnsi" w:hAnsiTheme="majorHAnsi"/>
          <w:szCs w:val="24"/>
        </w:rPr>
        <w:tab/>
        <w:t>Jamčevina se uplaćuje u korist Proračuna Grada Ludbrega IBAN HR1823600001824400005,  poziv na broj HR68 7757-OIB, te se obračunava u ukupni iznos cijene.</w:t>
      </w:r>
    </w:p>
    <w:p w:rsidR="00C02015" w:rsidRPr="00FA0FFB" w:rsidRDefault="00C02015" w:rsidP="00C02015">
      <w:p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ab/>
        <w:t>Ponuditelju koji ne uspije svojom ponudom, uplaćena će se jamčevina vratiti po odabiru najpovoljnije ponude.</w:t>
      </w:r>
    </w:p>
    <w:p w:rsidR="00C02015" w:rsidRPr="00FA0FFB" w:rsidRDefault="00C02015" w:rsidP="00C02015">
      <w:p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ab/>
        <w:t>Ponuditelj čija je ponuda utvrđena kao najpovoljnija, u slučaju odustanka od ponude gubi pravo na povrat uplaćene jamčevine.</w:t>
      </w:r>
    </w:p>
    <w:p w:rsidR="00E2261B" w:rsidRPr="00FA0FFB" w:rsidRDefault="00E2261B">
      <w:pPr>
        <w:jc w:val="both"/>
        <w:rPr>
          <w:rFonts w:asciiTheme="majorHAnsi" w:hAnsiTheme="majorHAnsi" w:cs="Tahoma"/>
          <w:szCs w:val="24"/>
        </w:rPr>
      </w:pPr>
    </w:p>
    <w:p w:rsidR="00E2261B" w:rsidRPr="00FA0FFB" w:rsidRDefault="00015C5B">
      <w:pPr>
        <w:jc w:val="center"/>
        <w:rPr>
          <w:rFonts w:asciiTheme="majorHAnsi" w:hAnsiTheme="majorHAnsi" w:cs="Tahoma"/>
          <w:b/>
          <w:szCs w:val="24"/>
        </w:rPr>
      </w:pPr>
      <w:r w:rsidRPr="00FA0FFB">
        <w:rPr>
          <w:rFonts w:asciiTheme="majorHAnsi" w:hAnsiTheme="majorHAnsi" w:cs="Tahoma"/>
          <w:b/>
          <w:szCs w:val="24"/>
        </w:rPr>
        <w:t>Č</w:t>
      </w:r>
      <w:r w:rsidR="00CD64A9" w:rsidRPr="00FA0FFB">
        <w:rPr>
          <w:rFonts w:asciiTheme="majorHAnsi" w:hAnsiTheme="majorHAnsi" w:cs="Tahoma"/>
          <w:b/>
          <w:szCs w:val="24"/>
        </w:rPr>
        <w:t>lanak 8</w:t>
      </w:r>
      <w:r w:rsidR="00E2261B" w:rsidRPr="00FA0FFB">
        <w:rPr>
          <w:rFonts w:asciiTheme="majorHAnsi" w:hAnsiTheme="majorHAnsi" w:cs="Tahoma"/>
          <w:b/>
          <w:szCs w:val="24"/>
        </w:rPr>
        <w:t>.</w:t>
      </w:r>
    </w:p>
    <w:p w:rsidR="00E2261B" w:rsidRPr="00FA0FFB" w:rsidRDefault="00E2261B">
      <w:pPr>
        <w:jc w:val="both"/>
        <w:rPr>
          <w:rFonts w:asciiTheme="majorHAnsi" w:hAnsiTheme="majorHAnsi" w:cs="Tahoma"/>
          <w:szCs w:val="24"/>
        </w:rPr>
      </w:pPr>
      <w:r w:rsidRPr="00FA0FFB">
        <w:rPr>
          <w:rFonts w:asciiTheme="majorHAnsi" w:hAnsiTheme="majorHAnsi" w:cs="Tahoma"/>
          <w:szCs w:val="24"/>
        </w:rPr>
        <w:tab/>
        <w:t>Ponude se dostavljaju u zatvorenim omotnicama Gradu Ludbregu</w:t>
      </w:r>
      <w:r w:rsidR="0082511F" w:rsidRPr="00FA0FFB">
        <w:rPr>
          <w:rFonts w:asciiTheme="majorHAnsi" w:hAnsiTheme="majorHAnsi" w:cs="Tahoma"/>
          <w:szCs w:val="24"/>
        </w:rPr>
        <w:t xml:space="preserve">, Ludbreg, </w:t>
      </w:r>
      <w:r w:rsidRPr="00FA0FFB">
        <w:rPr>
          <w:rFonts w:asciiTheme="majorHAnsi" w:hAnsiTheme="majorHAnsi" w:cs="Tahoma"/>
          <w:szCs w:val="24"/>
        </w:rPr>
        <w:t>Trg Sv. Trojstva 14, s naznakom na omotni</w:t>
      </w:r>
      <w:r w:rsidR="00D8721A" w:rsidRPr="00FA0FFB">
        <w:rPr>
          <w:rFonts w:asciiTheme="majorHAnsi" w:hAnsiTheme="majorHAnsi" w:cs="Tahoma"/>
          <w:szCs w:val="24"/>
        </w:rPr>
        <w:t xml:space="preserve">ci »ZA NATJEČAJ – PRODAJA </w:t>
      </w:r>
      <w:r w:rsidR="00D5606A">
        <w:rPr>
          <w:rFonts w:asciiTheme="majorHAnsi" w:hAnsiTheme="majorHAnsi" w:cs="Tahoma"/>
          <w:szCs w:val="24"/>
        </w:rPr>
        <w:t>DIJELA DRUŠTVENOG DOMA U SLENIKU</w:t>
      </w:r>
      <w:r w:rsidRPr="00FA0FFB">
        <w:rPr>
          <w:rFonts w:asciiTheme="majorHAnsi" w:hAnsiTheme="majorHAnsi" w:cs="Tahoma"/>
          <w:szCs w:val="24"/>
        </w:rPr>
        <w:t xml:space="preserve"> – NE OTVARAJ«.</w:t>
      </w:r>
    </w:p>
    <w:p w:rsidR="004C0A77" w:rsidRPr="00FA0FFB" w:rsidRDefault="004C0A77" w:rsidP="004C0A77">
      <w:pPr>
        <w:jc w:val="both"/>
        <w:rPr>
          <w:rFonts w:asciiTheme="majorHAnsi" w:hAnsiTheme="majorHAnsi"/>
          <w:b/>
          <w:szCs w:val="24"/>
        </w:rPr>
      </w:pPr>
      <w:r w:rsidRPr="00FA0FFB">
        <w:rPr>
          <w:rFonts w:asciiTheme="majorHAnsi" w:hAnsiTheme="majorHAnsi"/>
          <w:b/>
          <w:szCs w:val="24"/>
        </w:rPr>
        <w:tab/>
        <w:t>Ponuda na natječaj treba sadržavati:</w:t>
      </w:r>
    </w:p>
    <w:p w:rsidR="004C0A77" w:rsidRPr="00FA0FFB" w:rsidRDefault="005D7AC4" w:rsidP="004C0A77">
      <w:pPr>
        <w:numPr>
          <w:ilvl w:val="0"/>
          <w:numId w:val="19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naziv ponuditelja, </w:t>
      </w:r>
      <w:r w:rsidR="004C0A77" w:rsidRPr="00FA0FFB">
        <w:rPr>
          <w:rFonts w:asciiTheme="majorHAnsi" w:hAnsiTheme="majorHAnsi"/>
          <w:szCs w:val="24"/>
        </w:rPr>
        <w:t>sjedište ponuditelja, OIB,</w:t>
      </w:r>
    </w:p>
    <w:p w:rsidR="004C0A77" w:rsidRPr="00FA0FFB" w:rsidRDefault="004C0A77" w:rsidP="004C0A77">
      <w:pPr>
        <w:numPr>
          <w:ilvl w:val="0"/>
          <w:numId w:val="19"/>
        </w:num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>oznaka nekretnine za koju se dostavlja ponuda,</w:t>
      </w:r>
    </w:p>
    <w:p w:rsidR="004C0A77" w:rsidRDefault="004C0A77" w:rsidP="004C0A77">
      <w:pPr>
        <w:numPr>
          <w:ilvl w:val="0"/>
          <w:numId w:val="19"/>
        </w:num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>visinu ponuđene kupoprodajne cijene,</w:t>
      </w:r>
    </w:p>
    <w:p w:rsidR="00A14150" w:rsidRDefault="00A14150" w:rsidP="00A14150">
      <w:pPr>
        <w:numPr>
          <w:ilvl w:val="0"/>
          <w:numId w:val="19"/>
        </w:numPr>
        <w:jc w:val="both"/>
        <w:rPr>
          <w:rFonts w:asciiTheme="majorHAnsi" w:hAnsiTheme="majorHAnsi"/>
          <w:szCs w:val="24"/>
        </w:rPr>
      </w:pPr>
      <w:r w:rsidRPr="00C22476">
        <w:rPr>
          <w:rFonts w:asciiTheme="majorHAnsi" w:hAnsiTheme="majorHAnsi"/>
          <w:szCs w:val="24"/>
        </w:rPr>
        <w:lastRenderedPageBreak/>
        <w:t>podatak o proizvodno</w:t>
      </w:r>
      <w:r>
        <w:rPr>
          <w:rFonts w:asciiTheme="majorHAnsi" w:hAnsiTheme="majorHAnsi"/>
          <w:szCs w:val="24"/>
        </w:rPr>
        <w:t>m procesu</w:t>
      </w:r>
      <w:r w:rsidRPr="00C22476">
        <w:rPr>
          <w:rFonts w:asciiTheme="majorHAnsi" w:hAnsiTheme="majorHAnsi"/>
          <w:szCs w:val="24"/>
        </w:rPr>
        <w:t xml:space="preserve"> koji će se obavljati </w:t>
      </w:r>
      <w:r>
        <w:rPr>
          <w:rFonts w:asciiTheme="majorHAnsi" w:hAnsiTheme="majorHAnsi"/>
          <w:szCs w:val="24"/>
        </w:rPr>
        <w:t>u kupljenom objektu</w:t>
      </w:r>
      <w:r w:rsidRPr="00C22476">
        <w:rPr>
          <w:rFonts w:asciiTheme="majorHAnsi" w:hAnsiTheme="majorHAnsi"/>
          <w:szCs w:val="24"/>
        </w:rPr>
        <w:t xml:space="preserve">, visinu planiranog ulaganja u </w:t>
      </w:r>
      <w:r>
        <w:rPr>
          <w:rFonts w:asciiTheme="majorHAnsi" w:hAnsiTheme="majorHAnsi"/>
          <w:szCs w:val="24"/>
        </w:rPr>
        <w:t>adaptaciju</w:t>
      </w:r>
      <w:r w:rsidRPr="00C22476">
        <w:rPr>
          <w:rFonts w:asciiTheme="majorHAnsi" w:hAnsiTheme="majorHAnsi"/>
          <w:szCs w:val="24"/>
        </w:rPr>
        <w:t xml:space="preserve"> i opremanje prostora, planirani rok za dovršetak </w:t>
      </w:r>
      <w:r>
        <w:rPr>
          <w:rFonts w:asciiTheme="majorHAnsi" w:hAnsiTheme="majorHAnsi"/>
          <w:szCs w:val="24"/>
        </w:rPr>
        <w:t>eventualne adaptacije</w:t>
      </w:r>
      <w:r w:rsidRPr="00C22476">
        <w:rPr>
          <w:rFonts w:asciiTheme="majorHAnsi" w:hAnsiTheme="majorHAnsi"/>
          <w:szCs w:val="24"/>
        </w:rPr>
        <w:t>, planirani broj radnika koji se namjeravaju zaposliti,</w:t>
      </w:r>
    </w:p>
    <w:p w:rsidR="004C0A77" w:rsidRPr="00FA0FFB" w:rsidRDefault="004C0A77" w:rsidP="004C0A77">
      <w:pPr>
        <w:numPr>
          <w:ilvl w:val="0"/>
          <w:numId w:val="19"/>
        </w:num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>potpis ponuditelja i pečat za pravnu osobu i obrtnika.</w:t>
      </w:r>
    </w:p>
    <w:p w:rsidR="004C0A77" w:rsidRPr="007D4EB7" w:rsidRDefault="004C0A77" w:rsidP="004C0A77">
      <w:pPr>
        <w:ind w:left="360" w:firstLine="360"/>
        <w:jc w:val="both"/>
        <w:rPr>
          <w:rFonts w:asciiTheme="majorHAnsi" w:hAnsiTheme="majorHAnsi"/>
          <w:b/>
          <w:szCs w:val="24"/>
        </w:rPr>
      </w:pPr>
      <w:r w:rsidRPr="007D4EB7">
        <w:rPr>
          <w:rFonts w:asciiTheme="majorHAnsi" w:hAnsiTheme="majorHAnsi"/>
          <w:b/>
          <w:szCs w:val="24"/>
        </w:rPr>
        <w:t>Uz ponudu se kao dokaz sposobnosti prilaže:</w:t>
      </w:r>
    </w:p>
    <w:p w:rsidR="007D4EB7" w:rsidRPr="00FA0FFB" w:rsidRDefault="007D4EB7" w:rsidP="007D4EB7">
      <w:pPr>
        <w:numPr>
          <w:ilvl w:val="0"/>
          <w:numId w:val="20"/>
        </w:num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 xml:space="preserve">preslika osobne iskaznice za domaću fizičku osobu, odnosno presliku putovnice za stranu fizičku osobu, a za pravne osobe izvod iz registra Trgovačkog suda, odnosno za obrtnike preslika rješenja ili obrtnice, te ovjereni prijevod izvornika isprave o registraciji tvrtke u matičnoj državi za stranu pravnu osobu, </w:t>
      </w:r>
    </w:p>
    <w:p w:rsidR="007D4EB7" w:rsidRPr="00FA0FFB" w:rsidRDefault="007D4EB7" w:rsidP="007D4EB7">
      <w:pPr>
        <w:numPr>
          <w:ilvl w:val="0"/>
          <w:numId w:val="20"/>
        </w:num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>dokaz o uplaćenoj jamčevini,</w:t>
      </w:r>
    </w:p>
    <w:p w:rsidR="007D4EB7" w:rsidRPr="00FA0FFB" w:rsidRDefault="007D4EB7" w:rsidP="007D4EB7">
      <w:pPr>
        <w:numPr>
          <w:ilvl w:val="0"/>
          <w:numId w:val="20"/>
        </w:numPr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 xml:space="preserve">potvrda </w:t>
      </w:r>
      <w:r w:rsidRPr="00FA0FFB">
        <w:rPr>
          <w:rFonts w:asciiTheme="majorHAnsi" w:hAnsiTheme="majorHAnsi" w:cs="Tahoma"/>
          <w:szCs w:val="24"/>
        </w:rPr>
        <w:t>Grada Ludbrega da ponuditelj nema nepodmirenih dospjelih obveza prema Gradu Ludbregu,</w:t>
      </w:r>
    </w:p>
    <w:p w:rsidR="007D4EB7" w:rsidRPr="00FA0FFB" w:rsidRDefault="007D4EB7" w:rsidP="007D4EB7">
      <w:pPr>
        <w:numPr>
          <w:ilvl w:val="0"/>
          <w:numId w:val="20"/>
        </w:num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>upravna pristojba od 20,00 kn.</w:t>
      </w:r>
    </w:p>
    <w:p w:rsidR="007D4EB7" w:rsidRPr="00FA0FFB" w:rsidRDefault="007D4EB7" w:rsidP="007D4EB7">
      <w:pPr>
        <w:jc w:val="both"/>
        <w:rPr>
          <w:rFonts w:asciiTheme="majorHAnsi" w:hAnsiTheme="majorHAnsi"/>
          <w:szCs w:val="24"/>
        </w:rPr>
      </w:pPr>
    </w:p>
    <w:p w:rsidR="00E2261B" w:rsidRPr="00FA0FFB" w:rsidRDefault="00015C5B">
      <w:pPr>
        <w:jc w:val="center"/>
        <w:rPr>
          <w:rFonts w:asciiTheme="majorHAnsi" w:hAnsiTheme="majorHAnsi" w:cs="Tahoma"/>
          <w:b/>
          <w:szCs w:val="24"/>
        </w:rPr>
      </w:pPr>
      <w:r w:rsidRPr="00FA0FFB">
        <w:rPr>
          <w:rFonts w:asciiTheme="majorHAnsi" w:hAnsiTheme="majorHAnsi" w:cs="Tahoma"/>
          <w:b/>
          <w:szCs w:val="24"/>
        </w:rPr>
        <w:t>Č</w:t>
      </w:r>
      <w:r w:rsidR="008E7931" w:rsidRPr="00FA0FFB">
        <w:rPr>
          <w:rFonts w:asciiTheme="majorHAnsi" w:hAnsiTheme="majorHAnsi" w:cs="Tahoma"/>
          <w:b/>
          <w:szCs w:val="24"/>
        </w:rPr>
        <w:t>lanak 9</w:t>
      </w:r>
      <w:r w:rsidR="00E2261B" w:rsidRPr="00FA0FFB">
        <w:rPr>
          <w:rFonts w:asciiTheme="majorHAnsi" w:hAnsiTheme="majorHAnsi" w:cs="Tahoma"/>
          <w:b/>
          <w:szCs w:val="24"/>
        </w:rPr>
        <w:t>.</w:t>
      </w:r>
    </w:p>
    <w:p w:rsidR="004C0A77" w:rsidRPr="00FA0FFB" w:rsidRDefault="004C0A77" w:rsidP="004C0A77">
      <w:p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ab/>
        <w:t>Podnositelji ponuda mogu prisustvovati otvaranju ponuda ako</w:t>
      </w:r>
      <w:r w:rsidR="00841D4C">
        <w:rPr>
          <w:rFonts w:asciiTheme="majorHAnsi" w:hAnsiTheme="majorHAnsi"/>
          <w:szCs w:val="24"/>
        </w:rPr>
        <w:t xml:space="preserve"> to zatraže na omotnici</w:t>
      </w:r>
      <w:r w:rsidRPr="00FA0FFB">
        <w:rPr>
          <w:rFonts w:asciiTheme="majorHAnsi" w:hAnsiTheme="majorHAnsi"/>
          <w:szCs w:val="24"/>
        </w:rPr>
        <w:t xml:space="preserve"> u </w:t>
      </w:r>
      <w:r w:rsidR="00841D4C">
        <w:rPr>
          <w:rFonts w:asciiTheme="majorHAnsi" w:hAnsiTheme="majorHAnsi"/>
          <w:szCs w:val="24"/>
        </w:rPr>
        <w:t xml:space="preserve">kojoj je </w:t>
      </w:r>
      <w:r w:rsidRPr="00FA0FFB">
        <w:rPr>
          <w:rFonts w:asciiTheme="majorHAnsi" w:hAnsiTheme="majorHAnsi"/>
          <w:szCs w:val="24"/>
        </w:rPr>
        <w:t>ponud</w:t>
      </w:r>
      <w:r w:rsidR="00841D4C">
        <w:rPr>
          <w:rFonts w:asciiTheme="majorHAnsi" w:hAnsiTheme="majorHAnsi"/>
          <w:szCs w:val="24"/>
        </w:rPr>
        <w:t>a</w:t>
      </w:r>
      <w:r w:rsidRPr="00FA0FFB">
        <w:rPr>
          <w:rFonts w:asciiTheme="majorHAnsi" w:hAnsiTheme="majorHAnsi"/>
          <w:szCs w:val="24"/>
        </w:rPr>
        <w:t>.</w:t>
      </w:r>
    </w:p>
    <w:p w:rsidR="004C0A77" w:rsidRPr="00FA0FFB" w:rsidRDefault="004C0A77" w:rsidP="004C0A77">
      <w:p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ab/>
        <w:t>Otvaranje zaprimljenih ponuda izvršit će Komisija za imovinsko-pravna pitanja Grada Ludbrega a odluku o odabiru najpovoljnijeg ponuditelja donosi Gradsko vijeće.</w:t>
      </w:r>
    </w:p>
    <w:p w:rsidR="004C0A77" w:rsidRPr="00FA0FFB" w:rsidRDefault="004C0A77" w:rsidP="004C0A77">
      <w:p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ab/>
        <w:t>Najpovoljnija ponuda je ponuda koja je uzeta u razmatranje i sadrži najvišu ponuđenu kupoprodajnu cijenu.</w:t>
      </w:r>
    </w:p>
    <w:p w:rsidR="004C0A77" w:rsidRPr="00FA0FFB" w:rsidRDefault="004C0A77" w:rsidP="004C0A77">
      <w:p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ab/>
        <w:t>U slučaju da dva ili više ponuditelja ponude isti iznos cijene, usmenim će se nadmetanjem između tih ponuditelja utvrditi najpovoljnija ponuda.</w:t>
      </w:r>
    </w:p>
    <w:p w:rsidR="004C0A77" w:rsidRPr="00FA0FFB" w:rsidRDefault="004C0A77" w:rsidP="004C0A77">
      <w:p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ab/>
        <w:t xml:space="preserve">U slučaju usmenog nadmetanja najmanji iznos za koji se ponuda može povećati je </w:t>
      </w:r>
      <w:r w:rsidR="00721A5D">
        <w:rPr>
          <w:rFonts w:asciiTheme="majorHAnsi" w:hAnsiTheme="majorHAnsi"/>
          <w:szCs w:val="24"/>
        </w:rPr>
        <w:t>1.0</w:t>
      </w:r>
      <w:r w:rsidRPr="00FA0FFB">
        <w:rPr>
          <w:rFonts w:asciiTheme="majorHAnsi" w:hAnsiTheme="majorHAnsi"/>
          <w:szCs w:val="24"/>
        </w:rPr>
        <w:t>00,00 kn.</w:t>
      </w:r>
    </w:p>
    <w:p w:rsidR="00FA0CF8" w:rsidRPr="00FA0FFB" w:rsidRDefault="00FA0CF8" w:rsidP="00FA0CF8">
      <w:pPr>
        <w:jc w:val="both"/>
        <w:rPr>
          <w:rFonts w:asciiTheme="majorHAnsi" w:hAnsiTheme="majorHAnsi" w:cs="Tahoma"/>
          <w:b/>
          <w:szCs w:val="24"/>
        </w:rPr>
      </w:pPr>
    </w:p>
    <w:p w:rsidR="00E2261B" w:rsidRPr="00FA0FFB" w:rsidRDefault="00015C5B">
      <w:pPr>
        <w:jc w:val="center"/>
        <w:rPr>
          <w:rFonts w:asciiTheme="majorHAnsi" w:hAnsiTheme="majorHAnsi" w:cs="Tahoma"/>
          <w:b/>
          <w:szCs w:val="24"/>
        </w:rPr>
      </w:pPr>
      <w:r w:rsidRPr="00FA0FFB">
        <w:rPr>
          <w:rFonts w:asciiTheme="majorHAnsi" w:hAnsiTheme="majorHAnsi" w:cs="Tahoma"/>
          <w:b/>
          <w:szCs w:val="24"/>
        </w:rPr>
        <w:t>Č</w:t>
      </w:r>
      <w:r w:rsidR="00E2261B" w:rsidRPr="00FA0FFB">
        <w:rPr>
          <w:rFonts w:asciiTheme="majorHAnsi" w:hAnsiTheme="majorHAnsi" w:cs="Tahoma"/>
          <w:b/>
          <w:szCs w:val="24"/>
        </w:rPr>
        <w:t xml:space="preserve">lanak </w:t>
      </w:r>
      <w:r w:rsidR="0044569D" w:rsidRPr="00FA0FFB">
        <w:rPr>
          <w:rFonts w:asciiTheme="majorHAnsi" w:hAnsiTheme="majorHAnsi" w:cs="Tahoma"/>
          <w:b/>
          <w:szCs w:val="24"/>
        </w:rPr>
        <w:t>1</w:t>
      </w:r>
      <w:r w:rsidR="00C127DE">
        <w:rPr>
          <w:rFonts w:asciiTheme="majorHAnsi" w:hAnsiTheme="majorHAnsi" w:cs="Tahoma"/>
          <w:b/>
          <w:szCs w:val="24"/>
        </w:rPr>
        <w:t>0</w:t>
      </w:r>
      <w:r w:rsidR="00E2261B" w:rsidRPr="00FA0FFB">
        <w:rPr>
          <w:rFonts w:asciiTheme="majorHAnsi" w:hAnsiTheme="majorHAnsi" w:cs="Tahoma"/>
          <w:b/>
          <w:szCs w:val="24"/>
        </w:rPr>
        <w:t>.</w:t>
      </w:r>
    </w:p>
    <w:p w:rsidR="00E2261B" w:rsidRPr="00FA0FFB" w:rsidRDefault="00E2261B">
      <w:pPr>
        <w:jc w:val="both"/>
        <w:rPr>
          <w:rFonts w:asciiTheme="majorHAnsi" w:hAnsiTheme="majorHAnsi" w:cs="Tahoma"/>
          <w:szCs w:val="24"/>
        </w:rPr>
      </w:pPr>
      <w:r w:rsidRPr="00FA0FFB">
        <w:rPr>
          <w:rFonts w:asciiTheme="majorHAnsi" w:hAnsiTheme="majorHAnsi" w:cs="Tahoma"/>
          <w:szCs w:val="24"/>
        </w:rPr>
        <w:tab/>
        <w:t>Ovo Rješenje stupa na snagu danom donošenja.</w:t>
      </w:r>
    </w:p>
    <w:p w:rsidR="00EE01E7" w:rsidRPr="00FA0FFB" w:rsidRDefault="00EE01E7" w:rsidP="009757D4">
      <w:pPr>
        <w:jc w:val="both"/>
        <w:rPr>
          <w:rFonts w:asciiTheme="majorHAnsi" w:hAnsiTheme="majorHAnsi"/>
          <w:szCs w:val="24"/>
        </w:rPr>
      </w:pPr>
    </w:p>
    <w:p w:rsidR="00EE01E7" w:rsidRPr="00FA0FFB" w:rsidRDefault="00EE01E7" w:rsidP="00EE01E7">
      <w:pPr>
        <w:jc w:val="both"/>
        <w:rPr>
          <w:rFonts w:asciiTheme="majorHAnsi" w:hAnsiTheme="majorHAnsi"/>
          <w:b/>
          <w:szCs w:val="24"/>
        </w:rPr>
      </w:pPr>
      <w:r w:rsidRPr="00FA0FFB">
        <w:rPr>
          <w:rFonts w:asciiTheme="majorHAnsi" w:hAnsiTheme="majorHAnsi"/>
          <w:b/>
          <w:szCs w:val="24"/>
        </w:rPr>
        <w:t xml:space="preserve">Objavljeno: </w:t>
      </w:r>
      <w:r w:rsidR="00C84F5C">
        <w:rPr>
          <w:rFonts w:asciiTheme="majorHAnsi" w:hAnsiTheme="majorHAnsi"/>
          <w:b/>
          <w:szCs w:val="24"/>
        </w:rPr>
        <w:t>1</w:t>
      </w:r>
      <w:r w:rsidR="00721A5D">
        <w:rPr>
          <w:rFonts w:asciiTheme="majorHAnsi" w:hAnsiTheme="majorHAnsi"/>
          <w:b/>
          <w:szCs w:val="24"/>
        </w:rPr>
        <w:t>5</w:t>
      </w:r>
      <w:r w:rsidR="006928E1">
        <w:rPr>
          <w:rFonts w:asciiTheme="majorHAnsi" w:hAnsiTheme="majorHAnsi"/>
          <w:b/>
          <w:szCs w:val="24"/>
        </w:rPr>
        <w:t xml:space="preserve">. </w:t>
      </w:r>
      <w:r w:rsidR="00721A5D">
        <w:rPr>
          <w:rFonts w:asciiTheme="majorHAnsi" w:hAnsiTheme="majorHAnsi"/>
          <w:b/>
          <w:szCs w:val="24"/>
        </w:rPr>
        <w:t>ožujka</w:t>
      </w:r>
      <w:r w:rsidR="006928E1">
        <w:rPr>
          <w:rFonts w:asciiTheme="majorHAnsi" w:hAnsiTheme="majorHAnsi"/>
          <w:b/>
          <w:szCs w:val="24"/>
        </w:rPr>
        <w:t xml:space="preserve"> 201</w:t>
      </w:r>
      <w:r w:rsidR="00721A5D">
        <w:rPr>
          <w:rFonts w:asciiTheme="majorHAnsi" w:hAnsiTheme="majorHAnsi"/>
          <w:b/>
          <w:szCs w:val="24"/>
        </w:rPr>
        <w:t>7</w:t>
      </w:r>
      <w:r w:rsidR="006928E1">
        <w:rPr>
          <w:rFonts w:asciiTheme="majorHAnsi" w:hAnsiTheme="majorHAnsi"/>
          <w:b/>
          <w:szCs w:val="24"/>
        </w:rPr>
        <w:t>. g.</w:t>
      </w:r>
    </w:p>
    <w:p w:rsidR="006928E1" w:rsidRDefault="006928E1" w:rsidP="00EE01E7">
      <w:pPr>
        <w:jc w:val="both"/>
        <w:rPr>
          <w:rFonts w:asciiTheme="majorHAnsi" w:hAnsiTheme="majorHAnsi"/>
          <w:b/>
          <w:szCs w:val="24"/>
        </w:rPr>
      </w:pPr>
    </w:p>
    <w:p w:rsidR="004572A9" w:rsidRPr="00FA0FFB" w:rsidRDefault="004572A9" w:rsidP="004572A9">
      <w:pPr>
        <w:jc w:val="both"/>
        <w:rPr>
          <w:rFonts w:asciiTheme="majorHAnsi" w:hAnsiTheme="majorHAnsi"/>
          <w:b/>
          <w:szCs w:val="24"/>
        </w:rPr>
      </w:pPr>
      <w:r w:rsidRPr="00FA0FFB">
        <w:rPr>
          <w:rFonts w:asciiTheme="majorHAnsi" w:hAnsiTheme="majorHAnsi"/>
          <w:b/>
          <w:szCs w:val="24"/>
        </w:rPr>
        <w:tab/>
      </w:r>
      <w:r w:rsidRPr="00FA0FFB">
        <w:rPr>
          <w:rFonts w:asciiTheme="majorHAnsi" w:hAnsiTheme="majorHAnsi"/>
          <w:b/>
          <w:szCs w:val="24"/>
        </w:rPr>
        <w:tab/>
      </w:r>
      <w:r w:rsidRPr="00FA0FFB">
        <w:rPr>
          <w:rFonts w:asciiTheme="majorHAnsi" w:hAnsiTheme="majorHAnsi"/>
          <w:b/>
          <w:szCs w:val="24"/>
        </w:rPr>
        <w:tab/>
      </w:r>
      <w:r w:rsidRPr="00FA0FFB">
        <w:rPr>
          <w:rFonts w:asciiTheme="majorHAnsi" w:hAnsiTheme="majorHAnsi"/>
          <w:b/>
          <w:szCs w:val="24"/>
        </w:rPr>
        <w:tab/>
      </w:r>
      <w:r w:rsidRPr="00FA0FFB">
        <w:rPr>
          <w:rFonts w:asciiTheme="majorHAnsi" w:hAnsiTheme="majorHAnsi"/>
          <w:b/>
          <w:szCs w:val="24"/>
        </w:rPr>
        <w:tab/>
      </w:r>
      <w:r w:rsidRPr="00FA0FFB">
        <w:rPr>
          <w:rFonts w:asciiTheme="majorHAnsi" w:hAnsiTheme="majorHAnsi"/>
          <w:b/>
          <w:szCs w:val="24"/>
        </w:rPr>
        <w:tab/>
      </w:r>
      <w:r w:rsidRPr="00FA0FFB">
        <w:rPr>
          <w:rFonts w:asciiTheme="majorHAnsi" w:hAnsiTheme="majorHAnsi"/>
          <w:b/>
          <w:szCs w:val="24"/>
        </w:rPr>
        <w:tab/>
      </w:r>
      <w:r w:rsidRPr="00FA0FFB">
        <w:rPr>
          <w:rFonts w:asciiTheme="majorHAnsi" w:hAnsiTheme="majorHAnsi"/>
          <w:b/>
          <w:szCs w:val="24"/>
        </w:rPr>
        <w:tab/>
      </w:r>
      <w:r w:rsidRPr="00FA0FFB">
        <w:rPr>
          <w:rFonts w:asciiTheme="majorHAnsi" w:hAnsiTheme="majorHAnsi"/>
          <w:b/>
          <w:szCs w:val="24"/>
        </w:rPr>
        <w:tab/>
        <w:t xml:space="preserve">    </w:t>
      </w:r>
      <w:r>
        <w:rPr>
          <w:rFonts w:asciiTheme="majorHAnsi" w:hAnsiTheme="majorHAnsi"/>
          <w:b/>
          <w:szCs w:val="24"/>
        </w:rPr>
        <w:t>Predsjednica</w:t>
      </w:r>
    </w:p>
    <w:p w:rsidR="004572A9" w:rsidRPr="00FA0FFB" w:rsidRDefault="004572A9" w:rsidP="004572A9">
      <w:pPr>
        <w:pStyle w:val="Naslov5"/>
        <w:ind w:left="0" w:firstLine="0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ab/>
      </w:r>
      <w:r w:rsidRPr="00FA0FFB">
        <w:rPr>
          <w:rFonts w:asciiTheme="majorHAnsi" w:hAnsiTheme="majorHAnsi"/>
          <w:szCs w:val="24"/>
        </w:rPr>
        <w:tab/>
      </w:r>
      <w:r w:rsidRPr="00FA0FFB">
        <w:rPr>
          <w:rFonts w:asciiTheme="majorHAnsi" w:hAnsiTheme="majorHAnsi"/>
          <w:szCs w:val="24"/>
        </w:rPr>
        <w:tab/>
      </w:r>
      <w:r w:rsidRPr="00FA0FFB">
        <w:rPr>
          <w:rFonts w:asciiTheme="majorHAnsi" w:hAnsiTheme="majorHAnsi"/>
          <w:szCs w:val="24"/>
        </w:rPr>
        <w:tab/>
      </w:r>
      <w:r w:rsidRPr="00FA0FFB">
        <w:rPr>
          <w:rFonts w:asciiTheme="majorHAnsi" w:hAnsiTheme="majorHAnsi"/>
          <w:szCs w:val="24"/>
        </w:rPr>
        <w:tab/>
      </w:r>
      <w:r w:rsidRPr="00FA0FFB">
        <w:rPr>
          <w:rFonts w:asciiTheme="majorHAnsi" w:hAnsiTheme="majorHAnsi"/>
          <w:szCs w:val="24"/>
        </w:rPr>
        <w:tab/>
      </w:r>
      <w:r w:rsidRPr="00FA0FFB">
        <w:rPr>
          <w:rFonts w:asciiTheme="majorHAnsi" w:hAnsiTheme="majorHAnsi"/>
          <w:szCs w:val="24"/>
        </w:rPr>
        <w:tab/>
      </w:r>
      <w:r w:rsidRPr="00FA0FFB">
        <w:rPr>
          <w:rFonts w:asciiTheme="majorHAnsi" w:hAnsiTheme="majorHAnsi"/>
          <w:szCs w:val="24"/>
        </w:rPr>
        <w:tab/>
      </w:r>
      <w:r w:rsidRPr="00FA0FFB">
        <w:rPr>
          <w:rFonts w:asciiTheme="majorHAnsi" w:hAnsiTheme="majorHAnsi"/>
          <w:szCs w:val="24"/>
        </w:rPr>
        <w:tab/>
        <w:t>Gradskog vijeća</w:t>
      </w:r>
    </w:p>
    <w:p w:rsidR="004572A9" w:rsidRPr="00FA0FFB" w:rsidRDefault="004572A9" w:rsidP="004572A9">
      <w:pPr>
        <w:pStyle w:val="Naslov5"/>
        <w:ind w:left="0" w:firstLine="0"/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ab/>
      </w:r>
      <w:r>
        <w:rPr>
          <w:rFonts w:asciiTheme="majorHAnsi" w:hAnsiTheme="majorHAnsi"/>
          <w:b w:val="0"/>
          <w:szCs w:val="24"/>
        </w:rPr>
        <w:tab/>
      </w:r>
      <w:r>
        <w:rPr>
          <w:rFonts w:asciiTheme="majorHAnsi" w:hAnsiTheme="majorHAnsi"/>
          <w:b w:val="0"/>
          <w:szCs w:val="24"/>
        </w:rPr>
        <w:tab/>
      </w:r>
      <w:r>
        <w:rPr>
          <w:rFonts w:asciiTheme="majorHAnsi" w:hAnsiTheme="majorHAnsi"/>
          <w:b w:val="0"/>
          <w:szCs w:val="24"/>
        </w:rPr>
        <w:tab/>
      </w:r>
      <w:r>
        <w:rPr>
          <w:rFonts w:asciiTheme="majorHAnsi" w:hAnsiTheme="majorHAnsi"/>
          <w:b w:val="0"/>
          <w:szCs w:val="24"/>
        </w:rPr>
        <w:tab/>
      </w:r>
      <w:r>
        <w:rPr>
          <w:rFonts w:asciiTheme="majorHAnsi" w:hAnsiTheme="majorHAnsi"/>
          <w:b w:val="0"/>
          <w:szCs w:val="24"/>
        </w:rPr>
        <w:tab/>
      </w:r>
      <w:r>
        <w:rPr>
          <w:rFonts w:asciiTheme="majorHAnsi" w:hAnsiTheme="majorHAnsi"/>
          <w:b w:val="0"/>
          <w:szCs w:val="24"/>
        </w:rPr>
        <w:tab/>
      </w:r>
      <w:r>
        <w:rPr>
          <w:rFonts w:asciiTheme="majorHAnsi" w:hAnsiTheme="majorHAnsi"/>
          <w:b w:val="0"/>
          <w:szCs w:val="24"/>
        </w:rPr>
        <w:tab/>
      </w:r>
      <w:r>
        <w:rPr>
          <w:rFonts w:asciiTheme="majorHAnsi" w:hAnsiTheme="majorHAnsi"/>
          <w:b w:val="0"/>
          <w:szCs w:val="24"/>
        </w:rPr>
        <w:tab/>
        <w:t xml:space="preserve"> Renata Potočnik</w:t>
      </w:r>
    </w:p>
    <w:p w:rsidR="00EE01E7" w:rsidRPr="00FA0FFB" w:rsidRDefault="00EE01E7" w:rsidP="00EE01E7">
      <w:pPr>
        <w:pStyle w:val="Naslov8"/>
        <w:rPr>
          <w:rFonts w:asciiTheme="majorHAnsi" w:hAnsiTheme="majorHAnsi"/>
          <w:b w:val="0"/>
          <w:sz w:val="24"/>
          <w:szCs w:val="24"/>
        </w:rPr>
      </w:pPr>
    </w:p>
    <w:p w:rsidR="00EE01E7" w:rsidRPr="00FA0FFB" w:rsidRDefault="00EE01E7" w:rsidP="009757D4">
      <w:pPr>
        <w:jc w:val="both"/>
        <w:rPr>
          <w:rFonts w:asciiTheme="majorHAnsi" w:hAnsiTheme="majorHAnsi"/>
          <w:szCs w:val="24"/>
        </w:rPr>
      </w:pPr>
    </w:p>
    <w:sectPr w:rsidR="00EE01E7" w:rsidRPr="00FA0FFB" w:rsidSect="00EE01E7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284" w:right="1418" w:bottom="284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91" w:rsidRDefault="00F26F91">
      <w:r>
        <w:separator/>
      </w:r>
    </w:p>
  </w:endnote>
  <w:endnote w:type="continuationSeparator" w:id="0">
    <w:p w:rsidR="00F26F91" w:rsidRDefault="00F2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6" w:rsidRDefault="00A920D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9447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94476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A94476" w:rsidRDefault="00A9447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8462"/>
      <w:docPartObj>
        <w:docPartGallery w:val="Page Numbers (Bottom of Page)"/>
        <w:docPartUnique/>
      </w:docPartObj>
    </w:sdtPr>
    <w:sdtContent>
      <w:p w:rsidR="00A94476" w:rsidRDefault="00A920D3">
        <w:pPr>
          <w:pStyle w:val="Podnoje"/>
          <w:jc w:val="right"/>
        </w:pPr>
        <w:fldSimple w:instr=" PAGE   \* MERGEFORMAT ">
          <w:r w:rsidR="000D06CC">
            <w:rPr>
              <w:noProof/>
            </w:rPr>
            <w:t>1</w:t>
          </w:r>
        </w:fldSimple>
      </w:p>
    </w:sdtContent>
  </w:sdt>
  <w:p w:rsidR="00A94476" w:rsidRDefault="00A94476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91" w:rsidRDefault="00F26F91">
      <w:r>
        <w:separator/>
      </w:r>
    </w:p>
  </w:footnote>
  <w:footnote w:type="continuationSeparator" w:id="0">
    <w:p w:rsidR="00F26F91" w:rsidRDefault="00F26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6" w:rsidRDefault="00A920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9447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94476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A94476" w:rsidRDefault="00A9447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6" w:rsidRDefault="00A94476">
    <w:pPr>
      <w:pStyle w:val="Zaglavlje"/>
      <w:framePr w:wrap="around" w:vAnchor="text" w:hAnchor="margin" w:xAlign="center" w:y="1"/>
      <w:rPr>
        <w:rStyle w:val="Brojstranice"/>
        <w:rFonts w:ascii="Arial" w:hAnsi="Arial"/>
      </w:rPr>
    </w:pPr>
  </w:p>
  <w:p w:rsidR="00A94476" w:rsidRDefault="00A94476">
    <w:pPr>
      <w:pStyle w:val="Zaglavlje"/>
      <w:framePr w:wrap="around" w:vAnchor="text" w:hAnchor="margin" w:xAlign="right" w:y="1"/>
      <w:rPr>
        <w:rStyle w:val="Brojstranice"/>
      </w:rPr>
    </w:pPr>
  </w:p>
  <w:p w:rsidR="00A94476" w:rsidRDefault="00A94476" w:rsidP="00D907DB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630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AC45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5B6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5F1AED"/>
    <w:multiLevelType w:val="singleLevel"/>
    <w:tmpl w:val="427E2C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388506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C592F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0F02A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CD92245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>
    <w:nsid w:val="727C4CB3"/>
    <w:multiLevelType w:val="singleLevel"/>
    <w:tmpl w:val="5AC6C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5EB1652"/>
    <w:multiLevelType w:val="singleLevel"/>
    <w:tmpl w:val="F5D21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DD823FE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9">
    <w:nsid w:val="7E276090"/>
    <w:multiLevelType w:val="singleLevel"/>
    <w:tmpl w:val="94923A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0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14"/>
  </w:num>
  <w:num w:numId="7">
    <w:abstractNumId w:val="20"/>
  </w:num>
  <w:num w:numId="8">
    <w:abstractNumId w:val="7"/>
  </w:num>
  <w:num w:numId="9">
    <w:abstractNumId w:val="13"/>
  </w:num>
  <w:num w:numId="10">
    <w:abstractNumId w:val="17"/>
  </w:num>
  <w:num w:numId="11">
    <w:abstractNumId w:val="16"/>
  </w:num>
  <w:num w:numId="12">
    <w:abstractNumId w:val="5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38B"/>
    <w:rsid w:val="000028DA"/>
    <w:rsid w:val="00010726"/>
    <w:rsid w:val="00015C5B"/>
    <w:rsid w:val="00024AC9"/>
    <w:rsid w:val="00056B33"/>
    <w:rsid w:val="00057BD3"/>
    <w:rsid w:val="0008228B"/>
    <w:rsid w:val="000A7AE4"/>
    <w:rsid w:val="000C120E"/>
    <w:rsid w:val="000C143F"/>
    <w:rsid w:val="000D06CC"/>
    <w:rsid w:val="000E2ED4"/>
    <w:rsid w:val="0011209E"/>
    <w:rsid w:val="00115D95"/>
    <w:rsid w:val="00167AB1"/>
    <w:rsid w:val="001A38CD"/>
    <w:rsid w:val="001A5406"/>
    <w:rsid w:val="001A7802"/>
    <w:rsid w:val="001B458A"/>
    <w:rsid w:val="001C0F6B"/>
    <w:rsid w:val="001C7E24"/>
    <w:rsid w:val="001D2AD0"/>
    <w:rsid w:val="001E1D6F"/>
    <w:rsid w:val="001E7CC9"/>
    <w:rsid w:val="001F1053"/>
    <w:rsid w:val="00200F04"/>
    <w:rsid w:val="00215C6C"/>
    <w:rsid w:val="00240554"/>
    <w:rsid w:val="00257375"/>
    <w:rsid w:val="002A74EE"/>
    <w:rsid w:val="002B43F1"/>
    <w:rsid w:val="002C51AF"/>
    <w:rsid w:val="002E3524"/>
    <w:rsid w:val="002F1CF4"/>
    <w:rsid w:val="002F7F95"/>
    <w:rsid w:val="003032AD"/>
    <w:rsid w:val="003250C5"/>
    <w:rsid w:val="00334D13"/>
    <w:rsid w:val="00364089"/>
    <w:rsid w:val="0037614F"/>
    <w:rsid w:val="00380B5A"/>
    <w:rsid w:val="0038366D"/>
    <w:rsid w:val="003A056B"/>
    <w:rsid w:val="003B10E0"/>
    <w:rsid w:val="003D4964"/>
    <w:rsid w:val="004330E9"/>
    <w:rsid w:val="00435416"/>
    <w:rsid w:val="0044569D"/>
    <w:rsid w:val="00456AA1"/>
    <w:rsid w:val="004572A9"/>
    <w:rsid w:val="00460049"/>
    <w:rsid w:val="00481F77"/>
    <w:rsid w:val="004915A6"/>
    <w:rsid w:val="004B0413"/>
    <w:rsid w:val="004B6DE8"/>
    <w:rsid w:val="004C0A77"/>
    <w:rsid w:val="004E720F"/>
    <w:rsid w:val="0050439D"/>
    <w:rsid w:val="0051409E"/>
    <w:rsid w:val="00516B02"/>
    <w:rsid w:val="00530C73"/>
    <w:rsid w:val="005331ED"/>
    <w:rsid w:val="00545DDE"/>
    <w:rsid w:val="00545F0E"/>
    <w:rsid w:val="00546935"/>
    <w:rsid w:val="005754A4"/>
    <w:rsid w:val="005951BD"/>
    <w:rsid w:val="005D6AB4"/>
    <w:rsid w:val="005D7AC4"/>
    <w:rsid w:val="005E19B2"/>
    <w:rsid w:val="005E2B9B"/>
    <w:rsid w:val="005E3649"/>
    <w:rsid w:val="00615B75"/>
    <w:rsid w:val="00616229"/>
    <w:rsid w:val="00627679"/>
    <w:rsid w:val="00630245"/>
    <w:rsid w:val="006325B5"/>
    <w:rsid w:val="00651C4E"/>
    <w:rsid w:val="00666431"/>
    <w:rsid w:val="00690E77"/>
    <w:rsid w:val="006928E1"/>
    <w:rsid w:val="00694B2A"/>
    <w:rsid w:val="00697750"/>
    <w:rsid w:val="006C0878"/>
    <w:rsid w:val="006E03E2"/>
    <w:rsid w:val="0070740F"/>
    <w:rsid w:val="00716550"/>
    <w:rsid w:val="00721A5D"/>
    <w:rsid w:val="00730AAC"/>
    <w:rsid w:val="0074294D"/>
    <w:rsid w:val="007546B5"/>
    <w:rsid w:val="007A19C8"/>
    <w:rsid w:val="007B31F5"/>
    <w:rsid w:val="007B4CC9"/>
    <w:rsid w:val="007C08B9"/>
    <w:rsid w:val="007D4EB7"/>
    <w:rsid w:val="007E78AE"/>
    <w:rsid w:val="00806917"/>
    <w:rsid w:val="00807A81"/>
    <w:rsid w:val="00820078"/>
    <w:rsid w:val="0082511F"/>
    <w:rsid w:val="008270BC"/>
    <w:rsid w:val="00841D4C"/>
    <w:rsid w:val="00865A6A"/>
    <w:rsid w:val="00883AAE"/>
    <w:rsid w:val="00884532"/>
    <w:rsid w:val="0088724B"/>
    <w:rsid w:val="008B0ABE"/>
    <w:rsid w:val="008C76BA"/>
    <w:rsid w:val="008D1552"/>
    <w:rsid w:val="008D5BC5"/>
    <w:rsid w:val="008D5EFF"/>
    <w:rsid w:val="008E0996"/>
    <w:rsid w:val="008E7931"/>
    <w:rsid w:val="008F7E72"/>
    <w:rsid w:val="009232CD"/>
    <w:rsid w:val="00955348"/>
    <w:rsid w:val="00964E1A"/>
    <w:rsid w:val="00967174"/>
    <w:rsid w:val="009757D4"/>
    <w:rsid w:val="00983244"/>
    <w:rsid w:val="00991FDF"/>
    <w:rsid w:val="009964B3"/>
    <w:rsid w:val="009C38C8"/>
    <w:rsid w:val="009E49D4"/>
    <w:rsid w:val="00A14150"/>
    <w:rsid w:val="00A201A4"/>
    <w:rsid w:val="00A245FA"/>
    <w:rsid w:val="00A270D0"/>
    <w:rsid w:val="00A320F0"/>
    <w:rsid w:val="00A546A1"/>
    <w:rsid w:val="00A9000B"/>
    <w:rsid w:val="00A920D3"/>
    <w:rsid w:val="00A94476"/>
    <w:rsid w:val="00AB57E2"/>
    <w:rsid w:val="00AE6F8F"/>
    <w:rsid w:val="00AF47DC"/>
    <w:rsid w:val="00B3538B"/>
    <w:rsid w:val="00B47666"/>
    <w:rsid w:val="00B53B74"/>
    <w:rsid w:val="00B60C42"/>
    <w:rsid w:val="00B85D32"/>
    <w:rsid w:val="00B974D2"/>
    <w:rsid w:val="00B97B79"/>
    <w:rsid w:val="00BA6F00"/>
    <w:rsid w:val="00BB1296"/>
    <w:rsid w:val="00BC5B33"/>
    <w:rsid w:val="00BD2519"/>
    <w:rsid w:val="00BE74CB"/>
    <w:rsid w:val="00C02015"/>
    <w:rsid w:val="00C127DE"/>
    <w:rsid w:val="00C526B7"/>
    <w:rsid w:val="00C539EA"/>
    <w:rsid w:val="00C84F5C"/>
    <w:rsid w:val="00CA64A3"/>
    <w:rsid w:val="00CB71E0"/>
    <w:rsid w:val="00CC6CCE"/>
    <w:rsid w:val="00CD64A9"/>
    <w:rsid w:val="00CE3175"/>
    <w:rsid w:val="00CF0D09"/>
    <w:rsid w:val="00D002C0"/>
    <w:rsid w:val="00D044CE"/>
    <w:rsid w:val="00D21732"/>
    <w:rsid w:val="00D30FF8"/>
    <w:rsid w:val="00D33B33"/>
    <w:rsid w:val="00D33D38"/>
    <w:rsid w:val="00D42117"/>
    <w:rsid w:val="00D5606A"/>
    <w:rsid w:val="00D60FB2"/>
    <w:rsid w:val="00D6631A"/>
    <w:rsid w:val="00D71D01"/>
    <w:rsid w:val="00D728F8"/>
    <w:rsid w:val="00D74D4D"/>
    <w:rsid w:val="00D827C8"/>
    <w:rsid w:val="00D8721A"/>
    <w:rsid w:val="00D907DB"/>
    <w:rsid w:val="00D915D9"/>
    <w:rsid w:val="00E067DF"/>
    <w:rsid w:val="00E2261B"/>
    <w:rsid w:val="00E339B5"/>
    <w:rsid w:val="00E3751C"/>
    <w:rsid w:val="00E506F8"/>
    <w:rsid w:val="00E6473B"/>
    <w:rsid w:val="00E703A9"/>
    <w:rsid w:val="00E7281B"/>
    <w:rsid w:val="00E83AB1"/>
    <w:rsid w:val="00E86CD5"/>
    <w:rsid w:val="00E92C52"/>
    <w:rsid w:val="00ED7895"/>
    <w:rsid w:val="00EE01E7"/>
    <w:rsid w:val="00EF7784"/>
    <w:rsid w:val="00F26F91"/>
    <w:rsid w:val="00F34480"/>
    <w:rsid w:val="00F37F1B"/>
    <w:rsid w:val="00F41678"/>
    <w:rsid w:val="00F74510"/>
    <w:rsid w:val="00F74DBD"/>
    <w:rsid w:val="00FA0CF8"/>
    <w:rsid w:val="00FA0FFB"/>
    <w:rsid w:val="00FD3F39"/>
    <w:rsid w:val="00FF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AE"/>
    <w:rPr>
      <w:sz w:val="24"/>
    </w:rPr>
  </w:style>
  <w:style w:type="paragraph" w:styleId="Naslov1">
    <w:name w:val="heading 1"/>
    <w:basedOn w:val="Normal"/>
    <w:next w:val="Normal"/>
    <w:qFormat/>
    <w:rsid w:val="007E78AE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7E78AE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7E78AE"/>
    <w:pPr>
      <w:keepNext/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ormal"/>
    <w:next w:val="Normal"/>
    <w:qFormat/>
    <w:rsid w:val="007E78AE"/>
    <w:pPr>
      <w:keepNext/>
      <w:ind w:left="720"/>
      <w:outlineLvl w:val="3"/>
    </w:pPr>
    <w:rPr>
      <w:rFonts w:ascii="Arial" w:hAnsi="Arial"/>
      <w:b/>
      <w:lang w:val="sl-SI"/>
    </w:rPr>
  </w:style>
  <w:style w:type="paragraph" w:styleId="Naslov5">
    <w:name w:val="heading 5"/>
    <w:basedOn w:val="Normal"/>
    <w:next w:val="Normal"/>
    <w:link w:val="Naslov5Char"/>
    <w:qFormat/>
    <w:rsid w:val="007E78AE"/>
    <w:pPr>
      <w:keepNext/>
      <w:ind w:left="7200" w:firstLine="720"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7E78AE"/>
    <w:pPr>
      <w:keepNext/>
      <w:jc w:val="center"/>
      <w:outlineLvl w:val="5"/>
    </w:pPr>
    <w:rPr>
      <w:rFonts w:ascii="Arial" w:hAnsi="Arial"/>
      <w:b/>
      <w:sz w:val="20"/>
    </w:rPr>
  </w:style>
  <w:style w:type="paragraph" w:styleId="Naslov7">
    <w:name w:val="heading 7"/>
    <w:basedOn w:val="Normal"/>
    <w:next w:val="Normal"/>
    <w:qFormat/>
    <w:rsid w:val="007E78AE"/>
    <w:pPr>
      <w:keepNext/>
      <w:ind w:left="6480" w:firstLine="720"/>
      <w:jc w:val="both"/>
      <w:outlineLvl w:val="6"/>
    </w:pPr>
    <w:rPr>
      <w:rFonts w:ascii="Tahoma" w:hAnsi="Tahoma"/>
      <w:b/>
      <w:sz w:val="20"/>
    </w:rPr>
  </w:style>
  <w:style w:type="paragraph" w:styleId="Naslov8">
    <w:name w:val="heading 8"/>
    <w:basedOn w:val="Normal"/>
    <w:next w:val="Normal"/>
    <w:link w:val="Naslov8Char"/>
    <w:qFormat/>
    <w:rsid w:val="007E78AE"/>
    <w:pPr>
      <w:keepNext/>
      <w:jc w:val="both"/>
      <w:outlineLvl w:val="7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E78AE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E78A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7E78AE"/>
  </w:style>
  <w:style w:type="paragraph" w:styleId="Tijeloteksta">
    <w:name w:val="Body Text"/>
    <w:basedOn w:val="Normal"/>
    <w:link w:val="TijelotekstaChar"/>
    <w:rsid w:val="007E78AE"/>
    <w:pPr>
      <w:jc w:val="both"/>
    </w:pPr>
    <w:rPr>
      <w:rFonts w:ascii="Arial" w:hAnsi="Arial"/>
    </w:rPr>
  </w:style>
  <w:style w:type="paragraph" w:styleId="Opisslike">
    <w:name w:val="caption"/>
    <w:basedOn w:val="Normal"/>
    <w:next w:val="Normal"/>
    <w:qFormat/>
    <w:rsid w:val="007E78AE"/>
    <w:pPr>
      <w:jc w:val="both"/>
    </w:pPr>
    <w:rPr>
      <w:rFonts w:ascii="Arial" w:hAnsi="Arial"/>
      <w:b/>
    </w:rPr>
  </w:style>
  <w:style w:type="paragraph" w:styleId="Uvuenotijeloteksta">
    <w:name w:val="Body Text Indent"/>
    <w:basedOn w:val="Normal"/>
    <w:rsid w:val="007E78AE"/>
    <w:pPr>
      <w:ind w:left="1134" w:hanging="425"/>
      <w:jc w:val="both"/>
    </w:pPr>
    <w:rPr>
      <w:rFonts w:ascii="Tahoma" w:hAnsi="Tahoma"/>
      <w:sz w:val="18"/>
      <w:lang w:val="sl-SI"/>
    </w:rPr>
  </w:style>
  <w:style w:type="paragraph" w:styleId="Tijeloteksta2">
    <w:name w:val="Body Text 2"/>
    <w:basedOn w:val="Normal"/>
    <w:rsid w:val="007E78AE"/>
    <w:pPr>
      <w:jc w:val="both"/>
    </w:pPr>
    <w:rPr>
      <w:rFonts w:ascii="Tahoma" w:hAnsi="Tahoma"/>
      <w:sz w:val="18"/>
    </w:rPr>
  </w:style>
  <w:style w:type="paragraph" w:styleId="Tijeloteksta3">
    <w:name w:val="Body Text 3"/>
    <w:basedOn w:val="Normal"/>
    <w:rsid w:val="007E78AE"/>
    <w:pPr>
      <w:jc w:val="both"/>
    </w:pPr>
    <w:rPr>
      <w:rFonts w:ascii="Tahoma" w:hAnsi="Tahoma"/>
      <w:sz w:val="20"/>
    </w:rPr>
  </w:style>
  <w:style w:type="character" w:customStyle="1" w:styleId="TijelotekstaChar">
    <w:name w:val="Tijelo teksta Char"/>
    <w:basedOn w:val="Zadanifontodlomka"/>
    <w:link w:val="Tijeloteksta"/>
    <w:rsid w:val="00240554"/>
    <w:rPr>
      <w:rFonts w:ascii="Arial" w:hAnsi="Arial"/>
      <w:sz w:val="24"/>
    </w:rPr>
  </w:style>
  <w:style w:type="character" w:customStyle="1" w:styleId="Naslov5Char">
    <w:name w:val="Naslov 5 Char"/>
    <w:basedOn w:val="Zadanifontodlomka"/>
    <w:link w:val="Naslov5"/>
    <w:rsid w:val="00EE01E7"/>
    <w:rPr>
      <w:rFonts w:ascii="Arial" w:hAnsi="Arial"/>
      <w:b/>
      <w:sz w:val="24"/>
    </w:rPr>
  </w:style>
  <w:style w:type="character" w:customStyle="1" w:styleId="Naslov8Char">
    <w:name w:val="Naslov 8 Char"/>
    <w:basedOn w:val="Zadanifontodlomka"/>
    <w:link w:val="Naslov8"/>
    <w:rsid w:val="00EE01E7"/>
    <w:rPr>
      <w:rFonts w:ascii="Tahoma" w:hAnsi="Tahoma"/>
      <w:b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3250C5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Rje&#353;enje%20natje&#269;aj%20Centar%20istok%203%2010.%200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Rješenje natječaj Centar istok 3 10. 02</Template>
  <TotalTime>26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28</cp:revision>
  <cp:lastPrinted>2006-02-01T07:51:00Z</cp:lastPrinted>
  <dcterms:created xsi:type="dcterms:W3CDTF">2017-03-02T11:54:00Z</dcterms:created>
  <dcterms:modified xsi:type="dcterms:W3CDTF">2017-03-15T06:51:00Z</dcterms:modified>
</cp:coreProperties>
</file>