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page1"/>
    <w:bookmarkEnd w:id="0"/>
    <w:p w:rsidR="00FA173A" w:rsidRPr="00FA173A" w:rsidRDefault="00FA173A" w:rsidP="00FA173A">
      <w:pPr>
        <w:tabs>
          <w:tab w:val="left" w:pos="284"/>
        </w:tabs>
        <w:spacing w:after="0" w:line="240" w:lineRule="auto"/>
        <w:ind w:left="142"/>
        <w:jc w:val="both"/>
        <w:rPr>
          <w:rFonts w:ascii="Times New Roman" w:hAnsi="Times New Roman" w:cs="Times New Roman"/>
          <w:sz w:val="24"/>
          <w:szCs w:val="24"/>
        </w:rPr>
      </w:pPr>
      <w:r w:rsidRPr="00FA173A">
        <w:rPr>
          <w:rFonts w:ascii="Times New Roman" w:hAnsi="Times New Roman" w:cs="Times New Roman"/>
          <w:sz w:val="24"/>
          <w:szCs w:val="24"/>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84pt" o:ole="" fillcolor="window">
            <v:imagedata r:id="rId5" o:title=""/>
          </v:shape>
          <o:OLEObject Type="Embed" ProgID="Word.Picture.8" ShapeID="_x0000_i1025" DrawAspect="Content" ObjectID="_1725106181" r:id="rId6"/>
        </w:object>
      </w:r>
    </w:p>
    <w:p w:rsidR="00FA173A" w:rsidRPr="003C169F" w:rsidRDefault="00FA173A" w:rsidP="00FA173A">
      <w:pPr>
        <w:spacing w:after="0" w:line="240" w:lineRule="auto"/>
        <w:rPr>
          <w:rFonts w:ascii="Times New Roman" w:hAnsi="Times New Roman" w:cs="Times New Roman"/>
          <w:b/>
          <w:sz w:val="24"/>
          <w:szCs w:val="24"/>
          <w:u w:val="single"/>
        </w:rPr>
      </w:pPr>
      <w:r w:rsidRPr="00FA173A">
        <w:rPr>
          <w:rFonts w:ascii="Times New Roman" w:hAnsi="Times New Roman" w:cs="Times New Roman"/>
          <w:b/>
          <w:sz w:val="24"/>
          <w:szCs w:val="24"/>
        </w:rPr>
        <w:t xml:space="preserve">        GRADSKO  VIJEĆE</w:t>
      </w:r>
      <w:r w:rsidRPr="00FA173A">
        <w:rPr>
          <w:rFonts w:ascii="Times New Roman" w:hAnsi="Times New Roman" w:cs="Times New Roman"/>
          <w:sz w:val="24"/>
          <w:szCs w:val="24"/>
        </w:rPr>
        <w:t xml:space="preserve">   </w:t>
      </w:r>
      <w:r w:rsidRPr="00FA173A">
        <w:rPr>
          <w:rFonts w:ascii="Times New Roman" w:hAnsi="Times New Roman" w:cs="Times New Roman"/>
          <w:sz w:val="24"/>
          <w:szCs w:val="24"/>
        </w:rPr>
        <w:tab/>
      </w:r>
      <w:r w:rsidRPr="00FA173A">
        <w:rPr>
          <w:rFonts w:ascii="Times New Roman" w:hAnsi="Times New Roman" w:cs="Times New Roman"/>
          <w:sz w:val="24"/>
          <w:szCs w:val="24"/>
        </w:rPr>
        <w:tab/>
      </w:r>
      <w:r w:rsidRPr="00FA173A">
        <w:rPr>
          <w:rFonts w:ascii="Times New Roman" w:hAnsi="Times New Roman" w:cs="Times New Roman"/>
          <w:sz w:val="24"/>
          <w:szCs w:val="24"/>
        </w:rPr>
        <w:tab/>
      </w:r>
      <w:r w:rsidRPr="00FA173A">
        <w:rPr>
          <w:rFonts w:ascii="Times New Roman" w:hAnsi="Times New Roman" w:cs="Times New Roman"/>
          <w:sz w:val="24"/>
          <w:szCs w:val="24"/>
        </w:rPr>
        <w:tab/>
      </w:r>
      <w:r w:rsidRPr="00FA173A">
        <w:rPr>
          <w:rFonts w:ascii="Times New Roman" w:hAnsi="Times New Roman" w:cs="Times New Roman"/>
          <w:sz w:val="24"/>
          <w:szCs w:val="24"/>
        </w:rPr>
        <w:tab/>
      </w:r>
      <w:r w:rsidRPr="003C169F">
        <w:rPr>
          <w:rFonts w:ascii="Times New Roman" w:hAnsi="Times New Roman" w:cs="Times New Roman"/>
          <w:b/>
          <w:sz w:val="24"/>
          <w:szCs w:val="24"/>
          <w:u w:val="single"/>
        </w:rPr>
        <w:t>P R I J E D L O G</w:t>
      </w:r>
    </w:p>
    <w:p w:rsidR="00FA173A" w:rsidRPr="00FA173A" w:rsidRDefault="00FA173A" w:rsidP="00FA173A">
      <w:pPr>
        <w:spacing w:after="0" w:line="240" w:lineRule="auto"/>
        <w:rPr>
          <w:rFonts w:ascii="Times New Roman" w:hAnsi="Times New Roman" w:cs="Times New Roman"/>
          <w:sz w:val="24"/>
          <w:szCs w:val="24"/>
        </w:rPr>
      </w:pPr>
      <w:r w:rsidRPr="00FA173A">
        <w:rPr>
          <w:rFonts w:ascii="Times New Roman" w:hAnsi="Times New Roman" w:cs="Times New Roman"/>
          <w:sz w:val="24"/>
          <w:szCs w:val="24"/>
        </w:rPr>
        <w:t>KLASA:</w:t>
      </w:r>
      <w:r w:rsidR="00DC2F74">
        <w:rPr>
          <w:rFonts w:ascii="Times New Roman" w:hAnsi="Times New Roman" w:cs="Times New Roman"/>
          <w:sz w:val="24"/>
          <w:szCs w:val="24"/>
        </w:rPr>
        <w:t>604-01/22-01/01</w:t>
      </w:r>
    </w:p>
    <w:p w:rsidR="00FA173A" w:rsidRPr="00FA173A" w:rsidRDefault="00FA173A" w:rsidP="00FA173A">
      <w:pPr>
        <w:spacing w:after="0" w:line="240" w:lineRule="auto"/>
        <w:rPr>
          <w:rFonts w:ascii="Times New Roman" w:hAnsi="Times New Roman" w:cs="Times New Roman"/>
          <w:sz w:val="24"/>
          <w:szCs w:val="24"/>
        </w:rPr>
      </w:pPr>
      <w:r w:rsidRPr="00FA173A">
        <w:rPr>
          <w:rFonts w:ascii="Times New Roman" w:hAnsi="Times New Roman" w:cs="Times New Roman"/>
          <w:sz w:val="24"/>
          <w:szCs w:val="24"/>
        </w:rPr>
        <w:t>URBROJ:</w:t>
      </w:r>
      <w:r w:rsidR="003C169F">
        <w:rPr>
          <w:rFonts w:ascii="Times New Roman" w:hAnsi="Times New Roman" w:cs="Times New Roman"/>
          <w:sz w:val="24"/>
          <w:szCs w:val="24"/>
        </w:rPr>
        <w:t xml:space="preserve"> 2186-16-0</w:t>
      </w:r>
      <w:r w:rsidR="003E373B">
        <w:rPr>
          <w:rFonts w:ascii="Times New Roman" w:hAnsi="Times New Roman" w:cs="Times New Roman"/>
          <w:sz w:val="24"/>
          <w:szCs w:val="24"/>
        </w:rPr>
        <w:t>2</w:t>
      </w:r>
      <w:r w:rsidR="003C169F">
        <w:rPr>
          <w:rFonts w:ascii="Times New Roman" w:hAnsi="Times New Roman" w:cs="Times New Roman"/>
          <w:sz w:val="24"/>
          <w:szCs w:val="24"/>
        </w:rPr>
        <w:t>/</w:t>
      </w:r>
      <w:r w:rsidR="003E373B">
        <w:rPr>
          <w:rFonts w:ascii="Times New Roman" w:hAnsi="Times New Roman" w:cs="Times New Roman"/>
          <w:sz w:val="24"/>
          <w:szCs w:val="24"/>
        </w:rPr>
        <w:t>1</w:t>
      </w:r>
      <w:r w:rsidR="003C169F">
        <w:rPr>
          <w:rFonts w:ascii="Times New Roman" w:hAnsi="Times New Roman" w:cs="Times New Roman"/>
          <w:sz w:val="24"/>
          <w:szCs w:val="24"/>
        </w:rPr>
        <w:t>-22-1</w:t>
      </w:r>
    </w:p>
    <w:p w:rsidR="00FA173A" w:rsidRPr="00FA173A" w:rsidRDefault="00FA173A" w:rsidP="00FA173A">
      <w:pPr>
        <w:spacing w:after="0" w:line="240" w:lineRule="auto"/>
        <w:jc w:val="both"/>
        <w:rPr>
          <w:rFonts w:ascii="Times New Roman" w:hAnsi="Times New Roman" w:cs="Times New Roman"/>
          <w:sz w:val="24"/>
          <w:szCs w:val="24"/>
        </w:rPr>
      </w:pPr>
      <w:r w:rsidRPr="00FA173A">
        <w:rPr>
          <w:rFonts w:ascii="Times New Roman" w:hAnsi="Times New Roman" w:cs="Times New Roman"/>
          <w:sz w:val="24"/>
          <w:szCs w:val="24"/>
        </w:rPr>
        <w:t xml:space="preserve">Ludbreg, </w:t>
      </w:r>
      <w:r w:rsidR="005E0330" w:rsidRPr="00774EE8">
        <w:rPr>
          <w:rFonts w:ascii="Times New Roman" w:hAnsi="Times New Roman" w:cs="Times New Roman"/>
          <w:sz w:val="24"/>
          <w:szCs w:val="24"/>
        </w:rPr>
        <w:t>26</w:t>
      </w:r>
      <w:r w:rsidRPr="00FA173A">
        <w:rPr>
          <w:rFonts w:ascii="Times New Roman" w:hAnsi="Times New Roman" w:cs="Times New Roman"/>
          <w:sz w:val="24"/>
          <w:szCs w:val="24"/>
        </w:rPr>
        <w:t>. rujna 2022.</w:t>
      </w:r>
      <w:r w:rsidR="003C169F">
        <w:rPr>
          <w:rFonts w:ascii="Times New Roman" w:hAnsi="Times New Roman" w:cs="Times New Roman"/>
          <w:sz w:val="24"/>
          <w:szCs w:val="24"/>
        </w:rPr>
        <w:t xml:space="preserve"> godine</w:t>
      </w:r>
    </w:p>
    <w:p w:rsidR="00FA173A" w:rsidRDefault="00FA173A"/>
    <w:p w:rsidR="00DE00A1" w:rsidRPr="00FA173A" w:rsidRDefault="008542F5">
      <w:pPr>
        <w:rPr>
          <w:rFonts w:ascii="Times New Roman" w:hAnsi="Times New Roman" w:cs="Times New Roman"/>
          <w:sz w:val="24"/>
          <w:szCs w:val="24"/>
        </w:rPr>
      </w:pPr>
      <w:r>
        <w:rPr>
          <w:rFonts w:ascii="Times New Roman" w:hAnsi="Times New Roman" w:cs="Times New Roman"/>
          <w:sz w:val="24"/>
          <w:szCs w:val="24"/>
        </w:rPr>
        <w:tab/>
      </w:r>
      <w:r w:rsidR="00DE00A1" w:rsidRPr="00FA173A">
        <w:rPr>
          <w:rFonts w:ascii="Times New Roman" w:hAnsi="Times New Roman" w:cs="Times New Roman"/>
          <w:sz w:val="24"/>
          <w:szCs w:val="24"/>
        </w:rPr>
        <w:t>Na temelju</w:t>
      </w:r>
      <w:r w:rsidR="00FA173A" w:rsidRPr="00FA173A">
        <w:rPr>
          <w:rFonts w:ascii="Times New Roman" w:hAnsi="Times New Roman" w:cs="Times New Roman"/>
          <w:sz w:val="24"/>
          <w:szCs w:val="24"/>
        </w:rPr>
        <w:t xml:space="preserve"> članka</w:t>
      </w:r>
      <w:r w:rsidR="00557FCF">
        <w:rPr>
          <w:rFonts w:ascii="Times New Roman" w:hAnsi="Times New Roman" w:cs="Times New Roman"/>
          <w:sz w:val="24"/>
          <w:szCs w:val="24"/>
        </w:rPr>
        <w:t xml:space="preserve"> 35. Zakona o lokalnoj i područnoj (regionalnoj) samoupravi (NN 33/01, 60/01, 129/05, 109/07, 125/08, 36/09, 150/11, 144/12, 19/13, 137/15, 123/17, 98/19, 144/20) i </w:t>
      </w:r>
      <w:r w:rsidR="005E0330">
        <w:rPr>
          <w:rFonts w:ascii="Times New Roman" w:hAnsi="Times New Roman" w:cs="Times New Roman"/>
          <w:sz w:val="24"/>
          <w:szCs w:val="24"/>
        </w:rPr>
        <w:t>članka</w:t>
      </w:r>
      <w:r w:rsidR="00FA173A" w:rsidRPr="00FA173A">
        <w:rPr>
          <w:rFonts w:ascii="Times New Roman" w:hAnsi="Times New Roman" w:cs="Times New Roman"/>
          <w:sz w:val="24"/>
          <w:szCs w:val="24"/>
        </w:rPr>
        <w:t xml:space="preserve"> </w:t>
      </w:r>
      <w:r w:rsidR="00557FCF">
        <w:rPr>
          <w:rFonts w:ascii="Times New Roman" w:hAnsi="Times New Roman" w:cs="Times New Roman"/>
          <w:sz w:val="24"/>
          <w:szCs w:val="24"/>
        </w:rPr>
        <w:t xml:space="preserve">34. Statuta Grada Ludbrega (Službeni vjesnik Varaždinske županije </w:t>
      </w:r>
      <w:r w:rsidR="005E0330">
        <w:rPr>
          <w:rFonts w:ascii="Times New Roman" w:hAnsi="Times New Roman" w:cs="Times New Roman"/>
          <w:sz w:val="24"/>
          <w:szCs w:val="24"/>
        </w:rPr>
        <w:t>12/21), Gradsko vi</w:t>
      </w:r>
      <w:r w:rsidR="003C169F">
        <w:rPr>
          <w:rFonts w:ascii="Times New Roman" w:hAnsi="Times New Roman" w:cs="Times New Roman"/>
          <w:sz w:val="24"/>
          <w:szCs w:val="24"/>
        </w:rPr>
        <w:t>jeće Grada Ludbrega na 13</w:t>
      </w:r>
      <w:r w:rsidR="005E0330">
        <w:rPr>
          <w:rFonts w:ascii="Times New Roman" w:hAnsi="Times New Roman" w:cs="Times New Roman"/>
          <w:sz w:val="24"/>
          <w:szCs w:val="24"/>
        </w:rPr>
        <w:t>. sjednici održanoj dana 26. rujna 2022. godine, donosi</w:t>
      </w:r>
    </w:p>
    <w:p w:rsidR="00DE00A1" w:rsidRPr="00FA173A" w:rsidRDefault="00DE00A1" w:rsidP="00DE00A1">
      <w:pPr>
        <w:jc w:val="center"/>
        <w:rPr>
          <w:rFonts w:ascii="Times New Roman" w:hAnsi="Times New Roman" w:cs="Times New Roman"/>
          <w:sz w:val="24"/>
          <w:szCs w:val="24"/>
        </w:rPr>
      </w:pPr>
    </w:p>
    <w:p w:rsidR="00DE00A1" w:rsidRPr="00FA173A" w:rsidRDefault="00DE00A1" w:rsidP="00DE00A1">
      <w:pPr>
        <w:jc w:val="center"/>
        <w:rPr>
          <w:rFonts w:ascii="Times New Roman" w:hAnsi="Times New Roman" w:cs="Times New Roman"/>
          <w:sz w:val="24"/>
          <w:szCs w:val="24"/>
        </w:rPr>
      </w:pPr>
      <w:r w:rsidRPr="00FA173A">
        <w:rPr>
          <w:rFonts w:ascii="Times New Roman" w:hAnsi="Times New Roman" w:cs="Times New Roman"/>
          <w:sz w:val="24"/>
          <w:szCs w:val="24"/>
        </w:rPr>
        <w:t>ODLUK</w:t>
      </w:r>
      <w:r w:rsidR="008542F5">
        <w:rPr>
          <w:rFonts w:ascii="Times New Roman" w:hAnsi="Times New Roman" w:cs="Times New Roman"/>
          <w:sz w:val="24"/>
          <w:szCs w:val="24"/>
        </w:rPr>
        <w:t>U</w:t>
      </w:r>
    </w:p>
    <w:p w:rsidR="00DE00A1" w:rsidRPr="00FA173A" w:rsidRDefault="00FA173A" w:rsidP="00DE00A1">
      <w:pPr>
        <w:jc w:val="center"/>
        <w:rPr>
          <w:rFonts w:ascii="Times New Roman" w:hAnsi="Times New Roman" w:cs="Times New Roman"/>
          <w:sz w:val="24"/>
          <w:szCs w:val="24"/>
        </w:rPr>
      </w:pPr>
      <w:r>
        <w:rPr>
          <w:rFonts w:ascii="Times New Roman" w:hAnsi="Times New Roman" w:cs="Times New Roman"/>
          <w:sz w:val="24"/>
          <w:szCs w:val="24"/>
        </w:rPr>
        <w:t>o</w:t>
      </w:r>
      <w:r w:rsidR="00DE00A1" w:rsidRPr="00FA173A">
        <w:rPr>
          <w:rFonts w:ascii="Times New Roman" w:hAnsi="Times New Roman" w:cs="Times New Roman"/>
          <w:sz w:val="24"/>
          <w:szCs w:val="24"/>
        </w:rPr>
        <w:t xml:space="preserve"> stipendijama Grada Ludbrega</w:t>
      </w:r>
    </w:p>
    <w:p w:rsidR="00DE00A1" w:rsidRPr="00FA173A" w:rsidRDefault="00DE00A1" w:rsidP="00DE00A1">
      <w:pPr>
        <w:jc w:val="center"/>
        <w:rPr>
          <w:rFonts w:ascii="Times New Roman" w:hAnsi="Times New Roman" w:cs="Times New Roman"/>
          <w:sz w:val="24"/>
          <w:szCs w:val="24"/>
        </w:rPr>
      </w:pPr>
    </w:p>
    <w:p w:rsidR="00DE00A1" w:rsidRPr="005E0330" w:rsidRDefault="00DE00A1" w:rsidP="00DE00A1">
      <w:pPr>
        <w:pStyle w:val="Odlomakpopisa"/>
        <w:numPr>
          <w:ilvl w:val="0"/>
          <w:numId w:val="1"/>
        </w:numPr>
        <w:rPr>
          <w:rFonts w:ascii="Times New Roman" w:hAnsi="Times New Roman" w:cs="Times New Roman"/>
          <w:b/>
          <w:sz w:val="24"/>
          <w:szCs w:val="24"/>
        </w:rPr>
      </w:pPr>
      <w:r w:rsidRPr="005E0330">
        <w:rPr>
          <w:rFonts w:ascii="Times New Roman" w:hAnsi="Times New Roman" w:cs="Times New Roman"/>
          <w:b/>
          <w:sz w:val="24"/>
          <w:szCs w:val="24"/>
        </w:rPr>
        <w:t>OPĆE ODREDBE</w:t>
      </w:r>
    </w:p>
    <w:p w:rsidR="00DE00A1" w:rsidRPr="00FA173A" w:rsidRDefault="00DE00A1" w:rsidP="000F43BE">
      <w:pPr>
        <w:jc w:val="center"/>
        <w:rPr>
          <w:rFonts w:ascii="Times New Roman" w:hAnsi="Times New Roman" w:cs="Times New Roman"/>
          <w:sz w:val="24"/>
          <w:szCs w:val="24"/>
        </w:rPr>
      </w:pPr>
      <w:r w:rsidRPr="00FA173A">
        <w:rPr>
          <w:rFonts w:ascii="Times New Roman" w:hAnsi="Times New Roman" w:cs="Times New Roman"/>
          <w:sz w:val="24"/>
          <w:szCs w:val="24"/>
        </w:rPr>
        <w:t>Članak 1.</w:t>
      </w:r>
    </w:p>
    <w:p w:rsidR="005E0330" w:rsidRDefault="00BB2618" w:rsidP="00BB2618">
      <w:pPr>
        <w:pStyle w:val="Odlomakpopisa"/>
        <w:ind w:left="0"/>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sidR="00DE00A1" w:rsidRPr="005E0330">
        <w:rPr>
          <w:rFonts w:ascii="Times New Roman" w:hAnsi="Times New Roman" w:cs="Times New Roman"/>
          <w:sz w:val="24"/>
          <w:szCs w:val="24"/>
        </w:rPr>
        <w:t xml:space="preserve">Ovom se Odlukom utvrđuju </w:t>
      </w:r>
      <w:r w:rsidR="00DE00A1" w:rsidRPr="005E0330">
        <w:rPr>
          <w:rFonts w:ascii="Times New Roman" w:hAnsi="Times New Roman" w:cs="Times New Roman"/>
          <w:sz w:val="24"/>
          <w:szCs w:val="24"/>
          <w:shd w:val="clear" w:color="auto" w:fill="FFFFFF"/>
        </w:rPr>
        <w:t xml:space="preserve">opći uvjeti, postupak i kriteriji za dodjelu </w:t>
      </w:r>
      <w:r w:rsidR="008542F5">
        <w:rPr>
          <w:rFonts w:ascii="Times New Roman" w:hAnsi="Times New Roman" w:cs="Times New Roman"/>
          <w:sz w:val="24"/>
          <w:szCs w:val="24"/>
          <w:shd w:val="clear" w:color="auto" w:fill="FFFFFF"/>
        </w:rPr>
        <w:t>s</w:t>
      </w:r>
      <w:r w:rsidR="00DE00A1" w:rsidRPr="005E0330">
        <w:rPr>
          <w:rFonts w:ascii="Times New Roman" w:hAnsi="Times New Roman" w:cs="Times New Roman"/>
          <w:sz w:val="24"/>
          <w:szCs w:val="24"/>
          <w:shd w:val="clear" w:color="auto" w:fill="FFFFFF"/>
        </w:rPr>
        <w:t>tipendij</w:t>
      </w:r>
      <w:r w:rsidR="008542F5">
        <w:rPr>
          <w:rFonts w:ascii="Times New Roman" w:hAnsi="Times New Roman" w:cs="Times New Roman"/>
          <w:sz w:val="24"/>
          <w:szCs w:val="24"/>
          <w:shd w:val="clear" w:color="auto" w:fill="FFFFFF"/>
        </w:rPr>
        <w:t>a</w:t>
      </w:r>
      <w:r w:rsidR="00DE00A1" w:rsidRPr="005E0330">
        <w:rPr>
          <w:rFonts w:ascii="Times New Roman" w:hAnsi="Times New Roman" w:cs="Times New Roman"/>
          <w:sz w:val="24"/>
          <w:szCs w:val="24"/>
          <w:shd w:val="clear" w:color="auto" w:fill="FFFFFF"/>
        </w:rPr>
        <w:t xml:space="preserve"> Grada Ludbrega za učenike srednjih škola i studente preddiplomskih, diplomskih i integriranih studija </w:t>
      </w:r>
      <w:r w:rsidR="008542F5">
        <w:rPr>
          <w:rFonts w:ascii="Times New Roman" w:hAnsi="Times New Roman" w:cs="Times New Roman"/>
          <w:sz w:val="24"/>
          <w:szCs w:val="24"/>
          <w:shd w:val="clear" w:color="auto" w:fill="FFFFFF"/>
        </w:rPr>
        <w:t xml:space="preserve">i stručnih studija </w:t>
      </w:r>
      <w:r w:rsidR="00DE00A1" w:rsidRPr="005E0330">
        <w:rPr>
          <w:rFonts w:ascii="Times New Roman" w:hAnsi="Times New Roman" w:cs="Times New Roman"/>
          <w:sz w:val="24"/>
          <w:szCs w:val="24"/>
          <w:shd w:val="clear" w:color="auto" w:fill="FFFFFF"/>
        </w:rPr>
        <w:t>(u daljnjem tekstu: studenti) te prava i obveze korisnika Stipendij</w:t>
      </w:r>
      <w:r w:rsidR="00D83BA9">
        <w:rPr>
          <w:rFonts w:ascii="Times New Roman" w:hAnsi="Times New Roman" w:cs="Times New Roman"/>
          <w:sz w:val="24"/>
          <w:szCs w:val="24"/>
          <w:shd w:val="clear" w:color="auto" w:fill="FFFFFF"/>
        </w:rPr>
        <w:t>a</w:t>
      </w:r>
      <w:r w:rsidR="00DE00A1" w:rsidRPr="005E0330">
        <w:rPr>
          <w:rFonts w:ascii="Times New Roman" w:hAnsi="Times New Roman" w:cs="Times New Roman"/>
          <w:sz w:val="24"/>
          <w:szCs w:val="24"/>
          <w:shd w:val="clear" w:color="auto" w:fill="FFFFFF"/>
        </w:rPr>
        <w:t>.</w:t>
      </w:r>
    </w:p>
    <w:p w:rsidR="00062657" w:rsidRPr="005E0330" w:rsidRDefault="00BB2618" w:rsidP="00BB2618">
      <w:pPr>
        <w:pStyle w:val="Odlomakpopisa"/>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062657" w:rsidRPr="005E0330">
        <w:rPr>
          <w:rFonts w:ascii="Times New Roman" w:hAnsi="Times New Roman" w:cs="Times New Roman"/>
          <w:sz w:val="24"/>
          <w:szCs w:val="24"/>
          <w:shd w:val="clear" w:color="auto" w:fill="FFFFFF"/>
        </w:rPr>
        <w:t>Izrazi koji se koriste u ovoj odluci, a imaju rodno značenje, bez obzira na to jesu li korišteni u muškom ili ženskom rodu, odnose se jednako na muški i ženski rod.</w:t>
      </w:r>
    </w:p>
    <w:p w:rsidR="00076392" w:rsidRPr="00FA173A" w:rsidRDefault="00076392" w:rsidP="00076392">
      <w:pPr>
        <w:pStyle w:val="Odlomakpopisa"/>
        <w:rPr>
          <w:rFonts w:ascii="Times New Roman" w:hAnsi="Times New Roman" w:cs="Times New Roman"/>
          <w:color w:val="FF0000"/>
          <w:sz w:val="24"/>
          <w:szCs w:val="24"/>
          <w:shd w:val="clear" w:color="auto" w:fill="FFFFFF"/>
        </w:rPr>
      </w:pPr>
    </w:p>
    <w:p w:rsidR="00DE00A1" w:rsidRPr="00FA173A" w:rsidRDefault="00DE00A1" w:rsidP="005E0330">
      <w:pPr>
        <w:jc w:val="center"/>
        <w:rPr>
          <w:rFonts w:ascii="Times New Roman" w:hAnsi="Times New Roman" w:cs="Times New Roman"/>
          <w:color w:val="000000"/>
          <w:sz w:val="24"/>
          <w:szCs w:val="24"/>
          <w:shd w:val="clear" w:color="auto" w:fill="FFFFFF"/>
        </w:rPr>
      </w:pPr>
      <w:r w:rsidRPr="00FA173A">
        <w:rPr>
          <w:rFonts w:ascii="Times New Roman" w:hAnsi="Times New Roman" w:cs="Times New Roman"/>
          <w:color w:val="000000"/>
          <w:sz w:val="24"/>
          <w:szCs w:val="24"/>
          <w:shd w:val="clear" w:color="auto" w:fill="FFFFFF"/>
        </w:rPr>
        <w:t>Članak 2.</w:t>
      </w:r>
    </w:p>
    <w:p w:rsidR="00DE00A1" w:rsidRPr="00FA173A" w:rsidRDefault="00BB2618" w:rsidP="00C810A2">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DE00A1" w:rsidRPr="00FA173A">
        <w:rPr>
          <w:rFonts w:ascii="Times New Roman" w:hAnsi="Times New Roman" w:cs="Times New Roman"/>
          <w:color w:val="000000"/>
          <w:sz w:val="24"/>
          <w:szCs w:val="24"/>
          <w:shd w:val="clear" w:color="auto" w:fill="FFFFFF"/>
        </w:rPr>
        <w:t xml:space="preserve">Sredstva za stipendije osiguravaju se u proračunu Grada Ludbrega, kao posebna stavka. </w:t>
      </w:r>
    </w:p>
    <w:p w:rsidR="00DE00A1" w:rsidRPr="00467410" w:rsidRDefault="00BB2618" w:rsidP="00C810A2">
      <w:pPr>
        <w:jc w:val="both"/>
        <w:rPr>
          <w:rFonts w:ascii="Times New Roman" w:hAnsi="Times New Roman" w:cs="Times New Roman"/>
          <w:color w:val="FF0000"/>
          <w:sz w:val="24"/>
          <w:szCs w:val="24"/>
          <w:shd w:val="clear" w:color="auto" w:fill="FFFFFF"/>
        </w:rPr>
      </w:pPr>
      <w:r>
        <w:rPr>
          <w:rFonts w:ascii="Times New Roman" w:hAnsi="Times New Roman" w:cs="Times New Roman"/>
          <w:color w:val="000000"/>
          <w:sz w:val="24"/>
          <w:szCs w:val="24"/>
          <w:shd w:val="clear" w:color="auto" w:fill="FFFFFF"/>
        </w:rPr>
        <w:tab/>
      </w:r>
      <w:r w:rsidR="00DE00A1" w:rsidRPr="00467410">
        <w:rPr>
          <w:rFonts w:ascii="Times New Roman" w:hAnsi="Times New Roman" w:cs="Times New Roman"/>
          <w:color w:val="FF0000"/>
          <w:sz w:val="24"/>
          <w:szCs w:val="24"/>
          <w:shd w:val="clear" w:color="auto" w:fill="FFFFFF"/>
        </w:rPr>
        <w:t xml:space="preserve"> </w:t>
      </w:r>
    </w:p>
    <w:p w:rsidR="00DE00A1" w:rsidRPr="00FA173A" w:rsidRDefault="00DE00A1" w:rsidP="005E0330">
      <w:pPr>
        <w:jc w:val="center"/>
        <w:rPr>
          <w:rFonts w:ascii="Times New Roman" w:hAnsi="Times New Roman" w:cs="Times New Roman"/>
          <w:color w:val="000000"/>
          <w:sz w:val="24"/>
          <w:szCs w:val="24"/>
          <w:shd w:val="clear" w:color="auto" w:fill="FFFFFF"/>
        </w:rPr>
      </w:pPr>
      <w:r w:rsidRPr="00FA173A">
        <w:rPr>
          <w:rFonts w:ascii="Times New Roman" w:hAnsi="Times New Roman" w:cs="Times New Roman"/>
          <w:color w:val="000000"/>
          <w:sz w:val="24"/>
          <w:szCs w:val="24"/>
          <w:shd w:val="clear" w:color="auto" w:fill="FFFFFF"/>
        </w:rPr>
        <w:t>Članak 3.</w:t>
      </w:r>
    </w:p>
    <w:p w:rsidR="00DE00A1" w:rsidRPr="00FA173A" w:rsidRDefault="00BB2618" w:rsidP="005E0330">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DE00A1" w:rsidRPr="00FA173A">
        <w:rPr>
          <w:rFonts w:ascii="Times New Roman" w:hAnsi="Times New Roman" w:cs="Times New Roman"/>
          <w:color w:val="000000"/>
          <w:sz w:val="24"/>
          <w:szCs w:val="24"/>
          <w:shd w:val="clear" w:color="auto" w:fill="FFFFFF"/>
        </w:rPr>
        <w:t>Pravo sudjelovanja na natječaju imaju studenti koji udovoljavaju slijedećim općim uvjetima:</w:t>
      </w:r>
    </w:p>
    <w:p w:rsidR="00381CCC" w:rsidRPr="00FA173A" w:rsidRDefault="00381CCC" w:rsidP="005E0330">
      <w:pPr>
        <w:pStyle w:val="Odlomakpopisa"/>
        <w:jc w:val="both"/>
        <w:rPr>
          <w:rFonts w:ascii="Times New Roman" w:hAnsi="Times New Roman" w:cs="Times New Roman"/>
          <w:sz w:val="24"/>
          <w:szCs w:val="24"/>
          <w:shd w:val="clear" w:color="auto" w:fill="FFFFFF"/>
        </w:rPr>
      </w:pPr>
    </w:p>
    <w:p w:rsidR="00DE00A1" w:rsidRPr="00FA173A" w:rsidRDefault="00DE00A1" w:rsidP="005E0330">
      <w:pPr>
        <w:pStyle w:val="Odlomakpopisa"/>
        <w:numPr>
          <w:ilvl w:val="0"/>
          <w:numId w:val="2"/>
        </w:numPr>
        <w:jc w:val="both"/>
        <w:rPr>
          <w:rFonts w:ascii="Times New Roman" w:hAnsi="Times New Roman" w:cs="Times New Roman"/>
          <w:sz w:val="24"/>
          <w:szCs w:val="24"/>
        </w:rPr>
      </w:pPr>
      <w:r w:rsidRPr="00FA173A">
        <w:rPr>
          <w:rFonts w:ascii="Times New Roman" w:hAnsi="Times New Roman" w:cs="Times New Roman"/>
          <w:sz w:val="24"/>
          <w:szCs w:val="24"/>
        </w:rPr>
        <w:t>Da su redoviti studenti</w:t>
      </w:r>
      <w:r w:rsidR="00D83BA9">
        <w:rPr>
          <w:rFonts w:ascii="Times New Roman" w:hAnsi="Times New Roman" w:cs="Times New Roman"/>
          <w:sz w:val="24"/>
          <w:szCs w:val="24"/>
        </w:rPr>
        <w:t xml:space="preserve"> preddiplomskih, integriranih,</w:t>
      </w:r>
      <w:r w:rsidR="00306CDF" w:rsidRPr="00FA173A">
        <w:rPr>
          <w:rFonts w:ascii="Times New Roman" w:hAnsi="Times New Roman" w:cs="Times New Roman"/>
          <w:sz w:val="24"/>
          <w:szCs w:val="24"/>
        </w:rPr>
        <w:t xml:space="preserve"> diplomskih studija</w:t>
      </w:r>
      <w:r w:rsidR="008542F5">
        <w:rPr>
          <w:rFonts w:ascii="Times New Roman" w:hAnsi="Times New Roman" w:cs="Times New Roman"/>
          <w:sz w:val="24"/>
          <w:szCs w:val="24"/>
        </w:rPr>
        <w:t xml:space="preserve"> i stručnih studija</w:t>
      </w:r>
      <w:r w:rsidRPr="00FA173A">
        <w:rPr>
          <w:rFonts w:ascii="Times New Roman" w:hAnsi="Times New Roman" w:cs="Times New Roman"/>
          <w:sz w:val="24"/>
          <w:szCs w:val="24"/>
        </w:rPr>
        <w:t xml:space="preserve"> s prebivalištem na području Grada Ludbrega </w:t>
      </w:r>
      <w:r w:rsidR="008542F5">
        <w:rPr>
          <w:rFonts w:ascii="Times New Roman" w:hAnsi="Times New Roman" w:cs="Times New Roman"/>
          <w:sz w:val="24"/>
          <w:szCs w:val="24"/>
        </w:rPr>
        <w:t xml:space="preserve">od </w:t>
      </w:r>
      <w:r w:rsidRPr="00FA173A">
        <w:rPr>
          <w:rFonts w:ascii="Times New Roman" w:hAnsi="Times New Roman" w:cs="Times New Roman"/>
          <w:sz w:val="24"/>
          <w:szCs w:val="24"/>
        </w:rPr>
        <w:t xml:space="preserve">najmanje dvije godine prije dana podnošenja prijave na natječaj za dobivanje stipendije, </w:t>
      </w:r>
    </w:p>
    <w:p w:rsidR="00C810A2" w:rsidRPr="00FA173A" w:rsidRDefault="00C810A2" w:rsidP="005E0330">
      <w:pPr>
        <w:pStyle w:val="Odlomakpopisa"/>
        <w:numPr>
          <w:ilvl w:val="0"/>
          <w:numId w:val="2"/>
        </w:numPr>
        <w:jc w:val="both"/>
        <w:rPr>
          <w:rFonts w:ascii="Times New Roman" w:hAnsi="Times New Roman" w:cs="Times New Roman"/>
          <w:sz w:val="24"/>
          <w:szCs w:val="24"/>
        </w:rPr>
      </w:pPr>
      <w:r w:rsidRPr="00FA173A">
        <w:rPr>
          <w:rFonts w:ascii="Times New Roman" w:hAnsi="Times New Roman" w:cs="Times New Roman"/>
          <w:sz w:val="24"/>
          <w:szCs w:val="24"/>
        </w:rPr>
        <w:lastRenderedPageBreak/>
        <w:t xml:space="preserve">Studenti 2. i viših godina studiranja </w:t>
      </w:r>
      <w:r w:rsidR="008542F5">
        <w:rPr>
          <w:rFonts w:ascii="Times New Roman" w:hAnsi="Times New Roman" w:cs="Times New Roman"/>
          <w:sz w:val="24"/>
          <w:szCs w:val="24"/>
        </w:rPr>
        <w:t>koji</w:t>
      </w:r>
      <w:r w:rsidRPr="00FA173A">
        <w:rPr>
          <w:rFonts w:ascii="Times New Roman" w:hAnsi="Times New Roman" w:cs="Times New Roman"/>
          <w:sz w:val="24"/>
          <w:szCs w:val="24"/>
        </w:rPr>
        <w:t xml:space="preserve"> su završili prethodne godine studiranja najmanje s prosječnom ocjenom 3,00 ili 2,50 za studente deficitarnih zanimanja</w:t>
      </w:r>
      <w:r w:rsidR="008542F5">
        <w:rPr>
          <w:rFonts w:ascii="Times New Roman" w:hAnsi="Times New Roman" w:cs="Times New Roman"/>
          <w:sz w:val="24"/>
          <w:szCs w:val="24"/>
        </w:rPr>
        <w:t>,</w:t>
      </w:r>
    </w:p>
    <w:p w:rsidR="00DE00A1" w:rsidRPr="00FA173A" w:rsidRDefault="00DE00A1" w:rsidP="005E0330">
      <w:pPr>
        <w:pStyle w:val="Odlomakpopisa"/>
        <w:numPr>
          <w:ilvl w:val="0"/>
          <w:numId w:val="2"/>
        </w:numPr>
        <w:jc w:val="both"/>
        <w:rPr>
          <w:rFonts w:ascii="Times New Roman" w:hAnsi="Times New Roman" w:cs="Times New Roman"/>
          <w:sz w:val="24"/>
          <w:szCs w:val="24"/>
        </w:rPr>
      </w:pPr>
      <w:r w:rsidRPr="00FA173A">
        <w:rPr>
          <w:rFonts w:ascii="Times New Roman" w:hAnsi="Times New Roman" w:cs="Times New Roman"/>
          <w:sz w:val="24"/>
          <w:szCs w:val="24"/>
        </w:rPr>
        <w:t xml:space="preserve">Da nisu </w:t>
      </w:r>
      <w:r w:rsidR="008542F5">
        <w:rPr>
          <w:rFonts w:ascii="Times New Roman" w:hAnsi="Times New Roman" w:cs="Times New Roman"/>
          <w:sz w:val="24"/>
          <w:szCs w:val="24"/>
        </w:rPr>
        <w:t>n</w:t>
      </w:r>
      <w:r w:rsidRPr="00FA173A">
        <w:rPr>
          <w:rFonts w:ascii="Times New Roman" w:hAnsi="Times New Roman" w:cs="Times New Roman"/>
          <w:sz w:val="24"/>
          <w:szCs w:val="24"/>
        </w:rPr>
        <w:t>avršili 27 godina života,</w:t>
      </w:r>
    </w:p>
    <w:p w:rsidR="00381CCC" w:rsidRPr="00FA173A" w:rsidRDefault="00C810A2" w:rsidP="005E0330">
      <w:pPr>
        <w:pStyle w:val="Odlomakpopisa"/>
        <w:numPr>
          <w:ilvl w:val="0"/>
          <w:numId w:val="2"/>
        </w:numPr>
        <w:jc w:val="both"/>
        <w:rPr>
          <w:rFonts w:ascii="Times New Roman" w:hAnsi="Times New Roman" w:cs="Times New Roman"/>
          <w:sz w:val="24"/>
          <w:szCs w:val="24"/>
        </w:rPr>
      </w:pPr>
      <w:r w:rsidRPr="00FA173A">
        <w:rPr>
          <w:rFonts w:ascii="Times New Roman" w:hAnsi="Times New Roman" w:cs="Times New Roman"/>
          <w:sz w:val="24"/>
          <w:szCs w:val="24"/>
        </w:rPr>
        <w:t>Da nisu u radnom odnosu</w:t>
      </w:r>
      <w:r w:rsidR="008542F5">
        <w:rPr>
          <w:rFonts w:ascii="Times New Roman" w:hAnsi="Times New Roman" w:cs="Times New Roman"/>
          <w:sz w:val="24"/>
          <w:szCs w:val="24"/>
        </w:rPr>
        <w:t>,</w:t>
      </w:r>
    </w:p>
    <w:p w:rsidR="00DE00A1" w:rsidRPr="00FA173A" w:rsidRDefault="00DE00A1" w:rsidP="005E0330">
      <w:pPr>
        <w:pStyle w:val="Odlomakpopisa"/>
        <w:numPr>
          <w:ilvl w:val="0"/>
          <w:numId w:val="2"/>
        </w:numPr>
        <w:jc w:val="both"/>
        <w:rPr>
          <w:rFonts w:ascii="Times New Roman" w:hAnsi="Times New Roman" w:cs="Times New Roman"/>
          <w:sz w:val="24"/>
          <w:szCs w:val="24"/>
        </w:rPr>
      </w:pPr>
      <w:r w:rsidRPr="00FA173A">
        <w:rPr>
          <w:rFonts w:ascii="Times New Roman" w:hAnsi="Times New Roman" w:cs="Times New Roman"/>
          <w:sz w:val="24"/>
          <w:szCs w:val="24"/>
        </w:rPr>
        <w:t>Da nisu korisnici drugih stipendija,</w:t>
      </w:r>
    </w:p>
    <w:p w:rsidR="00381CCC" w:rsidRPr="00FA173A" w:rsidRDefault="00C810A2" w:rsidP="005E0330">
      <w:pPr>
        <w:pStyle w:val="Odlomakpopisa"/>
        <w:numPr>
          <w:ilvl w:val="0"/>
          <w:numId w:val="2"/>
        </w:numPr>
        <w:jc w:val="both"/>
        <w:rPr>
          <w:rFonts w:ascii="Times New Roman" w:hAnsi="Times New Roman" w:cs="Times New Roman"/>
          <w:color w:val="FF0000"/>
          <w:sz w:val="24"/>
          <w:szCs w:val="24"/>
        </w:rPr>
      </w:pPr>
      <w:r w:rsidRPr="00FA173A">
        <w:rPr>
          <w:rFonts w:ascii="Times New Roman" w:hAnsi="Times New Roman" w:cs="Times New Roman"/>
          <w:sz w:val="24"/>
          <w:szCs w:val="24"/>
        </w:rPr>
        <w:t>Da nisu apsolventi više od godinu dana</w:t>
      </w:r>
      <w:r w:rsidR="008542F5">
        <w:rPr>
          <w:rFonts w:ascii="Times New Roman" w:hAnsi="Times New Roman" w:cs="Times New Roman"/>
          <w:sz w:val="24"/>
          <w:szCs w:val="24"/>
        </w:rPr>
        <w:t>,</w:t>
      </w:r>
    </w:p>
    <w:p w:rsidR="00674E7B" w:rsidRPr="00FA173A" w:rsidRDefault="00674E7B" w:rsidP="005E0330">
      <w:pPr>
        <w:pStyle w:val="Odlomakpopisa"/>
        <w:numPr>
          <w:ilvl w:val="0"/>
          <w:numId w:val="2"/>
        </w:numPr>
        <w:jc w:val="both"/>
        <w:rPr>
          <w:rFonts w:ascii="Times New Roman" w:hAnsi="Times New Roman" w:cs="Times New Roman"/>
          <w:sz w:val="24"/>
          <w:szCs w:val="24"/>
        </w:rPr>
      </w:pPr>
      <w:r w:rsidRPr="00FA173A">
        <w:rPr>
          <w:rFonts w:ascii="Times New Roman" w:hAnsi="Times New Roman" w:cs="Times New Roman"/>
          <w:sz w:val="24"/>
          <w:szCs w:val="24"/>
        </w:rPr>
        <w:t>Da zadovoljavaju svim drugim natječajnim uvjetima.</w:t>
      </w:r>
    </w:p>
    <w:p w:rsidR="00674E7B" w:rsidRPr="00FA173A" w:rsidRDefault="00674E7B" w:rsidP="00674E7B">
      <w:pPr>
        <w:rPr>
          <w:rFonts w:ascii="Times New Roman" w:hAnsi="Times New Roman" w:cs="Times New Roman"/>
          <w:sz w:val="24"/>
          <w:szCs w:val="24"/>
        </w:rPr>
      </w:pPr>
    </w:p>
    <w:p w:rsidR="00674E7B" w:rsidRPr="005E0330" w:rsidRDefault="00674E7B" w:rsidP="00674E7B">
      <w:pPr>
        <w:pStyle w:val="Odlomakpopisa"/>
        <w:numPr>
          <w:ilvl w:val="0"/>
          <w:numId w:val="1"/>
        </w:numPr>
        <w:rPr>
          <w:rFonts w:ascii="Times New Roman" w:hAnsi="Times New Roman" w:cs="Times New Roman"/>
          <w:b/>
          <w:sz w:val="24"/>
          <w:szCs w:val="24"/>
        </w:rPr>
      </w:pPr>
      <w:r w:rsidRPr="005E0330">
        <w:rPr>
          <w:rFonts w:ascii="Times New Roman" w:hAnsi="Times New Roman" w:cs="Times New Roman"/>
          <w:b/>
          <w:sz w:val="24"/>
          <w:szCs w:val="24"/>
        </w:rPr>
        <w:t>KRITERIJI ZA DODJELU STIPENDIJA</w:t>
      </w:r>
      <w:r w:rsidR="00C810A2" w:rsidRPr="005E0330">
        <w:rPr>
          <w:rFonts w:ascii="Times New Roman" w:hAnsi="Times New Roman" w:cs="Times New Roman"/>
          <w:b/>
          <w:sz w:val="24"/>
          <w:szCs w:val="24"/>
        </w:rPr>
        <w:t xml:space="preserve"> </w:t>
      </w:r>
    </w:p>
    <w:p w:rsidR="009D4CA3" w:rsidRPr="00FA173A" w:rsidRDefault="00674E7B" w:rsidP="005E0330">
      <w:pPr>
        <w:jc w:val="center"/>
        <w:rPr>
          <w:rFonts w:ascii="Times New Roman" w:hAnsi="Times New Roman" w:cs="Times New Roman"/>
          <w:sz w:val="24"/>
          <w:szCs w:val="24"/>
        </w:rPr>
      </w:pPr>
      <w:r w:rsidRPr="00FA173A">
        <w:rPr>
          <w:rFonts w:ascii="Times New Roman" w:hAnsi="Times New Roman" w:cs="Times New Roman"/>
          <w:sz w:val="24"/>
          <w:szCs w:val="24"/>
        </w:rPr>
        <w:t>Članak 4.</w:t>
      </w:r>
    </w:p>
    <w:p w:rsidR="00674E7B" w:rsidRPr="00FA173A" w:rsidRDefault="00BB2618" w:rsidP="00674E7B">
      <w:pPr>
        <w:rPr>
          <w:rFonts w:ascii="Times New Roman" w:hAnsi="Times New Roman" w:cs="Times New Roman"/>
          <w:sz w:val="24"/>
          <w:szCs w:val="24"/>
        </w:rPr>
      </w:pPr>
      <w:r>
        <w:rPr>
          <w:rFonts w:ascii="Times New Roman" w:hAnsi="Times New Roman" w:cs="Times New Roman"/>
          <w:sz w:val="24"/>
          <w:szCs w:val="24"/>
        </w:rPr>
        <w:tab/>
      </w:r>
      <w:r w:rsidR="00674E7B" w:rsidRPr="00FA173A">
        <w:rPr>
          <w:rFonts w:ascii="Times New Roman" w:hAnsi="Times New Roman" w:cs="Times New Roman"/>
          <w:sz w:val="24"/>
          <w:szCs w:val="24"/>
        </w:rPr>
        <w:t>Kriteriji za utvrđivanje liste kandidata za dodjelu stipendija su slijedeći:</w:t>
      </w:r>
    </w:p>
    <w:p w:rsidR="00674E7B" w:rsidRPr="00FA173A" w:rsidRDefault="009D4CA3" w:rsidP="009D4CA3">
      <w:pPr>
        <w:pStyle w:val="Odlomakpopisa"/>
        <w:numPr>
          <w:ilvl w:val="0"/>
          <w:numId w:val="4"/>
        </w:numPr>
        <w:rPr>
          <w:rFonts w:ascii="Times New Roman" w:hAnsi="Times New Roman" w:cs="Times New Roman"/>
          <w:sz w:val="24"/>
          <w:szCs w:val="24"/>
        </w:rPr>
      </w:pPr>
      <w:r w:rsidRPr="00FA173A">
        <w:rPr>
          <w:rFonts w:ascii="Times New Roman" w:hAnsi="Times New Roman" w:cs="Times New Roman"/>
          <w:sz w:val="24"/>
          <w:szCs w:val="24"/>
        </w:rPr>
        <w:t xml:space="preserve">Socijalni status i druge socijalne prilike </w:t>
      </w:r>
      <w:r w:rsidR="001B7EDC" w:rsidRPr="00FA173A">
        <w:rPr>
          <w:rFonts w:ascii="Times New Roman" w:hAnsi="Times New Roman" w:cs="Times New Roman"/>
          <w:sz w:val="24"/>
          <w:szCs w:val="24"/>
        </w:rPr>
        <w:t xml:space="preserve">odnosno mjesečni prihod </w:t>
      </w:r>
      <w:r w:rsidR="009A3BA6">
        <w:rPr>
          <w:rFonts w:ascii="Times New Roman" w:hAnsi="Times New Roman" w:cs="Times New Roman"/>
          <w:sz w:val="24"/>
          <w:szCs w:val="24"/>
        </w:rPr>
        <w:t>u kućanstvu</w:t>
      </w:r>
      <w:r w:rsidRPr="00FA173A">
        <w:rPr>
          <w:rFonts w:ascii="Times New Roman" w:hAnsi="Times New Roman" w:cs="Times New Roman"/>
          <w:sz w:val="24"/>
          <w:szCs w:val="24"/>
        </w:rPr>
        <w:t xml:space="preserve"> kandidata</w:t>
      </w:r>
      <w:r w:rsidR="008542F5">
        <w:rPr>
          <w:rFonts w:ascii="Times New Roman" w:hAnsi="Times New Roman" w:cs="Times New Roman"/>
          <w:sz w:val="24"/>
          <w:szCs w:val="24"/>
        </w:rPr>
        <w:t>,</w:t>
      </w:r>
    </w:p>
    <w:p w:rsidR="009D4CA3" w:rsidRPr="00FA173A" w:rsidRDefault="009D4CA3" w:rsidP="009D4CA3">
      <w:pPr>
        <w:pStyle w:val="Odlomakpopisa"/>
        <w:numPr>
          <w:ilvl w:val="0"/>
          <w:numId w:val="4"/>
        </w:numPr>
        <w:rPr>
          <w:rFonts w:ascii="Times New Roman" w:hAnsi="Times New Roman" w:cs="Times New Roman"/>
          <w:sz w:val="24"/>
          <w:szCs w:val="24"/>
        </w:rPr>
      </w:pPr>
      <w:r w:rsidRPr="00FA173A">
        <w:rPr>
          <w:rFonts w:ascii="Times New Roman" w:hAnsi="Times New Roman" w:cs="Times New Roman"/>
          <w:sz w:val="24"/>
          <w:szCs w:val="24"/>
        </w:rPr>
        <w:t>Uspjeh u školovanju, odnosno studiju i postignuti rezultati na natjecanjima, odnosno znanstveno-stručni i drugi odgovarajući rado</w:t>
      </w:r>
      <w:r w:rsidR="008542F5">
        <w:rPr>
          <w:rFonts w:ascii="Times New Roman" w:hAnsi="Times New Roman" w:cs="Times New Roman"/>
          <w:sz w:val="24"/>
          <w:szCs w:val="24"/>
        </w:rPr>
        <w:t>vi i uspjesi u struci studenata.</w:t>
      </w:r>
    </w:p>
    <w:p w:rsidR="009D4CA3" w:rsidRPr="00FA173A" w:rsidRDefault="009D4CA3" w:rsidP="005E0330">
      <w:pPr>
        <w:jc w:val="center"/>
        <w:rPr>
          <w:rFonts w:ascii="Times New Roman" w:hAnsi="Times New Roman" w:cs="Times New Roman"/>
          <w:sz w:val="24"/>
          <w:szCs w:val="24"/>
        </w:rPr>
      </w:pPr>
      <w:r w:rsidRPr="00FA173A">
        <w:rPr>
          <w:rFonts w:ascii="Times New Roman" w:hAnsi="Times New Roman" w:cs="Times New Roman"/>
          <w:sz w:val="24"/>
          <w:szCs w:val="24"/>
        </w:rPr>
        <w:t>Članak 5.</w:t>
      </w:r>
    </w:p>
    <w:p w:rsidR="003B2708" w:rsidRPr="00FA173A" w:rsidRDefault="003B2708" w:rsidP="003B2708">
      <w:pPr>
        <w:pStyle w:val="Odlomakpopisa"/>
        <w:numPr>
          <w:ilvl w:val="0"/>
          <w:numId w:val="9"/>
        </w:numPr>
        <w:jc w:val="both"/>
        <w:rPr>
          <w:rFonts w:ascii="Times New Roman" w:hAnsi="Times New Roman" w:cs="Times New Roman"/>
          <w:sz w:val="24"/>
          <w:szCs w:val="24"/>
        </w:rPr>
      </w:pPr>
      <w:r w:rsidRPr="00FA173A">
        <w:rPr>
          <w:rFonts w:ascii="Times New Roman" w:hAnsi="Times New Roman" w:cs="Times New Roman"/>
          <w:sz w:val="24"/>
          <w:szCs w:val="24"/>
        </w:rPr>
        <w:t>SOCIJALNI STATUS</w:t>
      </w:r>
    </w:p>
    <w:p w:rsidR="009D4CA3" w:rsidRPr="00FA173A" w:rsidRDefault="00BB2618" w:rsidP="00C810A2">
      <w:pPr>
        <w:jc w:val="both"/>
        <w:rPr>
          <w:rFonts w:ascii="Times New Roman" w:hAnsi="Times New Roman" w:cs="Times New Roman"/>
          <w:sz w:val="24"/>
          <w:szCs w:val="24"/>
        </w:rPr>
      </w:pPr>
      <w:r>
        <w:rPr>
          <w:rFonts w:ascii="Times New Roman" w:hAnsi="Times New Roman" w:cs="Times New Roman"/>
          <w:sz w:val="24"/>
          <w:szCs w:val="24"/>
        </w:rPr>
        <w:tab/>
      </w:r>
      <w:r w:rsidR="009D4CA3" w:rsidRPr="00FA173A">
        <w:rPr>
          <w:rFonts w:ascii="Times New Roman" w:hAnsi="Times New Roman" w:cs="Times New Roman"/>
          <w:sz w:val="24"/>
          <w:szCs w:val="24"/>
        </w:rPr>
        <w:t>Socijalni status i druge socijalne prilike</w:t>
      </w:r>
      <w:r w:rsidR="00CD5BB5" w:rsidRPr="00FA173A">
        <w:rPr>
          <w:rFonts w:ascii="Times New Roman" w:hAnsi="Times New Roman" w:cs="Times New Roman"/>
          <w:sz w:val="24"/>
          <w:szCs w:val="24"/>
        </w:rPr>
        <w:t>, odnosno mjesečni prihod</w:t>
      </w:r>
      <w:r w:rsidR="009D4CA3" w:rsidRPr="00FA173A">
        <w:rPr>
          <w:rFonts w:ascii="Times New Roman" w:hAnsi="Times New Roman" w:cs="Times New Roman"/>
          <w:sz w:val="24"/>
          <w:szCs w:val="24"/>
        </w:rPr>
        <w:t xml:space="preserve"> u </w:t>
      </w:r>
      <w:r w:rsidR="00467410">
        <w:rPr>
          <w:rFonts w:ascii="Times New Roman" w:hAnsi="Times New Roman" w:cs="Times New Roman"/>
          <w:sz w:val="24"/>
          <w:szCs w:val="24"/>
        </w:rPr>
        <w:t>kućanstvu</w:t>
      </w:r>
      <w:r w:rsidR="009D4CA3" w:rsidRPr="00FA173A">
        <w:rPr>
          <w:rFonts w:ascii="Times New Roman" w:hAnsi="Times New Roman" w:cs="Times New Roman"/>
          <w:sz w:val="24"/>
          <w:szCs w:val="24"/>
        </w:rPr>
        <w:t xml:space="preserve"> boduju se na slijedeći način: </w:t>
      </w:r>
    </w:p>
    <w:p w:rsidR="00CD5BB5" w:rsidRPr="00FA173A" w:rsidRDefault="00653586" w:rsidP="00C810A2">
      <w:pPr>
        <w:jc w:val="both"/>
        <w:rPr>
          <w:rFonts w:ascii="Times New Roman" w:hAnsi="Times New Roman" w:cs="Times New Roman"/>
          <w:sz w:val="24"/>
          <w:szCs w:val="24"/>
        </w:rPr>
      </w:pPr>
      <w:r w:rsidRPr="00FA173A">
        <w:rPr>
          <w:rFonts w:ascii="Times New Roman" w:hAnsi="Times New Roman" w:cs="Times New Roman"/>
          <w:sz w:val="24"/>
          <w:szCs w:val="24"/>
        </w:rPr>
        <w:t xml:space="preserve">1. </w:t>
      </w:r>
      <w:r w:rsidR="00CD5BB5" w:rsidRPr="00FA173A">
        <w:rPr>
          <w:rFonts w:ascii="Times New Roman" w:hAnsi="Times New Roman" w:cs="Times New Roman"/>
          <w:sz w:val="24"/>
          <w:szCs w:val="24"/>
        </w:rPr>
        <w:t>Iznos mjesečnog prihoda po članu kućanstva omjer je ukupnog mjesečnog prihoda kućanstva i broja članova kućanstva.</w:t>
      </w:r>
    </w:p>
    <w:p w:rsidR="00653586" w:rsidRPr="00FA173A" w:rsidRDefault="00C810A2" w:rsidP="00C810A2">
      <w:pPr>
        <w:jc w:val="both"/>
        <w:rPr>
          <w:rFonts w:ascii="Times New Roman" w:hAnsi="Times New Roman" w:cs="Times New Roman"/>
          <w:sz w:val="24"/>
          <w:szCs w:val="24"/>
        </w:rPr>
      </w:pPr>
      <w:r w:rsidRPr="00FA173A">
        <w:rPr>
          <w:rFonts w:ascii="Times New Roman" w:hAnsi="Times New Roman" w:cs="Times New Roman"/>
          <w:sz w:val="24"/>
          <w:szCs w:val="24"/>
        </w:rPr>
        <w:t xml:space="preserve">Mjesečni prihod po članu kućanstva boduje se u odnosu na iznos prosječne mjesečne isplaćene neto plaće u </w:t>
      </w:r>
      <w:r w:rsidR="000F705E">
        <w:rPr>
          <w:rFonts w:ascii="Times New Roman" w:hAnsi="Times New Roman" w:cs="Times New Roman"/>
          <w:sz w:val="24"/>
          <w:szCs w:val="24"/>
        </w:rPr>
        <w:t xml:space="preserve">RH </w:t>
      </w:r>
      <w:r w:rsidRPr="00FA173A">
        <w:rPr>
          <w:rFonts w:ascii="Times New Roman" w:hAnsi="Times New Roman" w:cs="Times New Roman"/>
          <w:sz w:val="24"/>
          <w:szCs w:val="24"/>
        </w:rPr>
        <w:t xml:space="preserve">i to: </w:t>
      </w:r>
    </w:p>
    <w:p w:rsidR="00653586" w:rsidRPr="00FA173A" w:rsidRDefault="00653586" w:rsidP="00C810A2">
      <w:pPr>
        <w:jc w:val="both"/>
        <w:rPr>
          <w:rFonts w:ascii="Times New Roman" w:hAnsi="Times New Roman" w:cs="Times New Roman"/>
          <w:sz w:val="24"/>
          <w:szCs w:val="24"/>
        </w:rPr>
      </w:pPr>
      <w:r w:rsidRPr="00FA173A">
        <w:rPr>
          <w:rFonts w:ascii="Times New Roman" w:hAnsi="Times New Roman" w:cs="Times New Roman"/>
          <w:sz w:val="24"/>
          <w:szCs w:val="24"/>
        </w:rPr>
        <w:t xml:space="preserve">- 20% </w:t>
      </w:r>
      <w:r w:rsidR="008542F5" w:rsidRPr="00FA173A">
        <w:rPr>
          <w:rFonts w:ascii="Times New Roman" w:hAnsi="Times New Roman" w:cs="Times New Roman"/>
          <w:sz w:val="24"/>
          <w:szCs w:val="24"/>
        </w:rPr>
        <w:t>iznosa 20 bodova</w:t>
      </w:r>
    </w:p>
    <w:p w:rsidR="00653586" w:rsidRPr="00FA173A" w:rsidRDefault="00653586" w:rsidP="00C810A2">
      <w:pPr>
        <w:jc w:val="both"/>
        <w:rPr>
          <w:rFonts w:ascii="Times New Roman" w:hAnsi="Times New Roman" w:cs="Times New Roman"/>
          <w:sz w:val="24"/>
          <w:szCs w:val="24"/>
        </w:rPr>
      </w:pPr>
      <w:r w:rsidRPr="00FA173A">
        <w:rPr>
          <w:rFonts w:ascii="Times New Roman" w:hAnsi="Times New Roman" w:cs="Times New Roman"/>
          <w:sz w:val="24"/>
          <w:szCs w:val="24"/>
        </w:rPr>
        <w:t xml:space="preserve">- 21 – 30% </w:t>
      </w:r>
      <w:r w:rsidR="008542F5" w:rsidRPr="00FA173A">
        <w:rPr>
          <w:rFonts w:ascii="Times New Roman" w:hAnsi="Times New Roman" w:cs="Times New Roman"/>
          <w:sz w:val="24"/>
          <w:szCs w:val="24"/>
        </w:rPr>
        <w:t>iznosa 17 bodova</w:t>
      </w:r>
    </w:p>
    <w:p w:rsidR="00653586" w:rsidRPr="00FA173A" w:rsidRDefault="00653586" w:rsidP="00C810A2">
      <w:pPr>
        <w:jc w:val="both"/>
        <w:rPr>
          <w:rFonts w:ascii="Times New Roman" w:hAnsi="Times New Roman" w:cs="Times New Roman"/>
          <w:sz w:val="24"/>
          <w:szCs w:val="24"/>
        </w:rPr>
      </w:pPr>
      <w:r w:rsidRPr="00FA173A">
        <w:rPr>
          <w:rFonts w:ascii="Times New Roman" w:hAnsi="Times New Roman" w:cs="Times New Roman"/>
          <w:sz w:val="24"/>
          <w:szCs w:val="24"/>
        </w:rPr>
        <w:t xml:space="preserve">- 31- 40% </w:t>
      </w:r>
      <w:r w:rsidR="008542F5" w:rsidRPr="00FA173A">
        <w:rPr>
          <w:rFonts w:ascii="Times New Roman" w:hAnsi="Times New Roman" w:cs="Times New Roman"/>
          <w:sz w:val="24"/>
          <w:szCs w:val="24"/>
        </w:rPr>
        <w:t>iznosa 15 bodova</w:t>
      </w:r>
    </w:p>
    <w:p w:rsidR="00653586" w:rsidRPr="00FA173A" w:rsidRDefault="00653586" w:rsidP="00C810A2">
      <w:pPr>
        <w:jc w:val="both"/>
        <w:rPr>
          <w:rFonts w:ascii="Times New Roman" w:hAnsi="Times New Roman" w:cs="Times New Roman"/>
          <w:sz w:val="24"/>
          <w:szCs w:val="24"/>
        </w:rPr>
      </w:pPr>
      <w:r w:rsidRPr="00FA173A">
        <w:rPr>
          <w:rFonts w:ascii="Times New Roman" w:hAnsi="Times New Roman" w:cs="Times New Roman"/>
          <w:sz w:val="24"/>
          <w:szCs w:val="24"/>
        </w:rPr>
        <w:t xml:space="preserve">- 41-50% </w:t>
      </w:r>
      <w:r w:rsidR="008542F5" w:rsidRPr="00FA173A">
        <w:rPr>
          <w:rFonts w:ascii="Times New Roman" w:hAnsi="Times New Roman" w:cs="Times New Roman"/>
          <w:sz w:val="24"/>
          <w:szCs w:val="24"/>
        </w:rPr>
        <w:t>iznosa 13 bodova</w:t>
      </w:r>
    </w:p>
    <w:p w:rsidR="00653586" w:rsidRPr="00FA173A" w:rsidRDefault="00653586" w:rsidP="00C810A2">
      <w:pPr>
        <w:jc w:val="both"/>
        <w:rPr>
          <w:rFonts w:ascii="Times New Roman" w:hAnsi="Times New Roman" w:cs="Times New Roman"/>
          <w:sz w:val="24"/>
          <w:szCs w:val="24"/>
        </w:rPr>
      </w:pPr>
      <w:r w:rsidRPr="00FA173A">
        <w:rPr>
          <w:rFonts w:ascii="Times New Roman" w:hAnsi="Times New Roman" w:cs="Times New Roman"/>
          <w:sz w:val="24"/>
          <w:szCs w:val="24"/>
        </w:rPr>
        <w:t xml:space="preserve">- 51-60% </w:t>
      </w:r>
      <w:r w:rsidR="008542F5" w:rsidRPr="00FA173A">
        <w:rPr>
          <w:rFonts w:ascii="Times New Roman" w:hAnsi="Times New Roman" w:cs="Times New Roman"/>
          <w:sz w:val="24"/>
          <w:szCs w:val="24"/>
        </w:rPr>
        <w:t xml:space="preserve">iznosa 11 bodova </w:t>
      </w:r>
    </w:p>
    <w:p w:rsidR="00653586" w:rsidRPr="00FA173A" w:rsidRDefault="00653586" w:rsidP="00C810A2">
      <w:pPr>
        <w:jc w:val="both"/>
        <w:rPr>
          <w:rFonts w:ascii="Times New Roman" w:hAnsi="Times New Roman" w:cs="Times New Roman"/>
          <w:sz w:val="24"/>
          <w:szCs w:val="24"/>
        </w:rPr>
      </w:pPr>
      <w:r w:rsidRPr="00FA173A">
        <w:rPr>
          <w:rFonts w:ascii="Times New Roman" w:hAnsi="Times New Roman" w:cs="Times New Roman"/>
          <w:sz w:val="24"/>
          <w:szCs w:val="24"/>
        </w:rPr>
        <w:t xml:space="preserve">- 61-70% </w:t>
      </w:r>
      <w:r w:rsidR="008542F5" w:rsidRPr="00FA173A">
        <w:rPr>
          <w:rFonts w:ascii="Times New Roman" w:hAnsi="Times New Roman" w:cs="Times New Roman"/>
          <w:sz w:val="24"/>
          <w:szCs w:val="24"/>
        </w:rPr>
        <w:t>iznosa 9 bodova</w:t>
      </w:r>
    </w:p>
    <w:p w:rsidR="00653586" w:rsidRPr="00FA173A" w:rsidRDefault="00653586" w:rsidP="00C810A2">
      <w:pPr>
        <w:jc w:val="both"/>
        <w:rPr>
          <w:rFonts w:ascii="Times New Roman" w:hAnsi="Times New Roman" w:cs="Times New Roman"/>
          <w:sz w:val="24"/>
          <w:szCs w:val="24"/>
        </w:rPr>
      </w:pPr>
      <w:r w:rsidRPr="00FA173A">
        <w:rPr>
          <w:rFonts w:ascii="Times New Roman" w:hAnsi="Times New Roman" w:cs="Times New Roman"/>
          <w:sz w:val="24"/>
          <w:szCs w:val="24"/>
        </w:rPr>
        <w:t xml:space="preserve">- 71-80% </w:t>
      </w:r>
      <w:r w:rsidR="008542F5" w:rsidRPr="00FA173A">
        <w:rPr>
          <w:rFonts w:ascii="Times New Roman" w:hAnsi="Times New Roman" w:cs="Times New Roman"/>
          <w:sz w:val="24"/>
          <w:szCs w:val="24"/>
        </w:rPr>
        <w:t>iznosa 7 bodova</w:t>
      </w:r>
    </w:p>
    <w:p w:rsidR="00653586" w:rsidRPr="00FA173A" w:rsidRDefault="00653586" w:rsidP="00C810A2">
      <w:pPr>
        <w:jc w:val="both"/>
        <w:rPr>
          <w:rFonts w:ascii="Times New Roman" w:hAnsi="Times New Roman" w:cs="Times New Roman"/>
          <w:sz w:val="24"/>
          <w:szCs w:val="24"/>
        </w:rPr>
      </w:pPr>
      <w:r w:rsidRPr="00FA173A">
        <w:rPr>
          <w:rFonts w:ascii="Times New Roman" w:hAnsi="Times New Roman" w:cs="Times New Roman"/>
          <w:sz w:val="24"/>
          <w:szCs w:val="24"/>
        </w:rPr>
        <w:t xml:space="preserve">- 81-90% </w:t>
      </w:r>
      <w:r w:rsidR="008542F5" w:rsidRPr="00FA173A">
        <w:rPr>
          <w:rFonts w:ascii="Times New Roman" w:hAnsi="Times New Roman" w:cs="Times New Roman"/>
          <w:sz w:val="24"/>
          <w:szCs w:val="24"/>
        </w:rPr>
        <w:t>iznosa 5 boda</w:t>
      </w:r>
    </w:p>
    <w:p w:rsidR="00653586" w:rsidRPr="00FA173A" w:rsidRDefault="00653586" w:rsidP="00C810A2">
      <w:pPr>
        <w:jc w:val="both"/>
        <w:rPr>
          <w:rFonts w:ascii="Times New Roman" w:hAnsi="Times New Roman" w:cs="Times New Roman"/>
          <w:sz w:val="24"/>
          <w:szCs w:val="24"/>
        </w:rPr>
      </w:pPr>
      <w:r w:rsidRPr="00FA173A">
        <w:rPr>
          <w:rFonts w:ascii="Times New Roman" w:hAnsi="Times New Roman" w:cs="Times New Roman"/>
          <w:sz w:val="24"/>
          <w:szCs w:val="24"/>
        </w:rPr>
        <w:t xml:space="preserve">- 91-100% </w:t>
      </w:r>
      <w:r w:rsidR="008542F5" w:rsidRPr="00FA173A">
        <w:rPr>
          <w:rFonts w:ascii="Times New Roman" w:hAnsi="Times New Roman" w:cs="Times New Roman"/>
          <w:sz w:val="24"/>
          <w:szCs w:val="24"/>
        </w:rPr>
        <w:t>iznosa 3 boda</w:t>
      </w:r>
    </w:p>
    <w:p w:rsidR="00D00898" w:rsidRPr="00FA173A" w:rsidRDefault="00D00898" w:rsidP="00653586">
      <w:pPr>
        <w:rPr>
          <w:rFonts w:ascii="Times New Roman" w:hAnsi="Times New Roman" w:cs="Times New Roman"/>
          <w:color w:val="FF0000"/>
          <w:sz w:val="24"/>
          <w:szCs w:val="24"/>
        </w:rPr>
      </w:pPr>
    </w:p>
    <w:p w:rsidR="009D4CA3" w:rsidRPr="00FA173A" w:rsidRDefault="009D4CA3" w:rsidP="009D4CA3">
      <w:pPr>
        <w:rPr>
          <w:rFonts w:ascii="Times New Roman" w:hAnsi="Times New Roman" w:cs="Times New Roman"/>
          <w:sz w:val="24"/>
          <w:szCs w:val="24"/>
        </w:rPr>
      </w:pPr>
      <w:r w:rsidRPr="00FA173A">
        <w:rPr>
          <w:rFonts w:ascii="Times New Roman" w:hAnsi="Times New Roman" w:cs="Times New Roman"/>
          <w:sz w:val="24"/>
          <w:szCs w:val="24"/>
        </w:rPr>
        <w:t xml:space="preserve">2. invalidnost kandidata - 1 bod, </w:t>
      </w:r>
    </w:p>
    <w:p w:rsidR="001D0854" w:rsidRPr="00FA173A" w:rsidRDefault="001D0854" w:rsidP="009D4CA3">
      <w:pPr>
        <w:rPr>
          <w:rFonts w:ascii="Times New Roman" w:hAnsi="Times New Roman" w:cs="Times New Roman"/>
          <w:sz w:val="24"/>
          <w:szCs w:val="24"/>
        </w:rPr>
      </w:pPr>
      <w:r w:rsidRPr="00FA173A">
        <w:rPr>
          <w:rFonts w:ascii="Times New Roman" w:hAnsi="Times New Roman" w:cs="Times New Roman"/>
          <w:sz w:val="24"/>
          <w:szCs w:val="24"/>
        </w:rPr>
        <w:t xml:space="preserve">3. </w:t>
      </w:r>
      <w:r w:rsidR="00C810A2" w:rsidRPr="00FA173A">
        <w:rPr>
          <w:rFonts w:ascii="Times New Roman" w:hAnsi="Times New Roman" w:cs="Times New Roman"/>
          <w:sz w:val="24"/>
          <w:szCs w:val="24"/>
        </w:rPr>
        <w:t xml:space="preserve">student s poteškoćama u razvoju </w:t>
      </w:r>
      <w:r w:rsidRPr="00FA173A">
        <w:rPr>
          <w:rFonts w:ascii="Times New Roman" w:hAnsi="Times New Roman" w:cs="Times New Roman"/>
          <w:sz w:val="24"/>
          <w:szCs w:val="24"/>
        </w:rPr>
        <w:t xml:space="preserve">– 1 </w:t>
      </w:r>
      <w:r w:rsidR="005E0330" w:rsidRPr="00FA173A">
        <w:rPr>
          <w:rFonts w:ascii="Times New Roman" w:hAnsi="Times New Roman" w:cs="Times New Roman"/>
          <w:sz w:val="24"/>
          <w:szCs w:val="24"/>
        </w:rPr>
        <w:t>bod</w:t>
      </w:r>
      <w:r w:rsidR="005E0330">
        <w:rPr>
          <w:rFonts w:ascii="Times New Roman" w:hAnsi="Times New Roman" w:cs="Times New Roman"/>
          <w:sz w:val="24"/>
          <w:szCs w:val="24"/>
        </w:rPr>
        <w:t>,</w:t>
      </w:r>
    </w:p>
    <w:p w:rsidR="001D0854" w:rsidRPr="00FA173A" w:rsidRDefault="001D0854" w:rsidP="009D4CA3">
      <w:pPr>
        <w:rPr>
          <w:rFonts w:ascii="Times New Roman" w:hAnsi="Times New Roman" w:cs="Times New Roman"/>
          <w:sz w:val="24"/>
          <w:szCs w:val="24"/>
        </w:rPr>
      </w:pPr>
      <w:r w:rsidRPr="00FA173A">
        <w:rPr>
          <w:rFonts w:ascii="Times New Roman" w:hAnsi="Times New Roman" w:cs="Times New Roman"/>
          <w:sz w:val="24"/>
          <w:szCs w:val="24"/>
        </w:rPr>
        <w:lastRenderedPageBreak/>
        <w:t xml:space="preserve">4. </w:t>
      </w:r>
      <w:r w:rsidR="005E0330">
        <w:rPr>
          <w:rFonts w:ascii="Times New Roman" w:hAnsi="Times New Roman" w:cs="Times New Roman"/>
          <w:sz w:val="24"/>
          <w:szCs w:val="24"/>
        </w:rPr>
        <w:t>a</w:t>
      </w:r>
      <w:r w:rsidR="00C810A2" w:rsidRPr="00FA173A">
        <w:rPr>
          <w:rFonts w:ascii="Times New Roman" w:hAnsi="Times New Roman" w:cs="Times New Roman"/>
          <w:sz w:val="24"/>
          <w:szCs w:val="24"/>
        </w:rPr>
        <w:t xml:space="preserve">ko je roditelj nezaposlen i vodi se u evidenciji </w:t>
      </w:r>
      <w:r w:rsidR="008542F5">
        <w:rPr>
          <w:rFonts w:ascii="Times New Roman" w:hAnsi="Times New Roman" w:cs="Times New Roman"/>
          <w:sz w:val="24"/>
          <w:szCs w:val="24"/>
        </w:rPr>
        <w:t>H</w:t>
      </w:r>
      <w:r w:rsidR="00C810A2" w:rsidRPr="00FA173A">
        <w:rPr>
          <w:rFonts w:ascii="Times New Roman" w:hAnsi="Times New Roman" w:cs="Times New Roman"/>
          <w:sz w:val="24"/>
          <w:szCs w:val="24"/>
        </w:rPr>
        <w:t xml:space="preserve">zz više od 30 dana od dana raspisivanja natječaja </w:t>
      </w:r>
      <w:r w:rsidRPr="00FA173A">
        <w:rPr>
          <w:rFonts w:ascii="Times New Roman" w:hAnsi="Times New Roman" w:cs="Times New Roman"/>
          <w:sz w:val="24"/>
          <w:szCs w:val="24"/>
        </w:rPr>
        <w:t xml:space="preserve">-  1 </w:t>
      </w:r>
      <w:r w:rsidR="005E0330" w:rsidRPr="00FA173A">
        <w:rPr>
          <w:rFonts w:ascii="Times New Roman" w:hAnsi="Times New Roman" w:cs="Times New Roman"/>
          <w:sz w:val="24"/>
          <w:szCs w:val="24"/>
        </w:rPr>
        <w:t>bod</w:t>
      </w:r>
      <w:r w:rsidR="005E0330">
        <w:rPr>
          <w:rFonts w:ascii="Times New Roman" w:hAnsi="Times New Roman" w:cs="Times New Roman"/>
          <w:sz w:val="24"/>
          <w:szCs w:val="24"/>
        </w:rPr>
        <w:t>,</w:t>
      </w:r>
    </w:p>
    <w:p w:rsidR="003A0D45" w:rsidRPr="00FA173A" w:rsidRDefault="003A0D45" w:rsidP="009D4CA3">
      <w:pPr>
        <w:rPr>
          <w:rFonts w:ascii="Times New Roman" w:hAnsi="Times New Roman" w:cs="Times New Roman"/>
          <w:sz w:val="24"/>
          <w:szCs w:val="24"/>
        </w:rPr>
      </w:pPr>
      <w:r w:rsidRPr="00FA173A">
        <w:rPr>
          <w:rFonts w:ascii="Times New Roman" w:hAnsi="Times New Roman" w:cs="Times New Roman"/>
          <w:sz w:val="24"/>
          <w:szCs w:val="24"/>
        </w:rPr>
        <w:t xml:space="preserve">5. </w:t>
      </w:r>
      <w:r w:rsidR="005E0330">
        <w:rPr>
          <w:rFonts w:ascii="Times New Roman" w:hAnsi="Times New Roman" w:cs="Times New Roman"/>
          <w:sz w:val="24"/>
          <w:szCs w:val="24"/>
        </w:rPr>
        <w:t>d</w:t>
      </w:r>
      <w:r w:rsidR="00C810A2" w:rsidRPr="00FA173A">
        <w:rPr>
          <w:rFonts w:ascii="Times New Roman" w:hAnsi="Times New Roman" w:cs="Times New Roman"/>
          <w:sz w:val="24"/>
          <w:szCs w:val="24"/>
        </w:rPr>
        <w:t xml:space="preserve">ijete samohranog roditelja </w:t>
      </w:r>
      <w:r w:rsidRPr="00FA173A">
        <w:rPr>
          <w:rFonts w:ascii="Times New Roman" w:hAnsi="Times New Roman" w:cs="Times New Roman"/>
          <w:sz w:val="24"/>
          <w:szCs w:val="24"/>
        </w:rPr>
        <w:t xml:space="preserve">– 1 </w:t>
      </w:r>
      <w:r w:rsidR="005E0330" w:rsidRPr="00FA173A">
        <w:rPr>
          <w:rFonts w:ascii="Times New Roman" w:hAnsi="Times New Roman" w:cs="Times New Roman"/>
          <w:sz w:val="24"/>
          <w:szCs w:val="24"/>
        </w:rPr>
        <w:t>bod</w:t>
      </w:r>
      <w:r w:rsidR="005E0330">
        <w:rPr>
          <w:rFonts w:ascii="Times New Roman" w:hAnsi="Times New Roman" w:cs="Times New Roman"/>
          <w:sz w:val="24"/>
          <w:szCs w:val="24"/>
        </w:rPr>
        <w:t>,</w:t>
      </w:r>
    </w:p>
    <w:p w:rsidR="003A0D45" w:rsidRPr="00FA173A" w:rsidRDefault="003A0D45" w:rsidP="009D4CA3">
      <w:pPr>
        <w:rPr>
          <w:rFonts w:ascii="Times New Roman" w:hAnsi="Times New Roman" w:cs="Times New Roman"/>
          <w:sz w:val="24"/>
          <w:szCs w:val="24"/>
        </w:rPr>
      </w:pPr>
      <w:r w:rsidRPr="00FA173A">
        <w:rPr>
          <w:rFonts w:ascii="Times New Roman" w:hAnsi="Times New Roman" w:cs="Times New Roman"/>
          <w:sz w:val="24"/>
          <w:szCs w:val="24"/>
        </w:rPr>
        <w:t xml:space="preserve">6. </w:t>
      </w:r>
      <w:r w:rsidR="005E0330">
        <w:rPr>
          <w:rFonts w:ascii="Times New Roman" w:hAnsi="Times New Roman" w:cs="Times New Roman"/>
          <w:sz w:val="24"/>
          <w:szCs w:val="24"/>
        </w:rPr>
        <w:t>d</w:t>
      </w:r>
      <w:r w:rsidR="00C810A2" w:rsidRPr="00FA173A">
        <w:rPr>
          <w:rFonts w:ascii="Times New Roman" w:hAnsi="Times New Roman" w:cs="Times New Roman"/>
          <w:sz w:val="24"/>
          <w:szCs w:val="24"/>
        </w:rPr>
        <w:t xml:space="preserve">ijete bez oba roditelja </w:t>
      </w:r>
      <w:r w:rsidRPr="00FA173A">
        <w:rPr>
          <w:rFonts w:ascii="Times New Roman" w:hAnsi="Times New Roman" w:cs="Times New Roman"/>
          <w:sz w:val="24"/>
          <w:szCs w:val="24"/>
        </w:rPr>
        <w:t xml:space="preserve">– 2 </w:t>
      </w:r>
      <w:r w:rsidR="005E0330" w:rsidRPr="00FA173A">
        <w:rPr>
          <w:rFonts w:ascii="Times New Roman" w:hAnsi="Times New Roman" w:cs="Times New Roman"/>
          <w:sz w:val="24"/>
          <w:szCs w:val="24"/>
        </w:rPr>
        <w:t>boda</w:t>
      </w:r>
      <w:r w:rsidR="005E0330">
        <w:rPr>
          <w:rFonts w:ascii="Times New Roman" w:hAnsi="Times New Roman" w:cs="Times New Roman"/>
          <w:sz w:val="24"/>
          <w:szCs w:val="24"/>
        </w:rPr>
        <w:t>,</w:t>
      </w:r>
    </w:p>
    <w:p w:rsidR="003B2708" w:rsidRDefault="001D0854" w:rsidP="009D4CA3">
      <w:pPr>
        <w:rPr>
          <w:rFonts w:ascii="Times New Roman" w:hAnsi="Times New Roman" w:cs="Times New Roman"/>
          <w:sz w:val="24"/>
          <w:szCs w:val="24"/>
        </w:rPr>
      </w:pPr>
      <w:r w:rsidRPr="00FA173A">
        <w:rPr>
          <w:rFonts w:ascii="Times New Roman" w:hAnsi="Times New Roman" w:cs="Times New Roman"/>
          <w:sz w:val="24"/>
          <w:szCs w:val="24"/>
        </w:rPr>
        <w:t>5</w:t>
      </w:r>
      <w:r w:rsidR="00D83BA9">
        <w:rPr>
          <w:rFonts w:ascii="Times New Roman" w:hAnsi="Times New Roman" w:cs="Times New Roman"/>
          <w:sz w:val="24"/>
          <w:szCs w:val="24"/>
        </w:rPr>
        <w:t>. student</w:t>
      </w:r>
      <w:r w:rsidR="009D4CA3" w:rsidRPr="00FA173A">
        <w:rPr>
          <w:rFonts w:ascii="Times New Roman" w:hAnsi="Times New Roman" w:cs="Times New Roman"/>
          <w:sz w:val="24"/>
          <w:szCs w:val="24"/>
        </w:rPr>
        <w:t xml:space="preserve"> kojem</w:t>
      </w:r>
      <w:r w:rsidR="00D83BA9">
        <w:rPr>
          <w:rFonts w:ascii="Times New Roman" w:hAnsi="Times New Roman" w:cs="Times New Roman"/>
          <w:sz w:val="24"/>
          <w:szCs w:val="24"/>
        </w:rPr>
        <w:t>u</w:t>
      </w:r>
      <w:r w:rsidR="009D4CA3" w:rsidRPr="00FA173A">
        <w:rPr>
          <w:rFonts w:ascii="Times New Roman" w:hAnsi="Times New Roman" w:cs="Times New Roman"/>
          <w:sz w:val="24"/>
          <w:szCs w:val="24"/>
        </w:rPr>
        <w:t xml:space="preserve"> brat ili sestra redovito studiraju i nisu navršili 27 godina života - 1 bod za svakog brata ili sestru.</w:t>
      </w:r>
    </w:p>
    <w:p w:rsidR="00FA173A" w:rsidRPr="00FA173A" w:rsidRDefault="00FA173A" w:rsidP="009D4CA3">
      <w:pPr>
        <w:rPr>
          <w:rFonts w:ascii="Times New Roman" w:hAnsi="Times New Roman" w:cs="Times New Roman"/>
          <w:sz w:val="24"/>
          <w:szCs w:val="24"/>
        </w:rPr>
      </w:pPr>
    </w:p>
    <w:p w:rsidR="00CD5BB5" w:rsidRPr="00FA173A" w:rsidRDefault="009D4CA3" w:rsidP="005E0330">
      <w:pPr>
        <w:jc w:val="center"/>
        <w:rPr>
          <w:rFonts w:ascii="Times New Roman" w:hAnsi="Times New Roman" w:cs="Times New Roman"/>
          <w:sz w:val="24"/>
          <w:szCs w:val="24"/>
        </w:rPr>
      </w:pPr>
      <w:r w:rsidRPr="00FA173A">
        <w:rPr>
          <w:rFonts w:ascii="Times New Roman" w:hAnsi="Times New Roman" w:cs="Times New Roman"/>
          <w:sz w:val="24"/>
          <w:szCs w:val="24"/>
        </w:rPr>
        <w:t>Članak 6.</w:t>
      </w:r>
    </w:p>
    <w:p w:rsidR="003B2708" w:rsidRDefault="003B2708" w:rsidP="003B2708">
      <w:pPr>
        <w:pStyle w:val="Odlomakpopisa"/>
        <w:numPr>
          <w:ilvl w:val="0"/>
          <w:numId w:val="9"/>
        </w:numPr>
        <w:rPr>
          <w:rFonts w:ascii="Times New Roman" w:hAnsi="Times New Roman" w:cs="Times New Roman"/>
          <w:sz w:val="24"/>
          <w:szCs w:val="24"/>
        </w:rPr>
      </w:pPr>
      <w:r w:rsidRPr="00FA173A">
        <w:rPr>
          <w:rFonts w:ascii="Times New Roman" w:hAnsi="Times New Roman" w:cs="Times New Roman"/>
          <w:sz w:val="24"/>
          <w:szCs w:val="24"/>
        </w:rPr>
        <w:t>USPJEH U ŠKOLOVANJU</w:t>
      </w:r>
    </w:p>
    <w:p w:rsidR="005E0330" w:rsidRPr="00FA173A" w:rsidRDefault="005E0330" w:rsidP="005E0330">
      <w:pPr>
        <w:pStyle w:val="Odlomakpopisa"/>
        <w:rPr>
          <w:rFonts w:ascii="Times New Roman" w:hAnsi="Times New Roman" w:cs="Times New Roman"/>
          <w:sz w:val="24"/>
          <w:szCs w:val="24"/>
        </w:rPr>
      </w:pPr>
    </w:p>
    <w:p w:rsidR="005E0330" w:rsidRDefault="00BB2618" w:rsidP="00BB2618">
      <w:pPr>
        <w:pStyle w:val="Odlomakpopisa"/>
        <w:ind w:left="0"/>
        <w:jc w:val="both"/>
        <w:rPr>
          <w:rFonts w:ascii="Times New Roman" w:hAnsi="Times New Roman" w:cs="Times New Roman"/>
          <w:sz w:val="24"/>
          <w:szCs w:val="24"/>
        </w:rPr>
      </w:pPr>
      <w:r>
        <w:rPr>
          <w:rFonts w:ascii="Times New Roman" w:hAnsi="Times New Roman" w:cs="Times New Roman"/>
          <w:sz w:val="24"/>
          <w:szCs w:val="24"/>
        </w:rPr>
        <w:tab/>
      </w:r>
      <w:r w:rsidR="00CD5BB5" w:rsidRPr="005E0330">
        <w:rPr>
          <w:rFonts w:ascii="Times New Roman" w:hAnsi="Times New Roman" w:cs="Times New Roman"/>
          <w:sz w:val="24"/>
          <w:szCs w:val="24"/>
        </w:rPr>
        <w:t>Uspjeh u studiju studenata 2. i viših godina studija utvrđuje se jedinstvenom prosječnom ocjenom položenih ispita iz svih prethodnih godina studija. Studentima prve godine diplomskog studija uspjeh se utvrđuje prosjekom ocjena prethodnih godina preddiplomskog studija. Studentima druge godine diplomskog studija uspjeh se utvrđuje prosjekom ocjena prve godine diplomskog studija.</w:t>
      </w:r>
    </w:p>
    <w:p w:rsidR="001B7EDC" w:rsidRPr="005E0330" w:rsidRDefault="00BB2618" w:rsidP="00BB2618">
      <w:pPr>
        <w:pStyle w:val="Odlomakpopisa"/>
        <w:ind w:left="0"/>
        <w:jc w:val="both"/>
        <w:rPr>
          <w:rFonts w:ascii="Times New Roman" w:hAnsi="Times New Roman" w:cs="Times New Roman"/>
          <w:sz w:val="24"/>
          <w:szCs w:val="24"/>
        </w:rPr>
      </w:pPr>
      <w:r>
        <w:rPr>
          <w:rFonts w:ascii="Times New Roman" w:hAnsi="Times New Roman" w:cs="Times New Roman"/>
          <w:sz w:val="24"/>
          <w:szCs w:val="24"/>
        </w:rPr>
        <w:tab/>
      </w:r>
      <w:r w:rsidR="003B2708" w:rsidRPr="005E0330">
        <w:rPr>
          <w:rFonts w:ascii="Times New Roman" w:hAnsi="Times New Roman" w:cs="Times New Roman"/>
          <w:sz w:val="24"/>
          <w:szCs w:val="24"/>
        </w:rPr>
        <w:t xml:space="preserve">Redoviti studenti </w:t>
      </w:r>
    </w:p>
    <w:p w:rsidR="001B7EDC" w:rsidRPr="00FA173A" w:rsidRDefault="001B7EDC" w:rsidP="001B7EDC">
      <w:pPr>
        <w:pStyle w:val="Odlomakpopisa"/>
        <w:numPr>
          <w:ilvl w:val="0"/>
          <w:numId w:val="2"/>
        </w:numPr>
        <w:rPr>
          <w:rFonts w:ascii="Times New Roman" w:hAnsi="Times New Roman" w:cs="Times New Roman"/>
          <w:sz w:val="24"/>
          <w:szCs w:val="24"/>
        </w:rPr>
      </w:pPr>
      <w:r w:rsidRPr="00FA173A">
        <w:rPr>
          <w:rFonts w:ascii="Times New Roman" w:hAnsi="Times New Roman" w:cs="Times New Roman"/>
          <w:sz w:val="24"/>
          <w:szCs w:val="24"/>
        </w:rPr>
        <w:t xml:space="preserve">3,00 – 3,49 </w:t>
      </w:r>
      <w:r w:rsidR="003B2708" w:rsidRPr="00FA173A">
        <w:rPr>
          <w:rFonts w:ascii="Times New Roman" w:hAnsi="Times New Roman" w:cs="Times New Roman"/>
          <w:sz w:val="24"/>
          <w:szCs w:val="24"/>
        </w:rPr>
        <w:t xml:space="preserve">1 </w:t>
      </w:r>
      <w:r w:rsidR="005E0330" w:rsidRPr="00FA173A">
        <w:rPr>
          <w:rFonts w:ascii="Times New Roman" w:hAnsi="Times New Roman" w:cs="Times New Roman"/>
          <w:sz w:val="24"/>
          <w:szCs w:val="24"/>
        </w:rPr>
        <w:t>bod</w:t>
      </w:r>
      <w:r w:rsidR="005E0330">
        <w:rPr>
          <w:rFonts w:ascii="Times New Roman" w:hAnsi="Times New Roman" w:cs="Times New Roman"/>
          <w:sz w:val="24"/>
          <w:szCs w:val="24"/>
        </w:rPr>
        <w:t>,</w:t>
      </w:r>
    </w:p>
    <w:p w:rsidR="001B7EDC" w:rsidRPr="00FA173A" w:rsidRDefault="003B2708" w:rsidP="001B7EDC">
      <w:pPr>
        <w:pStyle w:val="Odlomakpopisa"/>
        <w:numPr>
          <w:ilvl w:val="0"/>
          <w:numId w:val="2"/>
        </w:numPr>
        <w:rPr>
          <w:rFonts w:ascii="Times New Roman" w:hAnsi="Times New Roman" w:cs="Times New Roman"/>
          <w:sz w:val="24"/>
          <w:szCs w:val="24"/>
        </w:rPr>
      </w:pPr>
      <w:r w:rsidRPr="00FA173A">
        <w:rPr>
          <w:rFonts w:ascii="Times New Roman" w:hAnsi="Times New Roman" w:cs="Times New Roman"/>
          <w:sz w:val="24"/>
          <w:szCs w:val="24"/>
        </w:rPr>
        <w:t>3,50 – 4</w:t>
      </w:r>
      <w:r w:rsidR="001B7EDC" w:rsidRPr="00FA173A">
        <w:rPr>
          <w:rFonts w:ascii="Times New Roman" w:hAnsi="Times New Roman" w:cs="Times New Roman"/>
          <w:sz w:val="24"/>
          <w:szCs w:val="24"/>
        </w:rPr>
        <w:t>,</w:t>
      </w:r>
      <w:r w:rsidRPr="00FA173A">
        <w:rPr>
          <w:rFonts w:ascii="Times New Roman" w:hAnsi="Times New Roman" w:cs="Times New Roman"/>
          <w:sz w:val="24"/>
          <w:szCs w:val="24"/>
        </w:rPr>
        <w:t>0</w:t>
      </w:r>
      <w:r w:rsidR="001B7EDC" w:rsidRPr="00FA173A">
        <w:rPr>
          <w:rFonts w:ascii="Times New Roman" w:hAnsi="Times New Roman" w:cs="Times New Roman"/>
          <w:sz w:val="24"/>
          <w:szCs w:val="24"/>
        </w:rPr>
        <w:t xml:space="preserve">0 </w:t>
      </w:r>
      <w:r w:rsidRPr="00FA173A">
        <w:rPr>
          <w:rFonts w:ascii="Times New Roman" w:hAnsi="Times New Roman" w:cs="Times New Roman"/>
          <w:sz w:val="24"/>
          <w:szCs w:val="24"/>
        </w:rPr>
        <w:t>5</w:t>
      </w:r>
      <w:r w:rsidR="001B7EDC" w:rsidRPr="00FA173A">
        <w:rPr>
          <w:rFonts w:ascii="Times New Roman" w:hAnsi="Times New Roman" w:cs="Times New Roman"/>
          <w:sz w:val="24"/>
          <w:szCs w:val="24"/>
        </w:rPr>
        <w:t xml:space="preserve"> </w:t>
      </w:r>
      <w:r w:rsidR="005E0330" w:rsidRPr="00FA173A">
        <w:rPr>
          <w:rFonts w:ascii="Times New Roman" w:hAnsi="Times New Roman" w:cs="Times New Roman"/>
          <w:sz w:val="24"/>
          <w:szCs w:val="24"/>
        </w:rPr>
        <w:t>boda</w:t>
      </w:r>
      <w:r w:rsidR="005E0330">
        <w:rPr>
          <w:rFonts w:ascii="Times New Roman" w:hAnsi="Times New Roman" w:cs="Times New Roman"/>
          <w:sz w:val="24"/>
          <w:szCs w:val="24"/>
        </w:rPr>
        <w:t>,</w:t>
      </w:r>
    </w:p>
    <w:p w:rsidR="003B2708" w:rsidRPr="00FA173A" w:rsidRDefault="003B2708" w:rsidP="001B7EDC">
      <w:pPr>
        <w:pStyle w:val="Odlomakpopisa"/>
        <w:numPr>
          <w:ilvl w:val="0"/>
          <w:numId w:val="2"/>
        </w:numPr>
        <w:rPr>
          <w:rFonts w:ascii="Times New Roman" w:hAnsi="Times New Roman" w:cs="Times New Roman"/>
          <w:sz w:val="24"/>
          <w:szCs w:val="24"/>
        </w:rPr>
      </w:pPr>
      <w:r w:rsidRPr="00FA173A">
        <w:rPr>
          <w:rFonts w:ascii="Times New Roman" w:hAnsi="Times New Roman" w:cs="Times New Roman"/>
          <w:sz w:val="24"/>
          <w:szCs w:val="24"/>
        </w:rPr>
        <w:t xml:space="preserve">4,01-4,30    10 </w:t>
      </w:r>
      <w:r w:rsidR="005E0330">
        <w:rPr>
          <w:rFonts w:ascii="Times New Roman" w:hAnsi="Times New Roman" w:cs="Times New Roman"/>
          <w:sz w:val="24"/>
          <w:szCs w:val="24"/>
        </w:rPr>
        <w:t>bodova,</w:t>
      </w:r>
    </w:p>
    <w:p w:rsidR="003B2708" w:rsidRPr="00FA173A" w:rsidRDefault="003B2708" w:rsidP="001B7EDC">
      <w:pPr>
        <w:pStyle w:val="Odlomakpopisa"/>
        <w:numPr>
          <w:ilvl w:val="0"/>
          <w:numId w:val="2"/>
        </w:numPr>
        <w:rPr>
          <w:rFonts w:ascii="Times New Roman" w:hAnsi="Times New Roman" w:cs="Times New Roman"/>
          <w:sz w:val="24"/>
          <w:szCs w:val="24"/>
        </w:rPr>
      </w:pPr>
      <w:r w:rsidRPr="00FA173A">
        <w:rPr>
          <w:rFonts w:ascii="Times New Roman" w:hAnsi="Times New Roman" w:cs="Times New Roman"/>
          <w:sz w:val="24"/>
          <w:szCs w:val="24"/>
        </w:rPr>
        <w:t xml:space="preserve">4,31 – 4,50  15 </w:t>
      </w:r>
      <w:r w:rsidR="005E0330" w:rsidRPr="00FA173A">
        <w:rPr>
          <w:rFonts w:ascii="Times New Roman" w:hAnsi="Times New Roman" w:cs="Times New Roman"/>
          <w:sz w:val="24"/>
          <w:szCs w:val="24"/>
        </w:rPr>
        <w:t>bod</w:t>
      </w:r>
      <w:r w:rsidR="005E0330">
        <w:rPr>
          <w:rFonts w:ascii="Times New Roman" w:hAnsi="Times New Roman" w:cs="Times New Roman"/>
          <w:sz w:val="24"/>
          <w:szCs w:val="24"/>
        </w:rPr>
        <w:t>ova,</w:t>
      </w:r>
    </w:p>
    <w:p w:rsidR="005E0330" w:rsidRDefault="003B2708" w:rsidP="005E0330">
      <w:pPr>
        <w:pStyle w:val="Odlomakpopisa"/>
        <w:numPr>
          <w:ilvl w:val="0"/>
          <w:numId w:val="2"/>
        </w:numPr>
        <w:rPr>
          <w:rFonts w:ascii="Times New Roman" w:hAnsi="Times New Roman" w:cs="Times New Roman"/>
          <w:sz w:val="24"/>
          <w:szCs w:val="24"/>
        </w:rPr>
      </w:pPr>
      <w:r w:rsidRPr="00FA173A">
        <w:rPr>
          <w:rFonts w:ascii="Times New Roman" w:hAnsi="Times New Roman" w:cs="Times New Roman"/>
          <w:sz w:val="24"/>
          <w:szCs w:val="24"/>
        </w:rPr>
        <w:t xml:space="preserve">4,51 - 5,00   20 </w:t>
      </w:r>
      <w:r w:rsidR="005E0330">
        <w:rPr>
          <w:rFonts w:ascii="Times New Roman" w:hAnsi="Times New Roman" w:cs="Times New Roman"/>
          <w:sz w:val="24"/>
          <w:szCs w:val="24"/>
        </w:rPr>
        <w:t>bodova.</w:t>
      </w:r>
    </w:p>
    <w:p w:rsidR="00BB2618" w:rsidRDefault="00BB2618" w:rsidP="00BB2618">
      <w:pPr>
        <w:pStyle w:val="Odlomakpopisa"/>
        <w:ind w:left="0"/>
        <w:rPr>
          <w:rFonts w:ascii="Times New Roman" w:hAnsi="Times New Roman" w:cs="Times New Roman"/>
          <w:sz w:val="24"/>
          <w:szCs w:val="24"/>
        </w:rPr>
      </w:pPr>
    </w:p>
    <w:p w:rsidR="00FA173A" w:rsidRPr="005E0330" w:rsidRDefault="00BB2618" w:rsidP="00BB2618">
      <w:pPr>
        <w:pStyle w:val="Odlomakpopisa"/>
        <w:ind w:left="0"/>
        <w:rPr>
          <w:rFonts w:ascii="Times New Roman" w:hAnsi="Times New Roman" w:cs="Times New Roman"/>
          <w:sz w:val="24"/>
          <w:szCs w:val="24"/>
        </w:rPr>
      </w:pPr>
      <w:r>
        <w:rPr>
          <w:rFonts w:ascii="Times New Roman" w:hAnsi="Times New Roman" w:cs="Times New Roman"/>
          <w:sz w:val="24"/>
          <w:szCs w:val="24"/>
        </w:rPr>
        <w:tab/>
      </w:r>
      <w:r w:rsidR="00FA173A" w:rsidRPr="005E0330">
        <w:rPr>
          <w:rFonts w:ascii="Times New Roman" w:hAnsi="Times New Roman" w:cs="Times New Roman"/>
          <w:sz w:val="24"/>
          <w:szCs w:val="24"/>
        </w:rPr>
        <w:t>Redoviti studenti deficitarnih zanimanja</w:t>
      </w:r>
    </w:p>
    <w:p w:rsidR="00FA173A" w:rsidRPr="00FA173A" w:rsidRDefault="00FA173A" w:rsidP="005E0330">
      <w:pPr>
        <w:pStyle w:val="Odlomakpopisa"/>
        <w:rPr>
          <w:rFonts w:ascii="Times New Roman" w:hAnsi="Times New Roman" w:cs="Times New Roman"/>
          <w:sz w:val="24"/>
          <w:szCs w:val="24"/>
        </w:rPr>
      </w:pPr>
      <w:r w:rsidRPr="00FA173A">
        <w:rPr>
          <w:rFonts w:ascii="Times New Roman" w:hAnsi="Times New Roman" w:cs="Times New Roman"/>
          <w:sz w:val="24"/>
          <w:szCs w:val="24"/>
        </w:rPr>
        <w:t xml:space="preserve">2,50 – 2,99  1 </w:t>
      </w:r>
      <w:r w:rsidR="005E0330" w:rsidRPr="00FA173A">
        <w:rPr>
          <w:rFonts w:ascii="Times New Roman" w:hAnsi="Times New Roman" w:cs="Times New Roman"/>
          <w:sz w:val="24"/>
          <w:szCs w:val="24"/>
        </w:rPr>
        <w:t>bod</w:t>
      </w:r>
      <w:r w:rsidR="005E0330">
        <w:rPr>
          <w:rFonts w:ascii="Times New Roman" w:hAnsi="Times New Roman" w:cs="Times New Roman"/>
          <w:sz w:val="24"/>
          <w:szCs w:val="24"/>
        </w:rPr>
        <w:t>,</w:t>
      </w:r>
    </w:p>
    <w:p w:rsidR="00FA173A" w:rsidRPr="00FA173A" w:rsidRDefault="00FA173A" w:rsidP="005E0330">
      <w:pPr>
        <w:pStyle w:val="Odlomakpopisa"/>
        <w:rPr>
          <w:rFonts w:ascii="Times New Roman" w:hAnsi="Times New Roman" w:cs="Times New Roman"/>
          <w:sz w:val="24"/>
          <w:szCs w:val="24"/>
        </w:rPr>
      </w:pPr>
      <w:r w:rsidRPr="00FA173A">
        <w:rPr>
          <w:rFonts w:ascii="Times New Roman" w:hAnsi="Times New Roman" w:cs="Times New Roman"/>
          <w:sz w:val="24"/>
          <w:szCs w:val="24"/>
        </w:rPr>
        <w:t xml:space="preserve">3,00 – 3,49  5 </w:t>
      </w:r>
      <w:r w:rsidR="005E0330" w:rsidRPr="00FA173A">
        <w:rPr>
          <w:rFonts w:ascii="Times New Roman" w:hAnsi="Times New Roman" w:cs="Times New Roman"/>
          <w:sz w:val="24"/>
          <w:szCs w:val="24"/>
        </w:rPr>
        <w:t>bod</w:t>
      </w:r>
      <w:r w:rsidR="00425DD1">
        <w:rPr>
          <w:rFonts w:ascii="Times New Roman" w:hAnsi="Times New Roman" w:cs="Times New Roman"/>
          <w:sz w:val="24"/>
          <w:szCs w:val="24"/>
        </w:rPr>
        <w:t>a</w:t>
      </w:r>
      <w:r w:rsidR="005E0330">
        <w:rPr>
          <w:rFonts w:ascii="Times New Roman" w:hAnsi="Times New Roman" w:cs="Times New Roman"/>
          <w:sz w:val="24"/>
          <w:szCs w:val="24"/>
        </w:rPr>
        <w:t>,</w:t>
      </w:r>
    </w:p>
    <w:p w:rsidR="00FA173A" w:rsidRPr="00FA173A" w:rsidRDefault="00FA173A" w:rsidP="005E0330">
      <w:pPr>
        <w:pStyle w:val="Odlomakpopisa"/>
        <w:rPr>
          <w:rFonts w:ascii="Times New Roman" w:hAnsi="Times New Roman" w:cs="Times New Roman"/>
          <w:sz w:val="24"/>
          <w:szCs w:val="24"/>
        </w:rPr>
      </w:pPr>
      <w:r w:rsidRPr="00FA173A">
        <w:rPr>
          <w:rFonts w:ascii="Times New Roman" w:hAnsi="Times New Roman" w:cs="Times New Roman"/>
          <w:sz w:val="24"/>
          <w:szCs w:val="24"/>
        </w:rPr>
        <w:t xml:space="preserve">3,50 -4,00    10 </w:t>
      </w:r>
      <w:r w:rsidR="005E0330">
        <w:rPr>
          <w:rFonts w:ascii="Times New Roman" w:hAnsi="Times New Roman" w:cs="Times New Roman"/>
          <w:sz w:val="24"/>
          <w:szCs w:val="24"/>
        </w:rPr>
        <w:t>bodova,</w:t>
      </w:r>
    </w:p>
    <w:p w:rsidR="00FA173A" w:rsidRPr="00FA173A" w:rsidRDefault="00FA173A" w:rsidP="005E0330">
      <w:pPr>
        <w:pStyle w:val="Odlomakpopisa"/>
        <w:rPr>
          <w:rFonts w:ascii="Times New Roman" w:hAnsi="Times New Roman" w:cs="Times New Roman"/>
          <w:sz w:val="24"/>
          <w:szCs w:val="24"/>
        </w:rPr>
      </w:pPr>
      <w:r w:rsidRPr="00FA173A">
        <w:rPr>
          <w:rFonts w:ascii="Times New Roman" w:hAnsi="Times New Roman" w:cs="Times New Roman"/>
          <w:sz w:val="24"/>
          <w:szCs w:val="24"/>
        </w:rPr>
        <w:t xml:space="preserve">4,01 – 4,50  15 </w:t>
      </w:r>
      <w:r w:rsidR="005E0330">
        <w:rPr>
          <w:rFonts w:ascii="Times New Roman" w:hAnsi="Times New Roman" w:cs="Times New Roman"/>
          <w:sz w:val="24"/>
          <w:szCs w:val="24"/>
        </w:rPr>
        <w:t>bodova,</w:t>
      </w:r>
    </w:p>
    <w:p w:rsidR="00FA173A" w:rsidRPr="00FA173A" w:rsidRDefault="00FA173A" w:rsidP="005E0330">
      <w:pPr>
        <w:pStyle w:val="Odlomakpopisa"/>
        <w:rPr>
          <w:rFonts w:ascii="Times New Roman" w:hAnsi="Times New Roman" w:cs="Times New Roman"/>
          <w:sz w:val="24"/>
          <w:szCs w:val="24"/>
        </w:rPr>
      </w:pPr>
      <w:r w:rsidRPr="00FA173A">
        <w:rPr>
          <w:rFonts w:ascii="Times New Roman" w:hAnsi="Times New Roman" w:cs="Times New Roman"/>
          <w:sz w:val="24"/>
          <w:szCs w:val="24"/>
        </w:rPr>
        <w:t xml:space="preserve">4,51 - 5,00   20 </w:t>
      </w:r>
      <w:r w:rsidR="005E0330">
        <w:rPr>
          <w:rFonts w:ascii="Times New Roman" w:hAnsi="Times New Roman" w:cs="Times New Roman"/>
          <w:sz w:val="24"/>
          <w:szCs w:val="24"/>
        </w:rPr>
        <w:t>bodova.</w:t>
      </w:r>
    </w:p>
    <w:p w:rsidR="00FA173A" w:rsidRDefault="00FA173A" w:rsidP="00FA173A">
      <w:pPr>
        <w:pStyle w:val="Odlomakpopisa"/>
        <w:rPr>
          <w:rFonts w:ascii="Times New Roman" w:hAnsi="Times New Roman" w:cs="Times New Roman"/>
          <w:sz w:val="24"/>
          <w:szCs w:val="24"/>
        </w:rPr>
      </w:pPr>
    </w:p>
    <w:p w:rsidR="00FA173A" w:rsidRDefault="00FA173A" w:rsidP="005E0330">
      <w:pPr>
        <w:pStyle w:val="Odlomakpopisa"/>
        <w:ind w:left="0"/>
        <w:jc w:val="center"/>
        <w:rPr>
          <w:rFonts w:ascii="Times New Roman" w:hAnsi="Times New Roman" w:cs="Times New Roman"/>
          <w:sz w:val="24"/>
          <w:szCs w:val="24"/>
        </w:rPr>
      </w:pPr>
      <w:r>
        <w:rPr>
          <w:rFonts w:ascii="Times New Roman" w:hAnsi="Times New Roman" w:cs="Times New Roman"/>
          <w:sz w:val="24"/>
          <w:szCs w:val="24"/>
        </w:rPr>
        <w:t>Članak 7.</w:t>
      </w:r>
    </w:p>
    <w:p w:rsidR="005E0330" w:rsidRDefault="005E0330" w:rsidP="005E0330">
      <w:pPr>
        <w:pStyle w:val="Odlomakpopisa"/>
        <w:rPr>
          <w:rFonts w:ascii="Times New Roman" w:hAnsi="Times New Roman" w:cs="Times New Roman"/>
          <w:sz w:val="24"/>
          <w:szCs w:val="24"/>
        </w:rPr>
      </w:pPr>
    </w:p>
    <w:p w:rsidR="00BB2618" w:rsidRDefault="00BB2618" w:rsidP="00BB2618">
      <w:pPr>
        <w:pStyle w:val="Odlomakpopisa"/>
        <w:ind w:left="0"/>
        <w:rPr>
          <w:rFonts w:ascii="Times New Roman" w:hAnsi="Times New Roman" w:cs="Times New Roman"/>
          <w:sz w:val="24"/>
          <w:szCs w:val="24"/>
        </w:rPr>
      </w:pPr>
      <w:r>
        <w:rPr>
          <w:rFonts w:ascii="Times New Roman" w:hAnsi="Times New Roman" w:cs="Times New Roman"/>
          <w:sz w:val="24"/>
          <w:szCs w:val="24"/>
        </w:rPr>
        <w:tab/>
      </w:r>
      <w:r w:rsidR="00FA173A" w:rsidRPr="00FA173A">
        <w:rPr>
          <w:rFonts w:ascii="Times New Roman" w:hAnsi="Times New Roman" w:cs="Times New Roman"/>
          <w:sz w:val="24"/>
          <w:szCs w:val="24"/>
        </w:rPr>
        <w:t xml:space="preserve">Lista deficitarnih zanimanja </w:t>
      </w:r>
      <w:r w:rsidR="008542F5">
        <w:rPr>
          <w:rFonts w:ascii="Times New Roman" w:hAnsi="Times New Roman" w:cs="Times New Roman"/>
          <w:sz w:val="24"/>
          <w:szCs w:val="24"/>
        </w:rPr>
        <w:t>navodi se</w:t>
      </w:r>
      <w:r w:rsidR="00FA173A" w:rsidRPr="00FA173A">
        <w:rPr>
          <w:rFonts w:ascii="Times New Roman" w:hAnsi="Times New Roman" w:cs="Times New Roman"/>
          <w:sz w:val="24"/>
          <w:szCs w:val="24"/>
        </w:rPr>
        <w:t xml:space="preserve"> u Natječaju svake godine, a sukladno preporukama Hrvatskog zavoda za zapošl</w:t>
      </w:r>
      <w:r w:rsidR="00467410">
        <w:rPr>
          <w:rFonts w:ascii="Times New Roman" w:hAnsi="Times New Roman" w:cs="Times New Roman"/>
          <w:sz w:val="24"/>
          <w:szCs w:val="24"/>
        </w:rPr>
        <w:t>javanje, Područni ured Varaždin</w:t>
      </w:r>
      <w:r w:rsidR="00FA173A" w:rsidRPr="00FA173A">
        <w:rPr>
          <w:rFonts w:ascii="Times New Roman" w:hAnsi="Times New Roman" w:cs="Times New Roman"/>
          <w:sz w:val="24"/>
          <w:szCs w:val="24"/>
        </w:rPr>
        <w:t>.</w:t>
      </w:r>
    </w:p>
    <w:p w:rsidR="00FA173A" w:rsidRPr="00FA173A" w:rsidRDefault="00BB2618" w:rsidP="00BB2618">
      <w:pPr>
        <w:pStyle w:val="Odlomakpopisa"/>
        <w:ind w:left="0"/>
        <w:rPr>
          <w:rFonts w:ascii="Times New Roman" w:hAnsi="Times New Roman" w:cs="Times New Roman"/>
          <w:sz w:val="24"/>
          <w:szCs w:val="24"/>
        </w:rPr>
      </w:pPr>
      <w:r>
        <w:rPr>
          <w:rFonts w:ascii="Times New Roman" w:hAnsi="Times New Roman" w:cs="Times New Roman"/>
          <w:sz w:val="24"/>
          <w:szCs w:val="24"/>
        </w:rPr>
        <w:tab/>
      </w:r>
      <w:r w:rsidR="00FA173A" w:rsidRPr="00FA173A">
        <w:rPr>
          <w:rFonts w:ascii="Times New Roman" w:hAnsi="Times New Roman" w:cs="Times New Roman"/>
          <w:sz w:val="24"/>
          <w:szCs w:val="24"/>
        </w:rPr>
        <w:t xml:space="preserve">Ako je u natječaju utvrđeno određeno zanimanje kao deficitarno, kandidatu koji se školuje upravo za to zanimanje pripada 2 boda. </w:t>
      </w:r>
    </w:p>
    <w:p w:rsidR="0047011D" w:rsidRPr="00FA173A" w:rsidRDefault="0047011D" w:rsidP="009D4CA3">
      <w:pPr>
        <w:rPr>
          <w:rFonts w:ascii="Times New Roman" w:hAnsi="Times New Roman" w:cs="Times New Roman"/>
          <w:sz w:val="24"/>
          <w:szCs w:val="24"/>
        </w:rPr>
      </w:pPr>
    </w:p>
    <w:p w:rsidR="009D4CA3" w:rsidRPr="00FA173A" w:rsidRDefault="009D4CA3" w:rsidP="005E0330">
      <w:pPr>
        <w:jc w:val="center"/>
        <w:rPr>
          <w:rFonts w:ascii="Times New Roman" w:hAnsi="Times New Roman" w:cs="Times New Roman"/>
          <w:sz w:val="24"/>
          <w:szCs w:val="24"/>
        </w:rPr>
      </w:pPr>
      <w:r w:rsidRPr="00FA173A">
        <w:rPr>
          <w:rFonts w:ascii="Times New Roman" w:hAnsi="Times New Roman" w:cs="Times New Roman"/>
          <w:sz w:val="24"/>
          <w:szCs w:val="24"/>
        </w:rPr>
        <w:t>Članak 8.</w:t>
      </w:r>
    </w:p>
    <w:p w:rsidR="009D4CA3" w:rsidRPr="00FA173A" w:rsidRDefault="00BB2618" w:rsidP="003B2708">
      <w:pPr>
        <w:jc w:val="both"/>
        <w:rPr>
          <w:rFonts w:ascii="Times New Roman" w:hAnsi="Times New Roman" w:cs="Times New Roman"/>
          <w:sz w:val="24"/>
          <w:szCs w:val="24"/>
        </w:rPr>
      </w:pPr>
      <w:r>
        <w:rPr>
          <w:rFonts w:ascii="Times New Roman" w:hAnsi="Times New Roman" w:cs="Times New Roman"/>
          <w:sz w:val="24"/>
          <w:szCs w:val="24"/>
        </w:rPr>
        <w:tab/>
      </w:r>
      <w:r w:rsidR="009D4CA3" w:rsidRPr="00FA173A">
        <w:rPr>
          <w:rFonts w:ascii="Times New Roman" w:hAnsi="Times New Roman" w:cs="Times New Roman"/>
          <w:sz w:val="24"/>
          <w:szCs w:val="24"/>
        </w:rPr>
        <w:t>Znanstveno-stručni i drugi odgovarajući radovi i uspjesi u struci studenata 2. i viših godina studija boduju se na slijedeći način:</w:t>
      </w:r>
    </w:p>
    <w:p w:rsidR="009D4CA3" w:rsidRPr="00FA173A" w:rsidRDefault="009D4CA3" w:rsidP="003B2708">
      <w:pPr>
        <w:jc w:val="both"/>
        <w:rPr>
          <w:rFonts w:ascii="Times New Roman" w:hAnsi="Times New Roman" w:cs="Times New Roman"/>
          <w:sz w:val="24"/>
          <w:szCs w:val="24"/>
        </w:rPr>
      </w:pPr>
      <w:r w:rsidRPr="00FA173A">
        <w:rPr>
          <w:rFonts w:ascii="Times New Roman" w:hAnsi="Times New Roman" w:cs="Times New Roman"/>
          <w:sz w:val="24"/>
          <w:szCs w:val="24"/>
        </w:rPr>
        <w:t>1.sudjelovanje na državnom natjecanju - 1,5 bod</w:t>
      </w:r>
      <w:r w:rsidR="008542F5">
        <w:rPr>
          <w:rFonts w:ascii="Times New Roman" w:hAnsi="Times New Roman" w:cs="Times New Roman"/>
          <w:sz w:val="24"/>
          <w:szCs w:val="24"/>
        </w:rPr>
        <w:t>a</w:t>
      </w:r>
      <w:r w:rsidRPr="00FA173A">
        <w:rPr>
          <w:rFonts w:ascii="Times New Roman" w:hAnsi="Times New Roman" w:cs="Times New Roman"/>
          <w:sz w:val="24"/>
          <w:szCs w:val="24"/>
        </w:rPr>
        <w:t xml:space="preserve">, </w:t>
      </w:r>
    </w:p>
    <w:p w:rsidR="009D4CA3" w:rsidRPr="00FA173A" w:rsidRDefault="009D4CA3" w:rsidP="003B2708">
      <w:pPr>
        <w:jc w:val="both"/>
        <w:rPr>
          <w:rFonts w:ascii="Times New Roman" w:hAnsi="Times New Roman" w:cs="Times New Roman"/>
          <w:sz w:val="24"/>
          <w:szCs w:val="24"/>
        </w:rPr>
      </w:pPr>
      <w:r w:rsidRPr="00FA173A">
        <w:rPr>
          <w:rFonts w:ascii="Times New Roman" w:hAnsi="Times New Roman" w:cs="Times New Roman"/>
          <w:sz w:val="24"/>
          <w:szCs w:val="24"/>
        </w:rPr>
        <w:t xml:space="preserve">2. sudjelovanje na međunarodnom natjecanju - 2 boda, </w:t>
      </w:r>
    </w:p>
    <w:p w:rsidR="009D4CA3" w:rsidRPr="00FA173A" w:rsidRDefault="009D4CA3" w:rsidP="003B2708">
      <w:pPr>
        <w:jc w:val="both"/>
        <w:rPr>
          <w:rFonts w:ascii="Times New Roman" w:hAnsi="Times New Roman" w:cs="Times New Roman"/>
          <w:sz w:val="24"/>
          <w:szCs w:val="24"/>
        </w:rPr>
      </w:pPr>
      <w:r w:rsidRPr="00FA173A">
        <w:rPr>
          <w:rFonts w:ascii="Times New Roman" w:hAnsi="Times New Roman" w:cs="Times New Roman"/>
          <w:sz w:val="24"/>
          <w:szCs w:val="24"/>
        </w:rPr>
        <w:lastRenderedPageBreak/>
        <w:t xml:space="preserve">3. osvajanje jedne od prve tri nagrade na državnom natjecanju - 2,5 boda, </w:t>
      </w:r>
    </w:p>
    <w:p w:rsidR="009D4CA3" w:rsidRPr="00FA173A" w:rsidRDefault="009D4CA3" w:rsidP="003B2708">
      <w:pPr>
        <w:jc w:val="both"/>
        <w:rPr>
          <w:rFonts w:ascii="Times New Roman" w:hAnsi="Times New Roman" w:cs="Times New Roman"/>
          <w:sz w:val="24"/>
          <w:szCs w:val="24"/>
        </w:rPr>
      </w:pPr>
      <w:r w:rsidRPr="00FA173A">
        <w:rPr>
          <w:rFonts w:ascii="Times New Roman" w:hAnsi="Times New Roman" w:cs="Times New Roman"/>
          <w:sz w:val="24"/>
          <w:szCs w:val="24"/>
        </w:rPr>
        <w:t xml:space="preserve">4. osvajanje jedne od prve tri nagrade na međunarodnom natjecanju - 3 boda, </w:t>
      </w:r>
    </w:p>
    <w:p w:rsidR="009D4CA3" w:rsidRPr="00FA173A" w:rsidRDefault="009D4CA3" w:rsidP="003B2708">
      <w:pPr>
        <w:jc w:val="both"/>
        <w:rPr>
          <w:rFonts w:ascii="Times New Roman" w:hAnsi="Times New Roman" w:cs="Times New Roman"/>
          <w:sz w:val="24"/>
          <w:szCs w:val="24"/>
        </w:rPr>
      </w:pPr>
      <w:r w:rsidRPr="00FA173A">
        <w:rPr>
          <w:rFonts w:ascii="Times New Roman" w:hAnsi="Times New Roman" w:cs="Times New Roman"/>
          <w:sz w:val="24"/>
          <w:szCs w:val="24"/>
        </w:rPr>
        <w:t xml:space="preserve">5. nagrada rektora ili dekana - 1 bod, </w:t>
      </w:r>
    </w:p>
    <w:p w:rsidR="009D4CA3" w:rsidRPr="00FA173A" w:rsidRDefault="009D4CA3" w:rsidP="003B2708">
      <w:pPr>
        <w:jc w:val="both"/>
        <w:rPr>
          <w:rFonts w:ascii="Times New Roman" w:hAnsi="Times New Roman" w:cs="Times New Roman"/>
          <w:sz w:val="24"/>
          <w:szCs w:val="24"/>
        </w:rPr>
      </w:pPr>
      <w:r w:rsidRPr="00FA173A">
        <w:rPr>
          <w:rFonts w:ascii="Times New Roman" w:hAnsi="Times New Roman" w:cs="Times New Roman"/>
          <w:sz w:val="24"/>
          <w:szCs w:val="24"/>
        </w:rPr>
        <w:t xml:space="preserve">6. rad objavljen u recenziranoj znanstvenoj ili stručnoj publikaciji - 1 bod, </w:t>
      </w:r>
    </w:p>
    <w:p w:rsidR="009D4CA3" w:rsidRPr="00FA173A" w:rsidRDefault="009D4CA3" w:rsidP="003B2708">
      <w:pPr>
        <w:jc w:val="both"/>
        <w:rPr>
          <w:rFonts w:ascii="Times New Roman" w:hAnsi="Times New Roman" w:cs="Times New Roman"/>
          <w:sz w:val="24"/>
          <w:szCs w:val="24"/>
        </w:rPr>
      </w:pPr>
      <w:r w:rsidRPr="00FA173A">
        <w:rPr>
          <w:rFonts w:ascii="Times New Roman" w:hAnsi="Times New Roman" w:cs="Times New Roman"/>
          <w:sz w:val="24"/>
          <w:szCs w:val="24"/>
        </w:rPr>
        <w:t>7. sudjelovanje u znanstvenoistraživačkom, umjetničkom i sličnom projektu ili samostalan znanstveno-istraživački, umjetn</w:t>
      </w:r>
      <w:r w:rsidR="00D00898" w:rsidRPr="00FA173A">
        <w:rPr>
          <w:rFonts w:ascii="Times New Roman" w:hAnsi="Times New Roman" w:cs="Times New Roman"/>
          <w:sz w:val="24"/>
          <w:szCs w:val="24"/>
        </w:rPr>
        <w:t>ički ili sličan projekt - 1 bod,</w:t>
      </w:r>
      <w:r w:rsidRPr="00FA173A">
        <w:rPr>
          <w:rFonts w:ascii="Times New Roman" w:hAnsi="Times New Roman" w:cs="Times New Roman"/>
          <w:sz w:val="24"/>
          <w:szCs w:val="24"/>
        </w:rPr>
        <w:t xml:space="preserve"> </w:t>
      </w:r>
    </w:p>
    <w:p w:rsidR="00D00898" w:rsidRPr="00FA173A" w:rsidRDefault="00D00898" w:rsidP="003B2708">
      <w:pPr>
        <w:jc w:val="both"/>
        <w:rPr>
          <w:rFonts w:ascii="Times New Roman" w:hAnsi="Times New Roman" w:cs="Times New Roman"/>
          <w:sz w:val="24"/>
          <w:szCs w:val="24"/>
        </w:rPr>
      </w:pPr>
      <w:r w:rsidRPr="00FA173A">
        <w:rPr>
          <w:rFonts w:ascii="Times New Roman" w:hAnsi="Times New Roman" w:cs="Times New Roman"/>
          <w:sz w:val="24"/>
          <w:szCs w:val="24"/>
        </w:rPr>
        <w:t>8. ako student studira redovno na još jednom fakultetu različite struke – 1 bod.</w:t>
      </w:r>
    </w:p>
    <w:p w:rsidR="009D4CA3" w:rsidRPr="00FA173A" w:rsidRDefault="00BB2618" w:rsidP="003B2708">
      <w:pPr>
        <w:jc w:val="both"/>
        <w:rPr>
          <w:rFonts w:ascii="Times New Roman" w:hAnsi="Times New Roman" w:cs="Times New Roman"/>
          <w:sz w:val="24"/>
          <w:szCs w:val="24"/>
        </w:rPr>
      </w:pPr>
      <w:r>
        <w:rPr>
          <w:rFonts w:ascii="Times New Roman" w:hAnsi="Times New Roman" w:cs="Times New Roman"/>
          <w:sz w:val="24"/>
          <w:szCs w:val="24"/>
        </w:rPr>
        <w:tab/>
      </w:r>
      <w:r w:rsidR="009D4CA3" w:rsidRPr="00FA173A">
        <w:rPr>
          <w:rFonts w:ascii="Times New Roman" w:hAnsi="Times New Roman" w:cs="Times New Roman"/>
          <w:sz w:val="24"/>
          <w:szCs w:val="24"/>
        </w:rPr>
        <w:t>Studentu koji je sudjelovao na više natjecanja kao i studentu koji je osvojio više nagrada na jednom području znanosti ili umjetnosti, boduje se samo najvredniji rezultat.</w:t>
      </w:r>
    </w:p>
    <w:p w:rsidR="009D4CA3" w:rsidRPr="00FA173A" w:rsidRDefault="00BB2618" w:rsidP="003B2708">
      <w:pPr>
        <w:jc w:val="both"/>
        <w:rPr>
          <w:rFonts w:ascii="Times New Roman" w:hAnsi="Times New Roman" w:cs="Times New Roman"/>
          <w:sz w:val="24"/>
          <w:szCs w:val="24"/>
        </w:rPr>
      </w:pPr>
      <w:r>
        <w:rPr>
          <w:rFonts w:ascii="Times New Roman" w:hAnsi="Times New Roman" w:cs="Times New Roman"/>
          <w:sz w:val="24"/>
          <w:szCs w:val="24"/>
        </w:rPr>
        <w:tab/>
      </w:r>
      <w:r w:rsidR="009D4CA3" w:rsidRPr="00FA173A">
        <w:rPr>
          <w:rFonts w:ascii="Times New Roman" w:hAnsi="Times New Roman" w:cs="Times New Roman"/>
          <w:sz w:val="24"/>
          <w:szCs w:val="24"/>
        </w:rPr>
        <w:t xml:space="preserve"> Studentu koji ima više radova u recenziranoj znanstvenoj ili stručnoj publikaciji ili više projekata, boduje se samo najvredniji rezultat. </w:t>
      </w:r>
    </w:p>
    <w:p w:rsidR="003B2708" w:rsidRPr="00FA173A" w:rsidRDefault="00BB2618" w:rsidP="00A51451">
      <w:pPr>
        <w:jc w:val="both"/>
        <w:rPr>
          <w:rFonts w:ascii="Times New Roman" w:hAnsi="Times New Roman" w:cs="Times New Roman"/>
          <w:sz w:val="24"/>
          <w:szCs w:val="24"/>
        </w:rPr>
      </w:pPr>
      <w:r>
        <w:rPr>
          <w:rFonts w:ascii="Times New Roman" w:hAnsi="Times New Roman" w:cs="Times New Roman"/>
          <w:sz w:val="24"/>
          <w:szCs w:val="24"/>
        </w:rPr>
        <w:tab/>
      </w:r>
      <w:r w:rsidR="009D4CA3" w:rsidRPr="00FA173A">
        <w:rPr>
          <w:rFonts w:ascii="Times New Roman" w:hAnsi="Times New Roman" w:cs="Times New Roman"/>
          <w:sz w:val="24"/>
          <w:szCs w:val="24"/>
        </w:rPr>
        <w:t>Bodovi za sudjelovanje u natjecanju i osvajanje nagrada na natjecanjima u skupnom nastupu (ekipe, umjetničke skupine i sl.) računaju se kao 50% bodova za pojedinačni nastup iz stavka 1. ovog članaka. Postignuti sportski rezultati studenata ne čine dio kriterija za dodjelu stipendija.</w:t>
      </w:r>
    </w:p>
    <w:p w:rsidR="001C62DF" w:rsidRPr="00FA173A" w:rsidRDefault="009D4CA3" w:rsidP="00BB2618">
      <w:pPr>
        <w:jc w:val="center"/>
        <w:rPr>
          <w:rFonts w:ascii="Times New Roman" w:hAnsi="Times New Roman" w:cs="Times New Roman"/>
          <w:sz w:val="24"/>
          <w:szCs w:val="24"/>
        </w:rPr>
      </w:pPr>
      <w:r w:rsidRPr="00FA173A">
        <w:rPr>
          <w:rFonts w:ascii="Times New Roman" w:hAnsi="Times New Roman" w:cs="Times New Roman"/>
          <w:sz w:val="24"/>
          <w:szCs w:val="24"/>
        </w:rPr>
        <w:t>Članak 9.</w:t>
      </w:r>
    </w:p>
    <w:p w:rsidR="00C810A2" w:rsidRPr="00FA173A" w:rsidRDefault="00BB2618" w:rsidP="001C62DF">
      <w:pPr>
        <w:jc w:val="both"/>
        <w:rPr>
          <w:rFonts w:ascii="Times New Roman" w:hAnsi="Times New Roman" w:cs="Times New Roman"/>
          <w:sz w:val="24"/>
          <w:szCs w:val="24"/>
        </w:rPr>
      </w:pPr>
      <w:r>
        <w:rPr>
          <w:rFonts w:ascii="Times New Roman" w:hAnsi="Times New Roman" w:cs="Times New Roman"/>
          <w:sz w:val="24"/>
          <w:szCs w:val="24"/>
        </w:rPr>
        <w:tab/>
      </w:r>
      <w:r w:rsidR="00C810A2" w:rsidRPr="00FA173A">
        <w:rPr>
          <w:rFonts w:ascii="Times New Roman" w:hAnsi="Times New Roman" w:cs="Times New Roman"/>
          <w:sz w:val="24"/>
          <w:szCs w:val="24"/>
        </w:rPr>
        <w:t>Gradonačelnik može raspisati natječaj i za učeničke stipendije za učenike srednjih škola, pojedine srednje škole ili pojedinih zanimanja. Pravo sudjelovanja imaju učenici koji odgovaraju slijedećim minimalnim uvjetima:</w:t>
      </w:r>
    </w:p>
    <w:p w:rsidR="00C810A2" w:rsidRPr="00FA173A" w:rsidRDefault="00C810A2" w:rsidP="001C62DF">
      <w:pPr>
        <w:pStyle w:val="Odlomakpopisa"/>
        <w:numPr>
          <w:ilvl w:val="0"/>
          <w:numId w:val="5"/>
        </w:numPr>
        <w:jc w:val="both"/>
        <w:rPr>
          <w:rFonts w:ascii="Times New Roman" w:hAnsi="Times New Roman" w:cs="Times New Roman"/>
          <w:sz w:val="24"/>
          <w:szCs w:val="24"/>
        </w:rPr>
      </w:pPr>
      <w:r w:rsidRPr="00FA173A">
        <w:rPr>
          <w:rFonts w:ascii="Times New Roman" w:hAnsi="Times New Roman" w:cs="Times New Roman"/>
          <w:sz w:val="24"/>
          <w:szCs w:val="24"/>
        </w:rPr>
        <w:t xml:space="preserve">da su redoviti učenici srednje škole s prebivalištem na području Grada Ludbrega </w:t>
      </w:r>
      <w:r w:rsidR="008542F5">
        <w:rPr>
          <w:rFonts w:ascii="Times New Roman" w:hAnsi="Times New Roman" w:cs="Times New Roman"/>
          <w:sz w:val="24"/>
          <w:szCs w:val="24"/>
        </w:rPr>
        <w:t xml:space="preserve">od </w:t>
      </w:r>
      <w:r w:rsidRPr="00FA173A">
        <w:rPr>
          <w:rFonts w:ascii="Times New Roman" w:hAnsi="Times New Roman" w:cs="Times New Roman"/>
          <w:sz w:val="24"/>
          <w:szCs w:val="24"/>
        </w:rPr>
        <w:t xml:space="preserve">najmanje dvije godine prije dana podnošenja prijave na natječaj za dobivanje stipendije, </w:t>
      </w:r>
    </w:p>
    <w:p w:rsidR="001411B4" w:rsidRPr="00FA173A" w:rsidRDefault="001411B4" w:rsidP="001C62DF">
      <w:pPr>
        <w:pStyle w:val="Odlomakpopisa"/>
        <w:numPr>
          <w:ilvl w:val="0"/>
          <w:numId w:val="5"/>
        </w:numPr>
        <w:jc w:val="both"/>
        <w:rPr>
          <w:rFonts w:ascii="Times New Roman" w:hAnsi="Times New Roman" w:cs="Times New Roman"/>
          <w:sz w:val="24"/>
          <w:szCs w:val="24"/>
        </w:rPr>
      </w:pPr>
      <w:r w:rsidRPr="00FA173A">
        <w:rPr>
          <w:rFonts w:ascii="Times New Roman" w:hAnsi="Times New Roman" w:cs="Times New Roman"/>
          <w:sz w:val="24"/>
          <w:szCs w:val="24"/>
        </w:rPr>
        <w:t>da barem jedan roditelj ili skrbnik ima prijavljeno prebivalište na području Grada Ludbrega najmanje dvije godine prije dana podnošenja prijave na natječaj za dobivanje stipendije,</w:t>
      </w:r>
    </w:p>
    <w:p w:rsidR="003B2708" w:rsidRPr="00FA173A" w:rsidRDefault="00C810A2" w:rsidP="001C62DF">
      <w:pPr>
        <w:pStyle w:val="Odlomakpopisa"/>
        <w:numPr>
          <w:ilvl w:val="0"/>
          <w:numId w:val="5"/>
        </w:numPr>
        <w:jc w:val="both"/>
        <w:rPr>
          <w:rFonts w:ascii="Times New Roman" w:hAnsi="Times New Roman" w:cs="Times New Roman"/>
          <w:sz w:val="24"/>
          <w:szCs w:val="24"/>
        </w:rPr>
      </w:pPr>
      <w:r w:rsidRPr="00FA173A">
        <w:rPr>
          <w:rFonts w:ascii="Times New Roman" w:hAnsi="Times New Roman" w:cs="Times New Roman"/>
          <w:sz w:val="24"/>
          <w:szCs w:val="24"/>
        </w:rPr>
        <w:t>da su završili prethodne dvije godine školovanja s najmanjom prosječnom ocjenom od 4,</w:t>
      </w:r>
      <w:r w:rsidR="003B2708" w:rsidRPr="00FA173A">
        <w:rPr>
          <w:rFonts w:ascii="Times New Roman" w:hAnsi="Times New Roman" w:cs="Times New Roman"/>
          <w:sz w:val="24"/>
          <w:szCs w:val="24"/>
        </w:rPr>
        <w:t>0</w:t>
      </w:r>
      <w:r w:rsidR="008542F5">
        <w:rPr>
          <w:rFonts w:ascii="Times New Roman" w:hAnsi="Times New Roman" w:cs="Times New Roman"/>
          <w:sz w:val="24"/>
          <w:szCs w:val="24"/>
        </w:rPr>
        <w:t>,</w:t>
      </w:r>
    </w:p>
    <w:p w:rsidR="00C810A2" w:rsidRPr="00FA173A" w:rsidRDefault="00C810A2" w:rsidP="001C62DF">
      <w:pPr>
        <w:pStyle w:val="Odlomakpopisa"/>
        <w:numPr>
          <w:ilvl w:val="0"/>
          <w:numId w:val="5"/>
        </w:numPr>
        <w:jc w:val="both"/>
        <w:rPr>
          <w:rFonts w:ascii="Times New Roman" w:hAnsi="Times New Roman" w:cs="Times New Roman"/>
          <w:sz w:val="24"/>
          <w:szCs w:val="24"/>
        </w:rPr>
      </w:pPr>
      <w:r w:rsidRPr="00FA173A">
        <w:rPr>
          <w:rFonts w:ascii="Times New Roman" w:hAnsi="Times New Roman" w:cs="Times New Roman"/>
          <w:sz w:val="24"/>
          <w:szCs w:val="24"/>
        </w:rPr>
        <w:t xml:space="preserve">da nisu korisnici drugih stipendija, </w:t>
      </w:r>
    </w:p>
    <w:p w:rsidR="00BB2618" w:rsidRPr="00A51451" w:rsidRDefault="00C810A2" w:rsidP="00BB2618">
      <w:pPr>
        <w:pStyle w:val="Odlomakpopisa"/>
        <w:numPr>
          <w:ilvl w:val="0"/>
          <w:numId w:val="5"/>
        </w:numPr>
        <w:jc w:val="both"/>
        <w:rPr>
          <w:rFonts w:ascii="Times New Roman" w:hAnsi="Times New Roman" w:cs="Times New Roman"/>
          <w:sz w:val="24"/>
          <w:szCs w:val="24"/>
        </w:rPr>
      </w:pPr>
      <w:r w:rsidRPr="00FA173A">
        <w:rPr>
          <w:rFonts w:ascii="Times New Roman" w:hAnsi="Times New Roman" w:cs="Times New Roman"/>
          <w:sz w:val="24"/>
          <w:szCs w:val="24"/>
        </w:rPr>
        <w:t>da udovoljavaju svim drugim natječajnim uvjetima.</w:t>
      </w:r>
    </w:p>
    <w:p w:rsidR="00C810A2" w:rsidRPr="00FA173A" w:rsidRDefault="00FA173A" w:rsidP="00BB2618">
      <w:pPr>
        <w:jc w:val="center"/>
        <w:rPr>
          <w:rFonts w:ascii="Times New Roman" w:hAnsi="Times New Roman" w:cs="Times New Roman"/>
          <w:sz w:val="24"/>
          <w:szCs w:val="24"/>
        </w:rPr>
      </w:pPr>
      <w:r>
        <w:rPr>
          <w:rFonts w:ascii="Times New Roman" w:hAnsi="Times New Roman" w:cs="Times New Roman"/>
          <w:sz w:val="24"/>
          <w:szCs w:val="24"/>
        </w:rPr>
        <w:t>Članak 10.</w:t>
      </w:r>
    </w:p>
    <w:p w:rsidR="00A51451" w:rsidRPr="00FA173A" w:rsidRDefault="00425DD1" w:rsidP="00A51451">
      <w:pPr>
        <w:jc w:val="both"/>
        <w:rPr>
          <w:rFonts w:ascii="Times New Roman" w:hAnsi="Times New Roman" w:cs="Times New Roman"/>
          <w:sz w:val="24"/>
          <w:szCs w:val="24"/>
        </w:rPr>
      </w:pPr>
      <w:r>
        <w:rPr>
          <w:rFonts w:ascii="Times New Roman" w:hAnsi="Times New Roman" w:cs="Times New Roman"/>
          <w:sz w:val="24"/>
          <w:szCs w:val="24"/>
        </w:rPr>
        <w:tab/>
      </w:r>
      <w:r w:rsidR="00A51451" w:rsidRPr="00FA173A">
        <w:rPr>
          <w:rFonts w:ascii="Times New Roman" w:hAnsi="Times New Roman" w:cs="Times New Roman"/>
          <w:sz w:val="24"/>
          <w:szCs w:val="24"/>
        </w:rPr>
        <w:t xml:space="preserve">Socijalni status i druge socijalne prilike, odnosno mjesečni prihod u </w:t>
      </w:r>
      <w:r w:rsidR="009A3BA6">
        <w:rPr>
          <w:rFonts w:ascii="Times New Roman" w:hAnsi="Times New Roman" w:cs="Times New Roman"/>
          <w:sz w:val="24"/>
          <w:szCs w:val="24"/>
        </w:rPr>
        <w:t>kućanstvu</w:t>
      </w:r>
      <w:r w:rsidR="00A51451" w:rsidRPr="00FA173A">
        <w:rPr>
          <w:rFonts w:ascii="Times New Roman" w:hAnsi="Times New Roman" w:cs="Times New Roman"/>
          <w:sz w:val="24"/>
          <w:szCs w:val="24"/>
        </w:rPr>
        <w:t xml:space="preserve"> kandidata boduju se na slijedeći način: </w:t>
      </w:r>
    </w:p>
    <w:p w:rsidR="00A51451" w:rsidRPr="00FA173A" w:rsidRDefault="00A51451" w:rsidP="00A51451">
      <w:pPr>
        <w:jc w:val="both"/>
        <w:rPr>
          <w:rFonts w:ascii="Times New Roman" w:hAnsi="Times New Roman" w:cs="Times New Roman"/>
          <w:sz w:val="24"/>
          <w:szCs w:val="24"/>
        </w:rPr>
      </w:pPr>
      <w:r w:rsidRPr="00FA173A">
        <w:rPr>
          <w:rFonts w:ascii="Times New Roman" w:hAnsi="Times New Roman" w:cs="Times New Roman"/>
          <w:sz w:val="24"/>
          <w:szCs w:val="24"/>
        </w:rPr>
        <w:t>1. Iznos mjesečnog prihoda po članu kućanstva omjer je ukupnog mjesečnog prihoda kućanstva i broja članova kućanstva.</w:t>
      </w:r>
    </w:p>
    <w:p w:rsidR="00A51451" w:rsidRPr="00FA173A" w:rsidRDefault="00A51451" w:rsidP="00A51451">
      <w:pPr>
        <w:jc w:val="both"/>
        <w:rPr>
          <w:rFonts w:ascii="Times New Roman" w:hAnsi="Times New Roman" w:cs="Times New Roman"/>
          <w:sz w:val="24"/>
          <w:szCs w:val="24"/>
        </w:rPr>
      </w:pPr>
      <w:r w:rsidRPr="00FA173A">
        <w:rPr>
          <w:rFonts w:ascii="Times New Roman" w:hAnsi="Times New Roman" w:cs="Times New Roman"/>
          <w:sz w:val="24"/>
          <w:szCs w:val="24"/>
        </w:rPr>
        <w:t xml:space="preserve">Mjesečni prihod po članu kućanstva boduje se u odnosu na iznos prosječne mjesečne isplaćene neto plaće u </w:t>
      </w:r>
      <w:r w:rsidR="00F7140B">
        <w:rPr>
          <w:rFonts w:ascii="Times New Roman" w:hAnsi="Times New Roman" w:cs="Times New Roman"/>
          <w:sz w:val="24"/>
          <w:szCs w:val="24"/>
        </w:rPr>
        <w:t>RH</w:t>
      </w:r>
      <w:r w:rsidRPr="00FA173A">
        <w:rPr>
          <w:rFonts w:ascii="Times New Roman" w:hAnsi="Times New Roman" w:cs="Times New Roman"/>
          <w:sz w:val="24"/>
          <w:szCs w:val="24"/>
        </w:rPr>
        <w:t xml:space="preserve"> i to: </w:t>
      </w:r>
    </w:p>
    <w:p w:rsidR="00A51451" w:rsidRPr="00FA173A" w:rsidRDefault="00A51451" w:rsidP="00A51451">
      <w:pPr>
        <w:jc w:val="both"/>
        <w:rPr>
          <w:rFonts w:ascii="Times New Roman" w:hAnsi="Times New Roman" w:cs="Times New Roman"/>
          <w:sz w:val="24"/>
          <w:szCs w:val="24"/>
        </w:rPr>
      </w:pPr>
      <w:r w:rsidRPr="00FA173A">
        <w:rPr>
          <w:rFonts w:ascii="Times New Roman" w:hAnsi="Times New Roman" w:cs="Times New Roman"/>
          <w:sz w:val="24"/>
          <w:szCs w:val="24"/>
        </w:rPr>
        <w:t>- 20% iznosa 20 bodova</w:t>
      </w:r>
    </w:p>
    <w:p w:rsidR="00A51451" w:rsidRPr="00FA173A" w:rsidRDefault="00A51451" w:rsidP="00A51451">
      <w:pPr>
        <w:jc w:val="both"/>
        <w:rPr>
          <w:rFonts w:ascii="Times New Roman" w:hAnsi="Times New Roman" w:cs="Times New Roman"/>
          <w:sz w:val="24"/>
          <w:szCs w:val="24"/>
        </w:rPr>
      </w:pPr>
      <w:r w:rsidRPr="00FA173A">
        <w:rPr>
          <w:rFonts w:ascii="Times New Roman" w:hAnsi="Times New Roman" w:cs="Times New Roman"/>
          <w:sz w:val="24"/>
          <w:szCs w:val="24"/>
        </w:rPr>
        <w:lastRenderedPageBreak/>
        <w:t>- 21 – 30% iznosa 17 bodova</w:t>
      </w:r>
    </w:p>
    <w:p w:rsidR="00A51451" w:rsidRPr="00FA173A" w:rsidRDefault="00A51451" w:rsidP="00A51451">
      <w:pPr>
        <w:jc w:val="both"/>
        <w:rPr>
          <w:rFonts w:ascii="Times New Roman" w:hAnsi="Times New Roman" w:cs="Times New Roman"/>
          <w:sz w:val="24"/>
          <w:szCs w:val="24"/>
        </w:rPr>
      </w:pPr>
      <w:r w:rsidRPr="00FA173A">
        <w:rPr>
          <w:rFonts w:ascii="Times New Roman" w:hAnsi="Times New Roman" w:cs="Times New Roman"/>
          <w:sz w:val="24"/>
          <w:szCs w:val="24"/>
        </w:rPr>
        <w:t>- 31- 40% iznosa 15 bodova</w:t>
      </w:r>
    </w:p>
    <w:p w:rsidR="00A51451" w:rsidRPr="00FA173A" w:rsidRDefault="00A51451" w:rsidP="00A51451">
      <w:pPr>
        <w:jc w:val="both"/>
        <w:rPr>
          <w:rFonts w:ascii="Times New Roman" w:hAnsi="Times New Roman" w:cs="Times New Roman"/>
          <w:sz w:val="24"/>
          <w:szCs w:val="24"/>
        </w:rPr>
      </w:pPr>
      <w:r w:rsidRPr="00FA173A">
        <w:rPr>
          <w:rFonts w:ascii="Times New Roman" w:hAnsi="Times New Roman" w:cs="Times New Roman"/>
          <w:sz w:val="24"/>
          <w:szCs w:val="24"/>
        </w:rPr>
        <w:t>- 41-50% iznosa 13 bodova</w:t>
      </w:r>
    </w:p>
    <w:p w:rsidR="00A51451" w:rsidRPr="00FA173A" w:rsidRDefault="00A51451" w:rsidP="00A51451">
      <w:pPr>
        <w:jc w:val="both"/>
        <w:rPr>
          <w:rFonts w:ascii="Times New Roman" w:hAnsi="Times New Roman" w:cs="Times New Roman"/>
          <w:sz w:val="24"/>
          <w:szCs w:val="24"/>
        </w:rPr>
      </w:pPr>
      <w:r w:rsidRPr="00FA173A">
        <w:rPr>
          <w:rFonts w:ascii="Times New Roman" w:hAnsi="Times New Roman" w:cs="Times New Roman"/>
          <w:sz w:val="24"/>
          <w:szCs w:val="24"/>
        </w:rPr>
        <w:t xml:space="preserve">- 51-60% iznosa 11 bodova </w:t>
      </w:r>
    </w:p>
    <w:p w:rsidR="00A51451" w:rsidRPr="00FA173A" w:rsidRDefault="00A51451" w:rsidP="00A51451">
      <w:pPr>
        <w:jc w:val="both"/>
        <w:rPr>
          <w:rFonts w:ascii="Times New Roman" w:hAnsi="Times New Roman" w:cs="Times New Roman"/>
          <w:sz w:val="24"/>
          <w:szCs w:val="24"/>
        </w:rPr>
      </w:pPr>
      <w:r w:rsidRPr="00FA173A">
        <w:rPr>
          <w:rFonts w:ascii="Times New Roman" w:hAnsi="Times New Roman" w:cs="Times New Roman"/>
          <w:sz w:val="24"/>
          <w:szCs w:val="24"/>
        </w:rPr>
        <w:t>- 61-70% iznosa 9 bodova</w:t>
      </w:r>
    </w:p>
    <w:p w:rsidR="00A51451" w:rsidRPr="00FA173A" w:rsidRDefault="00A51451" w:rsidP="00A51451">
      <w:pPr>
        <w:jc w:val="both"/>
        <w:rPr>
          <w:rFonts w:ascii="Times New Roman" w:hAnsi="Times New Roman" w:cs="Times New Roman"/>
          <w:sz w:val="24"/>
          <w:szCs w:val="24"/>
        </w:rPr>
      </w:pPr>
      <w:r w:rsidRPr="00FA173A">
        <w:rPr>
          <w:rFonts w:ascii="Times New Roman" w:hAnsi="Times New Roman" w:cs="Times New Roman"/>
          <w:sz w:val="24"/>
          <w:szCs w:val="24"/>
        </w:rPr>
        <w:t>- 71-80% iznosa 7 bodova</w:t>
      </w:r>
    </w:p>
    <w:p w:rsidR="00A51451" w:rsidRPr="00FA173A" w:rsidRDefault="00A51451" w:rsidP="00A51451">
      <w:pPr>
        <w:jc w:val="both"/>
        <w:rPr>
          <w:rFonts w:ascii="Times New Roman" w:hAnsi="Times New Roman" w:cs="Times New Roman"/>
          <w:sz w:val="24"/>
          <w:szCs w:val="24"/>
        </w:rPr>
      </w:pPr>
      <w:r w:rsidRPr="00FA173A">
        <w:rPr>
          <w:rFonts w:ascii="Times New Roman" w:hAnsi="Times New Roman" w:cs="Times New Roman"/>
          <w:sz w:val="24"/>
          <w:szCs w:val="24"/>
        </w:rPr>
        <w:t>- 81-90% iznosa 5 boda</w:t>
      </w:r>
    </w:p>
    <w:p w:rsidR="00A51451" w:rsidRPr="00FA173A" w:rsidRDefault="00A51451" w:rsidP="00A51451">
      <w:pPr>
        <w:jc w:val="both"/>
        <w:rPr>
          <w:rFonts w:ascii="Times New Roman" w:hAnsi="Times New Roman" w:cs="Times New Roman"/>
          <w:sz w:val="24"/>
          <w:szCs w:val="24"/>
        </w:rPr>
      </w:pPr>
      <w:r w:rsidRPr="00FA173A">
        <w:rPr>
          <w:rFonts w:ascii="Times New Roman" w:hAnsi="Times New Roman" w:cs="Times New Roman"/>
          <w:sz w:val="24"/>
          <w:szCs w:val="24"/>
        </w:rPr>
        <w:t>- 91-100% iznosa 3 boda</w:t>
      </w:r>
    </w:p>
    <w:p w:rsidR="00A51451" w:rsidRPr="00FA173A" w:rsidRDefault="00A51451" w:rsidP="00A51451">
      <w:pPr>
        <w:rPr>
          <w:rFonts w:ascii="Times New Roman" w:hAnsi="Times New Roman" w:cs="Times New Roman"/>
          <w:color w:val="FF0000"/>
          <w:sz w:val="24"/>
          <w:szCs w:val="24"/>
        </w:rPr>
      </w:pPr>
    </w:p>
    <w:p w:rsidR="00A51451" w:rsidRPr="00FA173A" w:rsidRDefault="00A51451" w:rsidP="00A51451">
      <w:pPr>
        <w:rPr>
          <w:rFonts w:ascii="Times New Roman" w:hAnsi="Times New Roman" w:cs="Times New Roman"/>
          <w:sz w:val="24"/>
          <w:szCs w:val="24"/>
        </w:rPr>
      </w:pPr>
      <w:r w:rsidRPr="00FA173A">
        <w:rPr>
          <w:rFonts w:ascii="Times New Roman" w:hAnsi="Times New Roman" w:cs="Times New Roman"/>
          <w:sz w:val="24"/>
          <w:szCs w:val="24"/>
        </w:rPr>
        <w:t xml:space="preserve">2. invalidnost kandidata - 1 bod, </w:t>
      </w:r>
    </w:p>
    <w:p w:rsidR="00A51451" w:rsidRPr="00FA173A" w:rsidRDefault="00A51451" w:rsidP="00A51451">
      <w:pPr>
        <w:rPr>
          <w:rFonts w:ascii="Times New Roman" w:hAnsi="Times New Roman" w:cs="Times New Roman"/>
          <w:sz w:val="24"/>
          <w:szCs w:val="24"/>
        </w:rPr>
      </w:pPr>
      <w:r w:rsidRPr="00FA173A">
        <w:rPr>
          <w:rFonts w:ascii="Times New Roman" w:hAnsi="Times New Roman" w:cs="Times New Roman"/>
          <w:sz w:val="24"/>
          <w:szCs w:val="24"/>
        </w:rPr>
        <w:t xml:space="preserve">3. </w:t>
      </w:r>
      <w:r>
        <w:rPr>
          <w:rFonts w:ascii="Times New Roman" w:hAnsi="Times New Roman" w:cs="Times New Roman"/>
          <w:sz w:val="24"/>
          <w:szCs w:val="24"/>
        </w:rPr>
        <w:t>učenik</w:t>
      </w:r>
      <w:r w:rsidRPr="00FA173A">
        <w:rPr>
          <w:rFonts w:ascii="Times New Roman" w:hAnsi="Times New Roman" w:cs="Times New Roman"/>
          <w:sz w:val="24"/>
          <w:szCs w:val="24"/>
        </w:rPr>
        <w:t xml:space="preserve"> s poteškoćama u razvoju – 1 bod</w:t>
      </w:r>
      <w:r>
        <w:rPr>
          <w:rFonts w:ascii="Times New Roman" w:hAnsi="Times New Roman" w:cs="Times New Roman"/>
          <w:sz w:val="24"/>
          <w:szCs w:val="24"/>
        </w:rPr>
        <w:t>,</w:t>
      </w:r>
    </w:p>
    <w:p w:rsidR="00A51451" w:rsidRPr="00FA173A" w:rsidRDefault="00A51451" w:rsidP="00A51451">
      <w:pPr>
        <w:rPr>
          <w:rFonts w:ascii="Times New Roman" w:hAnsi="Times New Roman" w:cs="Times New Roman"/>
          <w:sz w:val="24"/>
          <w:szCs w:val="24"/>
        </w:rPr>
      </w:pPr>
      <w:r w:rsidRPr="00FA173A">
        <w:rPr>
          <w:rFonts w:ascii="Times New Roman" w:hAnsi="Times New Roman" w:cs="Times New Roman"/>
          <w:sz w:val="24"/>
          <w:szCs w:val="24"/>
        </w:rPr>
        <w:t xml:space="preserve">4. </w:t>
      </w:r>
      <w:r>
        <w:rPr>
          <w:rFonts w:ascii="Times New Roman" w:hAnsi="Times New Roman" w:cs="Times New Roman"/>
          <w:sz w:val="24"/>
          <w:szCs w:val="24"/>
        </w:rPr>
        <w:t>a</w:t>
      </w:r>
      <w:r w:rsidRPr="00FA173A">
        <w:rPr>
          <w:rFonts w:ascii="Times New Roman" w:hAnsi="Times New Roman" w:cs="Times New Roman"/>
          <w:sz w:val="24"/>
          <w:szCs w:val="24"/>
        </w:rPr>
        <w:t xml:space="preserve">ko je roditelj nezaposlen i vodi se u evidenciji </w:t>
      </w:r>
      <w:r>
        <w:rPr>
          <w:rFonts w:ascii="Times New Roman" w:hAnsi="Times New Roman" w:cs="Times New Roman"/>
          <w:sz w:val="24"/>
          <w:szCs w:val="24"/>
        </w:rPr>
        <w:t>H</w:t>
      </w:r>
      <w:r w:rsidRPr="00FA173A">
        <w:rPr>
          <w:rFonts w:ascii="Times New Roman" w:hAnsi="Times New Roman" w:cs="Times New Roman"/>
          <w:sz w:val="24"/>
          <w:szCs w:val="24"/>
        </w:rPr>
        <w:t>zz više od 30 dana od dana raspisivanja natječaja -  1 bod</w:t>
      </w:r>
      <w:r>
        <w:rPr>
          <w:rFonts w:ascii="Times New Roman" w:hAnsi="Times New Roman" w:cs="Times New Roman"/>
          <w:sz w:val="24"/>
          <w:szCs w:val="24"/>
        </w:rPr>
        <w:t>,</w:t>
      </w:r>
    </w:p>
    <w:p w:rsidR="00A51451" w:rsidRPr="00FA173A" w:rsidRDefault="00A51451" w:rsidP="00A51451">
      <w:pPr>
        <w:rPr>
          <w:rFonts w:ascii="Times New Roman" w:hAnsi="Times New Roman" w:cs="Times New Roman"/>
          <w:sz w:val="24"/>
          <w:szCs w:val="24"/>
        </w:rPr>
      </w:pPr>
      <w:r w:rsidRPr="00FA173A">
        <w:rPr>
          <w:rFonts w:ascii="Times New Roman" w:hAnsi="Times New Roman" w:cs="Times New Roman"/>
          <w:sz w:val="24"/>
          <w:szCs w:val="24"/>
        </w:rPr>
        <w:t xml:space="preserve">5. </w:t>
      </w:r>
      <w:r>
        <w:rPr>
          <w:rFonts w:ascii="Times New Roman" w:hAnsi="Times New Roman" w:cs="Times New Roman"/>
          <w:sz w:val="24"/>
          <w:szCs w:val="24"/>
        </w:rPr>
        <w:t>d</w:t>
      </w:r>
      <w:r w:rsidRPr="00FA173A">
        <w:rPr>
          <w:rFonts w:ascii="Times New Roman" w:hAnsi="Times New Roman" w:cs="Times New Roman"/>
          <w:sz w:val="24"/>
          <w:szCs w:val="24"/>
        </w:rPr>
        <w:t>ijete samohranog roditelja – 1 bod</w:t>
      </w:r>
      <w:r>
        <w:rPr>
          <w:rFonts w:ascii="Times New Roman" w:hAnsi="Times New Roman" w:cs="Times New Roman"/>
          <w:sz w:val="24"/>
          <w:szCs w:val="24"/>
        </w:rPr>
        <w:t>,</w:t>
      </w:r>
    </w:p>
    <w:p w:rsidR="00A51451" w:rsidRPr="00FA173A" w:rsidRDefault="00A51451" w:rsidP="00A51451">
      <w:pPr>
        <w:rPr>
          <w:rFonts w:ascii="Times New Roman" w:hAnsi="Times New Roman" w:cs="Times New Roman"/>
          <w:sz w:val="24"/>
          <w:szCs w:val="24"/>
        </w:rPr>
      </w:pPr>
      <w:r w:rsidRPr="00FA173A">
        <w:rPr>
          <w:rFonts w:ascii="Times New Roman" w:hAnsi="Times New Roman" w:cs="Times New Roman"/>
          <w:sz w:val="24"/>
          <w:szCs w:val="24"/>
        </w:rPr>
        <w:t xml:space="preserve">6. </w:t>
      </w:r>
      <w:r>
        <w:rPr>
          <w:rFonts w:ascii="Times New Roman" w:hAnsi="Times New Roman" w:cs="Times New Roman"/>
          <w:sz w:val="24"/>
          <w:szCs w:val="24"/>
        </w:rPr>
        <w:t>d</w:t>
      </w:r>
      <w:r w:rsidRPr="00FA173A">
        <w:rPr>
          <w:rFonts w:ascii="Times New Roman" w:hAnsi="Times New Roman" w:cs="Times New Roman"/>
          <w:sz w:val="24"/>
          <w:szCs w:val="24"/>
        </w:rPr>
        <w:t>ijete bez oba roditelja – 2 boda</w:t>
      </w:r>
      <w:r>
        <w:rPr>
          <w:rFonts w:ascii="Times New Roman" w:hAnsi="Times New Roman" w:cs="Times New Roman"/>
          <w:sz w:val="24"/>
          <w:szCs w:val="24"/>
        </w:rPr>
        <w:t>,</w:t>
      </w:r>
    </w:p>
    <w:p w:rsidR="00A51451" w:rsidRDefault="00A51451" w:rsidP="00A51451">
      <w:pPr>
        <w:rPr>
          <w:rFonts w:ascii="Times New Roman" w:hAnsi="Times New Roman" w:cs="Times New Roman"/>
          <w:sz w:val="24"/>
          <w:szCs w:val="24"/>
        </w:rPr>
      </w:pPr>
      <w:r w:rsidRPr="00FA173A">
        <w:rPr>
          <w:rFonts w:ascii="Times New Roman" w:hAnsi="Times New Roman" w:cs="Times New Roman"/>
          <w:sz w:val="24"/>
          <w:szCs w:val="24"/>
        </w:rPr>
        <w:t xml:space="preserve">5. </w:t>
      </w:r>
      <w:r>
        <w:rPr>
          <w:rFonts w:ascii="Times New Roman" w:hAnsi="Times New Roman" w:cs="Times New Roman"/>
          <w:sz w:val="24"/>
          <w:szCs w:val="24"/>
        </w:rPr>
        <w:t>učenik</w:t>
      </w:r>
      <w:r w:rsidRPr="00FA173A">
        <w:rPr>
          <w:rFonts w:ascii="Times New Roman" w:hAnsi="Times New Roman" w:cs="Times New Roman"/>
          <w:sz w:val="24"/>
          <w:szCs w:val="24"/>
        </w:rPr>
        <w:t xml:space="preserve"> kojem</w:t>
      </w:r>
      <w:r w:rsidR="0002318C">
        <w:rPr>
          <w:rFonts w:ascii="Times New Roman" w:hAnsi="Times New Roman" w:cs="Times New Roman"/>
          <w:sz w:val="24"/>
          <w:szCs w:val="24"/>
        </w:rPr>
        <w:t>u</w:t>
      </w:r>
      <w:r w:rsidRPr="00FA173A">
        <w:rPr>
          <w:rFonts w:ascii="Times New Roman" w:hAnsi="Times New Roman" w:cs="Times New Roman"/>
          <w:sz w:val="24"/>
          <w:szCs w:val="24"/>
        </w:rPr>
        <w:t xml:space="preserve"> brat ili sestra redovito studiraju i nisu navršili 27 godina života - 1 bod za svakog brata ili sestru.</w:t>
      </w:r>
    </w:p>
    <w:p w:rsidR="00A51451" w:rsidRDefault="00A51451" w:rsidP="00A51451">
      <w:pPr>
        <w:jc w:val="center"/>
        <w:rPr>
          <w:rFonts w:ascii="Times New Roman" w:hAnsi="Times New Roman" w:cs="Times New Roman"/>
          <w:sz w:val="24"/>
          <w:szCs w:val="24"/>
        </w:rPr>
      </w:pPr>
      <w:r>
        <w:rPr>
          <w:rFonts w:ascii="Times New Roman" w:hAnsi="Times New Roman" w:cs="Times New Roman"/>
          <w:sz w:val="24"/>
          <w:szCs w:val="24"/>
        </w:rPr>
        <w:t>Članak 11.</w:t>
      </w:r>
    </w:p>
    <w:p w:rsidR="00FA173A" w:rsidRDefault="00A51451" w:rsidP="00BB2618">
      <w:pPr>
        <w:jc w:val="both"/>
        <w:rPr>
          <w:rFonts w:ascii="Times New Roman" w:hAnsi="Times New Roman" w:cs="Times New Roman"/>
          <w:sz w:val="24"/>
          <w:szCs w:val="24"/>
        </w:rPr>
      </w:pPr>
      <w:r>
        <w:rPr>
          <w:rFonts w:ascii="Times New Roman" w:hAnsi="Times New Roman" w:cs="Times New Roman"/>
          <w:sz w:val="24"/>
          <w:szCs w:val="24"/>
        </w:rPr>
        <w:tab/>
      </w:r>
      <w:r w:rsidR="00C810A2" w:rsidRPr="00FA173A">
        <w:rPr>
          <w:rFonts w:ascii="Times New Roman" w:hAnsi="Times New Roman" w:cs="Times New Roman"/>
          <w:sz w:val="24"/>
          <w:szCs w:val="24"/>
        </w:rPr>
        <w:t>Uspjeh u školovanju učenika utvrđuje se prosjekom ocjena prethodnih razreda srednje škole, odnosno prosjekom ocjena od 5. do 8. razreda osnovne škole za učenike 1. razreda srednje škole.</w:t>
      </w:r>
    </w:p>
    <w:p w:rsidR="00C810A2" w:rsidRPr="00FA173A" w:rsidRDefault="00425DD1" w:rsidP="00BB2618">
      <w:pPr>
        <w:jc w:val="both"/>
        <w:rPr>
          <w:rFonts w:ascii="Times New Roman" w:hAnsi="Times New Roman" w:cs="Times New Roman"/>
          <w:sz w:val="24"/>
          <w:szCs w:val="24"/>
        </w:rPr>
      </w:pPr>
      <w:r>
        <w:rPr>
          <w:rFonts w:ascii="Times New Roman" w:hAnsi="Times New Roman" w:cs="Times New Roman"/>
          <w:sz w:val="24"/>
          <w:szCs w:val="24"/>
        </w:rPr>
        <w:tab/>
      </w:r>
      <w:r w:rsidR="00FA173A">
        <w:rPr>
          <w:rFonts w:ascii="Times New Roman" w:hAnsi="Times New Roman" w:cs="Times New Roman"/>
          <w:sz w:val="24"/>
          <w:szCs w:val="24"/>
        </w:rPr>
        <w:t xml:space="preserve">Uspjeh u školovanju </w:t>
      </w:r>
      <w:r w:rsidR="00C810A2" w:rsidRPr="00FA173A">
        <w:rPr>
          <w:rFonts w:ascii="Times New Roman" w:hAnsi="Times New Roman" w:cs="Times New Roman"/>
          <w:sz w:val="24"/>
          <w:szCs w:val="24"/>
        </w:rPr>
        <w:t xml:space="preserve">učenika srednjih škola </w:t>
      </w:r>
      <w:r w:rsidR="00FA173A">
        <w:rPr>
          <w:rFonts w:ascii="Times New Roman" w:hAnsi="Times New Roman" w:cs="Times New Roman"/>
          <w:sz w:val="24"/>
          <w:szCs w:val="24"/>
        </w:rPr>
        <w:t>boduje se na slijedeći način:</w:t>
      </w:r>
    </w:p>
    <w:p w:rsidR="00B041E9" w:rsidRPr="00FA173A" w:rsidRDefault="00B041E9" w:rsidP="00BB2618">
      <w:pPr>
        <w:pStyle w:val="Odlomakpopisa"/>
        <w:numPr>
          <w:ilvl w:val="0"/>
          <w:numId w:val="2"/>
        </w:numPr>
        <w:jc w:val="both"/>
        <w:rPr>
          <w:rFonts w:ascii="Times New Roman" w:hAnsi="Times New Roman" w:cs="Times New Roman"/>
          <w:sz w:val="24"/>
          <w:szCs w:val="24"/>
        </w:rPr>
      </w:pPr>
      <w:r w:rsidRPr="00FA173A">
        <w:rPr>
          <w:rFonts w:ascii="Times New Roman" w:hAnsi="Times New Roman" w:cs="Times New Roman"/>
          <w:sz w:val="24"/>
          <w:szCs w:val="24"/>
        </w:rPr>
        <w:t>4</w:t>
      </w:r>
      <w:r w:rsidR="00C810A2" w:rsidRPr="00FA173A">
        <w:rPr>
          <w:rFonts w:ascii="Times New Roman" w:hAnsi="Times New Roman" w:cs="Times New Roman"/>
          <w:sz w:val="24"/>
          <w:szCs w:val="24"/>
        </w:rPr>
        <w:t xml:space="preserve">,00 – </w:t>
      </w:r>
      <w:r w:rsidRPr="00FA173A">
        <w:rPr>
          <w:rFonts w:ascii="Times New Roman" w:hAnsi="Times New Roman" w:cs="Times New Roman"/>
          <w:sz w:val="24"/>
          <w:szCs w:val="24"/>
        </w:rPr>
        <w:t>4</w:t>
      </w:r>
      <w:r w:rsidR="00C810A2" w:rsidRPr="00FA173A">
        <w:rPr>
          <w:rFonts w:ascii="Times New Roman" w:hAnsi="Times New Roman" w:cs="Times New Roman"/>
          <w:sz w:val="24"/>
          <w:szCs w:val="24"/>
        </w:rPr>
        <w:t>,</w:t>
      </w:r>
      <w:r w:rsidRPr="00FA173A">
        <w:rPr>
          <w:rFonts w:ascii="Times New Roman" w:hAnsi="Times New Roman" w:cs="Times New Roman"/>
          <w:sz w:val="24"/>
          <w:szCs w:val="24"/>
        </w:rPr>
        <w:t>2</w:t>
      </w:r>
      <w:r w:rsidR="00C810A2" w:rsidRPr="00FA173A">
        <w:rPr>
          <w:rFonts w:ascii="Times New Roman" w:hAnsi="Times New Roman" w:cs="Times New Roman"/>
          <w:sz w:val="24"/>
          <w:szCs w:val="24"/>
        </w:rPr>
        <w:t>9</w:t>
      </w:r>
      <w:r w:rsidRPr="00FA173A">
        <w:rPr>
          <w:rFonts w:ascii="Times New Roman" w:hAnsi="Times New Roman" w:cs="Times New Roman"/>
          <w:sz w:val="24"/>
          <w:szCs w:val="24"/>
        </w:rPr>
        <w:t xml:space="preserve">  </w:t>
      </w:r>
      <w:r w:rsidR="00425DD1">
        <w:rPr>
          <w:rFonts w:ascii="Times New Roman" w:hAnsi="Times New Roman" w:cs="Times New Roman"/>
          <w:sz w:val="24"/>
          <w:szCs w:val="24"/>
        </w:rPr>
        <w:t xml:space="preserve">1 </w:t>
      </w:r>
      <w:r w:rsidR="00425DD1" w:rsidRPr="00FA173A">
        <w:rPr>
          <w:rFonts w:ascii="Times New Roman" w:hAnsi="Times New Roman" w:cs="Times New Roman"/>
          <w:sz w:val="24"/>
          <w:szCs w:val="24"/>
        </w:rPr>
        <w:t>bod</w:t>
      </w:r>
      <w:r w:rsidR="00425DD1">
        <w:rPr>
          <w:rFonts w:ascii="Times New Roman" w:hAnsi="Times New Roman" w:cs="Times New Roman"/>
          <w:sz w:val="24"/>
          <w:szCs w:val="24"/>
        </w:rPr>
        <w:t>,</w:t>
      </w:r>
    </w:p>
    <w:p w:rsidR="00C810A2" w:rsidRPr="00FA173A" w:rsidRDefault="00B041E9" w:rsidP="00BB2618">
      <w:pPr>
        <w:pStyle w:val="Odlomakpopisa"/>
        <w:numPr>
          <w:ilvl w:val="0"/>
          <w:numId w:val="2"/>
        </w:numPr>
        <w:jc w:val="both"/>
        <w:rPr>
          <w:rFonts w:ascii="Times New Roman" w:hAnsi="Times New Roman" w:cs="Times New Roman"/>
          <w:sz w:val="24"/>
          <w:szCs w:val="24"/>
        </w:rPr>
      </w:pPr>
      <w:r w:rsidRPr="00FA173A">
        <w:rPr>
          <w:rFonts w:ascii="Times New Roman" w:hAnsi="Times New Roman" w:cs="Times New Roman"/>
          <w:sz w:val="24"/>
          <w:szCs w:val="24"/>
        </w:rPr>
        <w:t xml:space="preserve">4,30 – 4,49  </w:t>
      </w:r>
      <w:r w:rsidR="00425DD1" w:rsidRPr="00FA173A">
        <w:rPr>
          <w:rFonts w:ascii="Times New Roman" w:hAnsi="Times New Roman" w:cs="Times New Roman"/>
          <w:sz w:val="24"/>
          <w:szCs w:val="24"/>
        </w:rPr>
        <w:t>5 bod</w:t>
      </w:r>
      <w:r w:rsidR="00425DD1">
        <w:rPr>
          <w:rFonts w:ascii="Times New Roman" w:hAnsi="Times New Roman" w:cs="Times New Roman"/>
          <w:sz w:val="24"/>
          <w:szCs w:val="24"/>
        </w:rPr>
        <w:t>a,</w:t>
      </w:r>
    </w:p>
    <w:p w:rsidR="00C810A2" w:rsidRPr="00425DD1" w:rsidRDefault="00B041E9" w:rsidP="00BB2618">
      <w:pPr>
        <w:pStyle w:val="Odlomakpopisa"/>
        <w:numPr>
          <w:ilvl w:val="0"/>
          <w:numId w:val="2"/>
        </w:numPr>
        <w:jc w:val="both"/>
        <w:rPr>
          <w:rFonts w:ascii="Times New Roman" w:hAnsi="Times New Roman" w:cs="Times New Roman"/>
          <w:sz w:val="24"/>
          <w:szCs w:val="24"/>
        </w:rPr>
      </w:pPr>
      <w:r w:rsidRPr="00FA173A">
        <w:rPr>
          <w:rFonts w:ascii="Times New Roman" w:hAnsi="Times New Roman" w:cs="Times New Roman"/>
          <w:sz w:val="24"/>
          <w:szCs w:val="24"/>
        </w:rPr>
        <w:t>4</w:t>
      </w:r>
      <w:r w:rsidR="00C810A2" w:rsidRPr="00FA173A">
        <w:rPr>
          <w:rFonts w:ascii="Times New Roman" w:hAnsi="Times New Roman" w:cs="Times New Roman"/>
          <w:sz w:val="24"/>
          <w:szCs w:val="24"/>
        </w:rPr>
        <w:t>,50 – 4,</w:t>
      </w:r>
      <w:r w:rsidRPr="00FA173A">
        <w:rPr>
          <w:rFonts w:ascii="Times New Roman" w:hAnsi="Times New Roman" w:cs="Times New Roman"/>
          <w:sz w:val="24"/>
          <w:szCs w:val="24"/>
        </w:rPr>
        <w:t>69</w:t>
      </w:r>
      <w:r w:rsidR="00C810A2" w:rsidRPr="00FA173A">
        <w:rPr>
          <w:rFonts w:ascii="Times New Roman" w:hAnsi="Times New Roman" w:cs="Times New Roman"/>
          <w:sz w:val="24"/>
          <w:szCs w:val="24"/>
        </w:rPr>
        <w:t xml:space="preserve"> </w:t>
      </w:r>
      <w:r w:rsidR="00425DD1" w:rsidRPr="00FA173A">
        <w:rPr>
          <w:rFonts w:ascii="Times New Roman" w:hAnsi="Times New Roman" w:cs="Times New Roman"/>
          <w:sz w:val="24"/>
          <w:szCs w:val="24"/>
        </w:rPr>
        <w:t xml:space="preserve">10 </w:t>
      </w:r>
      <w:r w:rsidR="00425DD1">
        <w:rPr>
          <w:rFonts w:ascii="Times New Roman" w:hAnsi="Times New Roman" w:cs="Times New Roman"/>
          <w:sz w:val="24"/>
          <w:szCs w:val="24"/>
        </w:rPr>
        <w:t>bodova,</w:t>
      </w:r>
    </w:p>
    <w:p w:rsidR="00C810A2" w:rsidRPr="00FA173A" w:rsidRDefault="00C810A2" w:rsidP="00BB2618">
      <w:pPr>
        <w:pStyle w:val="Odlomakpopisa"/>
        <w:numPr>
          <w:ilvl w:val="0"/>
          <w:numId w:val="2"/>
        </w:numPr>
        <w:jc w:val="both"/>
        <w:rPr>
          <w:rFonts w:ascii="Times New Roman" w:hAnsi="Times New Roman" w:cs="Times New Roman"/>
          <w:sz w:val="24"/>
          <w:szCs w:val="24"/>
        </w:rPr>
      </w:pPr>
      <w:r w:rsidRPr="00FA173A">
        <w:rPr>
          <w:rFonts w:ascii="Times New Roman" w:hAnsi="Times New Roman" w:cs="Times New Roman"/>
          <w:sz w:val="24"/>
          <w:szCs w:val="24"/>
        </w:rPr>
        <w:t>4,</w:t>
      </w:r>
      <w:r w:rsidR="00B041E9" w:rsidRPr="00FA173A">
        <w:rPr>
          <w:rFonts w:ascii="Times New Roman" w:hAnsi="Times New Roman" w:cs="Times New Roman"/>
          <w:sz w:val="24"/>
          <w:szCs w:val="24"/>
        </w:rPr>
        <w:t>70</w:t>
      </w:r>
      <w:r w:rsidRPr="00FA173A">
        <w:rPr>
          <w:rFonts w:ascii="Times New Roman" w:hAnsi="Times New Roman" w:cs="Times New Roman"/>
          <w:sz w:val="24"/>
          <w:szCs w:val="24"/>
        </w:rPr>
        <w:t xml:space="preserve"> – 4,</w:t>
      </w:r>
      <w:r w:rsidR="00B041E9" w:rsidRPr="00FA173A">
        <w:rPr>
          <w:rFonts w:ascii="Times New Roman" w:hAnsi="Times New Roman" w:cs="Times New Roman"/>
          <w:sz w:val="24"/>
          <w:szCs w:val="24"/>
        </w:rPr>
        <w:t>89</w:t>
      </w:r>
      <w:r w:rsidRPr="00FA173A">
        <w:rPr>
          <w:rFonts w:ascii="Times New Roman" w:hAnsi="Times New Roman" w:cs="Times New Roman"/>
          <w:sz w:val="24"/>
          <w:szCs w:val="24"/>
        </w:rPr>
        <w:t xml:space="preserve"> </w:t>
      </w:r>
      <w:r w:rsidR="00425DD1" w:rsidRPr="00FA173A">
        <w:rPr>
          <w:rFonts w:ascii="Times New Roman" w:hAnsi="Times New Roman" w:cs="Times New Roman"/>
          <w:sz w:val="24"/>
          <w:szCs w:val="24"/>
        </w:rPr>
        <w:t xml:space="preserve">15 </w:t>
      </w:r>
      <w:r w:rsidR="00425DD1">
        <w:rPr>
          <w:rFonts w:ascii="Times New Roman" w:hAnsi="Times New Roman" w:cs="Times New Roman"/>
          <w:sz w:val="24"/>
          <w:szCs w:val="24"/>
        </w:rPr>
        <w:t>bodova,</w:t>
      </w:r>
    </w:p>
    <w:p w:rsidR="001C62DF" w:rsidRPr="00FA173A" w:rsidRDefault="00C810A2" w:rsidP="00BB2618">
      <w:pPr>
        <w:pStyle w:val="Odlomakpopisa"/>
        <w:numPr>
          <w:ilvl w:val="0"/>
          <w:numId w:val="2"/>
        </w:numPr>
        <w:jc w:val="both"/>
        <w:rPr>
          <w:rFonts w:ascii="Times New Roman" w:hAnsi="Times New Roman" w:cs="Times New Roman"/>
          <w:sz w:val="24"/>
          <w:szCs w:val="24"/>
        </w:rPr>
      </w:pPr>
      <w:r w:rsidRPr="00FA173A">
        <w:rPr>
          <w:rFonts w:ascii="Times New Roman" w:hAnsi="Times New Roman" w:cs="Times New Roman"/>
          <w:sz w:val="24"/>
          <w:szCs w:val="24"/>
        </w:rPr>
        <w:t>4,</w:t>
      </w:r>
      <w:r w:rsidR="00B041E9" w:rsidRPr="00FA173A">
        <w:rPr>
          <w:rFonts w:ascii="Times New Roman" w:hAnsi="Times New Roman" w:cs="Times New Roman"/>
          <w:sz w:val="24"/>
          <w:szCs w:val="24"/>
        </w:rPr>
        <w:t>90</w:t>
      </w:r>
      <w:r w:rsidRPr="00FA173A">
        <w:rPr>
          <w:rFonts w:ascii="Times New Roman" w:hAnsi="Times New Roman" w:cs="Times New Roman"/>
          <w:sz w:val="24"/>
          <w:szCs w:val="24"/>
        </w:rPr>
        <w:t xml:space="preserve"> – 5,00 </w:t>
      </w:r>
      <w:r w:rsidR="00425DD1" w:rsidRPr="00FA173A">
        <w:rPr>
          <w:rFonts w:ascii="Times New Roman" w:hAnsi="Times New Roman" w:cs="Times New Roman"/>
          <w:sz w:val="24"/>
          <w:szCs w:val="24"/>
        </w:rPr>
        <w:t xml:space="preserve">20 </w:t>
      </w:r>
      <w:r w:rsidR="00425DD1">
        <w:rPr>
          <w:rFonts w:ascii="Times New Roman" w:hAnsi="Times New Roman" w:cs="Times New Roman"/>
          <w:sz w:val="24"/>
          <w:szCs w:val="24"/>
        </w:rPr>
        <w:t>bodova.</w:t>
      </w:r>
    </w:p>
    <w:p w:rsidR="001C62DF" w:rsidRPr="00FA173A" w:rsidRDefault="001C62DF" w:rsidP="00BB2618">
      <w:pPr>
        <w:pStyle w:val="Odlomakpopisa"/>
        <w:jc w:val="both"/>
        <w:rPr>
          <w:rFonts w:ascii="Times New Roman" w:hAnsi="Times New Roman" w:cs="Times New Roman"/>
          <w:sz w:val="24"/>
          <w:szCs w:val="24"/>
        </w:rPr>
      </w:pPr>
    </w:p>
    <w:p w:rsidR="001C62DF" w:rsidRPr="00FA173A" w:rsidRDefault="00BB2618" w:rsidP="00BB2618">
      <w:pPr>
        <w:pStyle w:val="Odlomakpopisa"/>
        <w:ind w:left="0"/>
        <w:jc w:val="both"/>
        <w:rPr>
          <w:rFonts w:ascii="Times New Roman" w:hAnsi="Times New Roman" w:cs="Times New Roman"/>
          <w:sz w:val="24"/>
          <w:szCs w:val="24"/>
        </w:rPr>
      </w:pPr>
      <w:r>
        <w:rPr>
          <w:rFonts w:ascii="Times New Roman" w:hAnsi="Times New Roman" w:cs="Times New Roman"/>
          <w:sz w:val="24"/>
          <w:szCs w:val="24"/>
        </w:rPr>
        <w:tab/>
      </w:r>
      <w:r w:rsidR="001C62DF" w:rsidRPr="00FA173A">
        <w:rPr>
          <w:rFonts w:ascii="Times New Roman" w:hAnsi="Times New Roman" w:cs="Times New Roman"/>
          <w:sz w:val="24"/>
          <w:szCs w:val="24"/>
        </w:rPr>
        <w:t xml:space="preserve">Ako je u natječaju utvrđeno određeno zanimanje kao deficitarno, kandidatu koji se školuje upravo za to zanimanje pripada 2 boda. </w:t>
      </w:r>
    </w:p>
    <w:p w:rsidR="00C810A2" w:rsidRPr="00FA173A" w:rsidRDefault="00C810A2" w:rsidP="009D4CA3">
      <w:pPr>
        <w:rPr>
          <w:rFonts w:ascii="Times New Roman" w:hAnsi="Times New Roman" w:cs="Times New Roman"/>
          <w:sz w:val="24"/>
          <w:szCs w:val="24"/>
        </w:rPr>
      </w:pPr>
    </w:p>
    <w:p w:rsidR="003B2708" w:rsidRPr="00FA173A" w:rsidRDefault="001C62DF" w:rsidP="00BB2618">
      <w:pPr>
        <w:jc w:val="center"/>
        <w:rPr>
          <w:rFonts w:ascii="Times New Roman" w:hAnsi="Times New Roman" w:cs="Times New Roman"/>
          <w:sz w:val="24"/>
          <w:szCs w:val="24"/>
        </w:rPr>
      </w:pPr>
      <w:r w:rsidRPr="00FA173A">
        <w:rPr>
          <w:rFonts w:ascii="Times New Roman" w:hAnsi="Times New Roman" w:cs="Times New Roman"/>
          <w:sz w:val="24"/>
          <w:szCs w:val="24"/>
        </w:rPr>
        <w:t>Članak 1</w:t>
      </w:r>
      <w:r w:rsidR="00A51451">
        <w:rPr>
          <w:rFonts w:ascii="Times New Roman" w:hAnsi="Times New Roman" w:cs="Times New Roman"/>
          <w:sz w:val="24"/>
          <w:szCs w:val="24"/>
        </w:rPr>
        <w:t>2</w:t>
      </w:r>
      <w:r w:rsidRPr="00FA173A">
        <w:rPr>
          <w:rFonts w:ascii="Times New Roman" w:hAnsi="Times New Roman" w:cs="Times New Roman"/>
          <w:sz w:val="24"/>
          <w:szCs w:val="24"/>
        </w:rPr>
        <w:t>.</w:t>
      </w:r>
    </w:p>
    <w:p w:rsidR="003B2708" w:rsidRPr="00FA173A" w:rsidRDefault="00BB2618" w:rsidP="00BB2618">
      <w:pPr>
        <w:jc w:val="both"/>
        <w:rPr>
          <w:rFonts w:ascii="Times New Roman" w:hAnsi="Times New Roman" w:cs="Times New Roman"/>
          <w:sz w:val="24"/>
          <w:szCs w:val="24"/>
        </w:rPr>
      </w:pPr>
      <w:r>
        <w:rPr>
          <w:rFonts w:ascii="Times New Roman" w:hAnsi="Times New Roman" w:cs="Times New Roman"/>
          <w:sz w:val="24"/>
          <w:szCs w:val="24"/>
        </w:rPr>
        <w:tab/>
      </w:r>
      <w:r w:rsidR="003B2708" w:rsidRPr="00FA173A">
        <w:rPr>
          <w:rFonts w:ascii="Times New Roman" w:hAnsi="Times New Roman" w:cs="Times New Roman"/>
          <w:sz w:val="24"/>
          <w:szCs w:val="24"/>
        </w:rPr>
        <w:t xml:space="preserve">Postignuti rezultati u natjecanju učenika tijekom srednjoškolskog obrazovanja boduju se na slijedeći način: </w:t>
      </w:r>
    </w:p>
    <w:p w:rsidR="003B2708" w:rsidRPr="00FA173A" w:rsidRDefault="003B2708" w:rsidP="00BB2618">
      <w:pPr>
        <w:jc w:val="both"/>
        <w:rPr>
          <w:rFonts w:ascii="Times New Roman" w:hAnsi="Times New Roman" w:cs="Times New Roman"/>
          <w:sz w:val="24"/>
          <w:szCs w:val="24"/>
        </w:rPr>
      </w:pPr>
      <w:r w:rsidRPr="00FA173A">
        <w:rPr>
          <w:rFonts w:ascii="Times New Roman" w:hAnsi="Times New Roman" w:cs="Times New Roman"/>
          <w:sz w:val="24"/>
          <w:szCs w:val="24"/>
        </w:rPr>
        <w:t xml:space="preserve">1. osvajanje jedne od prve tri nagrade na županijskom natjecanju - 1 bod, </w:t>
      </w:r>
    </w:p>
    <w:p w:rsidR="003B2708" w:rsidRPr="00FA173A" w:rsidRDefault="003B2708" w:rsidP="00BB2618">
      <w:pPr>
        <w:jc w:val="both"/>
        <w:rPr>
          <w:rFonts w:ascii="Times New Roman" w:hAnsi="Times New Roman" w:cs="Times New Roman"/>
          <w:sz w:val="24"/>
          <w:szCs w:val="24"/>
        </w:rPr>
      </w:pPr>
      <w:r w:rsidRPr="00FA173A">
        <w:rPr>
          <w:rFonts w:ascii="Times New Roman" w:hAnsi="Times New Roman" w:cs="Times New Roman"/>
          <w:sz w:val="24"/>
          <w:szCs w:val="24"/>
        </w:rPr>
        <w:lastRenderedPageBreak/>
        <w:t>2. sudjelovanje na državnom natjecanju - 1,5 bod</w:t>
      </w:r>
      <w:r w:rsidR="00A7147D">
        <w:rPr>
          <w:rFonts w:ascii="Times New Roman" w:hAnsi="Times New Roman" w:cs="Times New Roman"/>
          <w:sz w:val="24"/>
          <w:szCs w:val="24"/>
        </w:rPr>
        <w:t>a</w:t>
      </w:r>
      <w:r w:rsidRPr="00FA173A">
        <w:rPr>
          <w:rFonts w:ascii="Times New Roman" w:hAnsi="Times New Roman" w:cs="Times New Roman"/>
          <w:sz w:val="24"/>
          <w:szCs w:val="24"/>
        </w:rPr>
        <w:t xml:space="preserve">, </w:t>
      </w:r>
    </w:p>
    <w:p w:rsidR="003B2708" w:rsidRPr="00FA173A" w:rsidRDefault="003B2708" w:rsidP="00BB2618">
      <w:pPr>
        <w:jc w:val="both"/>
        <w:rPr>
          <w:rFonts w:ascii="Times New Roman" w:hAnsi="Times New Roman" w:cs="Times New Roman"/>
          <w:sz w:val="24"/>
          <w:szCs w:val="24"/>
        </w:rPr>
      </w:pPr>
      <w:r w:rsidRPr="00FA173A">
        <w:rPr>
          <w:rFonts w:ascii="Times New Roman" w:hAnsi="Times New Roman" w:cs="Times New Roman"/>
          <w:sz w:val="24"/>
          <w:szCs w:val="24"/>
        </w:rPr>
        <w:t xml:space="preserve">3. sudjelovanje na međunarodnom natjecanju - 2 boda, </w:t>
      </w:r>
    </w:p>
    <w:p w:rsidR="003B2708" w:rsidRPr="00FA173A" w:rsidRDefault="003B2708" w:rsidP="00BB2618">
      <w:pPr>
        <w:jc w:val="both"/>
        <w:rPr>
          <w:rFonts w:ascii="Times New Roman" w:hAnsi="Times New Roman" w:cs="Times New Roman"/>
          <w:sz w:val="24"/>
          <w:szCs w:val="24"/>
        </w:rPr>
      </w:pPr>
      <w:r w:rsidRPr="00FA173A">
        <w:rPr>
          <w:rFonts w:ascii="Times New Roman" w:hAnsi="Times New Roman" w:cs="Times New Roman"/>
          <w:sz w:val="24"/>
          <w:szCs w:val="24"/>
        </w:rPr>
        <w:t xml:space="preserve">4. osvajanje jedne od prve tri nagrade na državnom natjecanju - 2,5 boda, </w:t>
      </w:r>
    </w:p>
    <w:p w:rsidR="003B2708" w:rsidRPr="00FA173A" w:rsidRDefault="003B2708" w:rsidP="00BB2618">
      <w:pPr>
        <w:jc w:val="both"/>
        <w:rPr>
          <w:rFonts w:ascii="Times New Roman" w:hAnsi="Times New Roman" w:cs="Times New Roman"/>
          <w:sz w:val="24"/>
          <w:szCs w:val="24"/>
        </w:rPr>
      </w:pPr>
      <w:r w:rsidRPr="00FA173A">
        <w:rPr>
          <w:rFonts w:ascii="Times New Roman" w:hAnsi="Times New Roman" w:cs="Times New Roman"/>
          <w:sz w:val="24"/>
          <w:szCs w:val="24"/>
        </w:rPr>
        <w:t>5. osvajanje jedne od prve tri nagrade na me</w:t>
      </w:r>
      <w:r w:rsidR="00A7147D">
        <w:rPr>
          <w:rFonts w:ascii="Times New Roman" w:hAnsi="Times New Roman" w:cs="Times New Roman"/>
          <w:sz w:val="24"/>
          <w:szCs w:val="24"/>
        </w:rPr>
        <w:t>đunarodnom natjecanju - 3 boda.</w:t>
      </w:r>
    </w:p>
    <w:p w:rsidR="003B2708" w:rsidRPr="00FA173A" w:rsidRDefault="00BB2618" w:rsidP="00BB2618">
      <w:pPr>
        <w:jc w:val="both"/>
        <w:rPr>
          <w:rFonts w:ascii="Times New Roman" w:hAnsi="Times New Roman" w:cs="Times New Roman"/>
          <w:sz w:val="24"/>
          <w:szCs w:val="24"/>
        </w:rPr>
      </w:pPr>
      <w:r>
        <w:rPr>
          <w:rFonts w:ascii="Times New Roman" w:hAnsi="Times New Roman" w:cs="Times New Roman"/>
          <w:sz w:val="24"/>
          <w:szCs w:val="24"/>
        </w:rPr>
        <w:tab/>
      </w:r>
      <w:r w:rsidR="003B2708" w:rsidRPr="00FA173A">
        <w:rPr>
          <w:rFonts w:ascii="Times New Roman" w:hAnsi="Times New Roman" w:cs="Times New Roman"/>
          <w:sz w:val="24"/>
          <w:szCs w:val="24"/>
        </w:rPr>
        <w:t xml:space="preserve">Učenik koji je sudjelovao na više natjecanja kao i učenik koji je osvojio više nagrada na jednom području znanosti ili umjetnosti, boduje se samo najvredniji rezultat. </w:t>
      </w:r>
    </w:p>
    <w:p w:rsidR="003B2708" w:rsidRPr="00FA173A" w:rsidRDefault="00BB2618" w:rsidP="00BB2618">
      <w:pPr>
        <w:jc w:val="both"/>
        <w:rPr>
          <w:rFonts w:ascii="Times New Roman" w:hAnsi="Times New Roman" w:cs="Times New Roman"/>
          <w:sz w:val="24"/>
          <w:szCs w:val="24"/>
        </w:rPr>
      </w:pPr>
      <w:r>
        <w:rPr>
          <w:rFonts w:ascii="Times New Roman" w:hAnsi="Times New Roman" w:cs="Times New Roman"/>
          <w:sz w:val="24"/>
          <w:szCs w:val="24"/>
        </w:rPr>
        <w:tab/>
      </w:r>
      <w:r w:rsidR="003B2708" w:rsidRPr="00FA173A">
        <w:rPr>
          <w:rFonts w:ascii="Times New Roman" w:hAnsi="Times New Roman" w:cs="Times New Roman"/>
          <w:sz w:val="24"/>
          <w:szCs w:val="24"/>
        </w:rPr>
        <w:t xml:space="preserve">Pod županijskim, državnim ili međunarodnim natjecanjem iz stavka 1. ovog članka podrazumijeva se natjecanje kojem je, u pravilu, prethodila selekcija natjecatelja na nižim razinama natjecanja, a koja su u kalendaru natjecanja ministarstva nadležnog za obrazovanje. </w:t>
      </w:r>
      <w:r w:rsidR="0002318C">
        <w:rPr>
          <w:rFonts w:ascii="Times New Roman" w:hAnsi="Times New Roman" w:cs="Times New Roman"/>
          <w:sz w:val="24"/>
          <w:szCs w:val="24"/>
        </w:rPr>
        <w:t xml:space="preserve"> </w:t>
      </w:r>
    </w:p>
    <w:p w:rsidR="00C810A2" w:rsidRPr="00FA173A" w:rsidRDefault="00BB2618" w:rsidP="00A51451">
      <w:pPr>
        <w:jc w:val="both"/>
        <w:rPr>
          <w:rFonts w:ascii="Times New Roman" w:hAnsi="Times New Roman" w:cs="Times New Roman"/>
          <w:sz w:val="24"/>
          <w:szCs w:val="24"/>
        </w:rPr>
      </w:pPr>
      <w:r>
        <w:rPr>
          <w:rFonts w:ascii="Times New Roman" w:hAnsi="Times New Roman" w:cs="Times New Roman"/>
          <w:sz w:val="24"/>
          <w:szCs w:val="24"/>
        </w:rPr>
        <w:tab/>
      </w:r>
      <w:r w:rsidR="003B2708" w:rsidRPr="00FA173A">
        <w:rPr>
          <w:rFonts w:ascii="Times New Roman" w:hAnsi="Times New Roman" w:cs="Times New Roman"/>
          <w:sz w:val="24"/>
          <w:szCs w:val="24"/>
        </w:rPr>
        <w:t xml:space="preserve">Bodovi za sudjelovanje u natjecanju i osvajanje nagrada na natjecanjima u skupnom nastupu (ekipe, umjetničke skupine i sl.) računaju se kao 50% bodova za pojedinačni nastup iz stavka 1. ovog članaka. Postignuti sportski rezultati učenika ne čine dio kriterija za dodjelu stipendija. </w:t>
      </w:r>
    </w:p>
    <w:p w:rsidR="001C62DF" w:rsidRDefault="009D4CA3" w:rsidP="00BB2618">
      <w:pPr>
        <w:jc w:val="center"/>
        <w:rPr>
          <w:rFonts w:ascii="Times New Roman" w:hAnsi="Times New Roman" w:cs="Times New Roman"/>
          <w:sz w:val="24"/>
          <w:szCs w:val="24"/>
        </w:rPr>
      </w:pPr>
      <w:r w:rsidRPr="00FA173A">
        <w:rPr>
          <w:rFonts w:ascii="Times New Roman" w:hAnsi="Times New Roman" w:cs="Times New Roman"/>
          <w:sz w:val="24"/>
          <w:szCs w:val="24"/>
        </w:rPr>
        <w:t xml:space="preserve">Članak </w:t>
      </w:r>
      <w:r w:rsidR="001C62DF" w:rsidRPr="00FA173A">
        <w:rPr>
          <w:rFonts w:ascii="Times New Roman" w:hAnsi="Times New Roman" w:cs="Times New Roman"/>
          <w:sz w:val="24"/>
          <w:szCs w:val="24"/>
        </w:rPr>
        <w:t>1</w:t>
      </w:r>
      <w:r w:rsidR="00A51451">
        <w:rPr>
          <w:rFonts w:ascii="Times New Roman" w:hAnsi="Times New Roman" w:cs="Times New Roman"/>
          <w:sz w:val="24"/>
          <w:szCs w:val="24"/>
        </w:rPr>
        <w:t>3</w:t>
      </w:r>
      <w:r w:rsidRPr="00FA173A">
        <w:rPr>
          <w:rFonts w:ascii="Times New Roman" w:hAnsi="Times New Roman" w:cs="Times New Roman"/>
          <w:sz w:val="24"/>
          <w:szCs w:val="24"/>
        </w:rPr>
        <w:t>.</w:t>
      </w:r>
    </w:p>
    <w:p w:rsidR="00557FCF" w:rsidRDefault="00BB2618" w:rsidP="00BB2618">
      <w:pPr>
        <w:pStyle w:val="Odlomakpopisa"/>
        <w:ind w:left="0"/>
        <w:jc w:val="both"/>
        <w:rPr>
          <w:rFonts w:ascii="Times New Roman" w:hAnsi="Times New Roman" w:cs="Times New Roman"/>
          <w:sz w:val="24"/>
          <w:szCs w:val="24"/>
        </w:rPr>
      </w:pPr>
      <w:r>
        <w:rPr>
          <w:rFonts w:ascii="Times New Roman" w:hAnsi="Times New Roman" w:cs="Times New Roman"/>
          <w:sz w:val="24"/>
          <w:szCs w:val="24"/>
        </w:rPr>
        <w:tab/>
      </w:r>
      <w:r w:rsidR="00557FCF" w:rsidRPr="00FA173A">
        <w:rPr>
          <w:rFonts w:ascii="Times New Roman" w:hAnsi="Times New Roman" w:cs="Times New Roman"/>
          <w:sz w:val="24"/>
          <w:szCs w:val="24"/>
        </w:rPr>
        <w:t>Po izvršenom bodovanju utvrđuju se liste kandidata studenata prema socijalnom kriteriju, studen</w:t>
      </w:r>
      <w:r w:rsidR="00557FCF">
        <w:rPr>
          <w:rFonts w:ascii="Times New Roman" w:hAnsi="Times New Roman" w:cs="Times New Roman"/>
          <w:sz w:val="24"/>
          <w:szCs w:val="24"/>
        </w:rPr>
        <w:t xml:space="preserve">ata prema uspjehu u školovanju </w:t>
      </w:r>
      <w:r w:rsidR="00557FCF" w:rsidRPr="00FA173A">
        <w:rPr>
          <w:rFonts w:ascii="Times New Roman" w:hAnsi="Times New Roman" w:cs="Times New Roman"/>
          <w:sz w:val="24"/>
          <w:szCs w:val="24"/>
        </w:rPr>
        <w:t xml:space="preserve">te lista kandidata učenika. </w:t>
      </w:r>
    </w:p>
    <w:p w:rsidR="00BB2618" w:rsidRDefault="00BB2618" w:rsidP="00557FCF">
      <w:pPr>
        <w:pStyle w:val="Odlomakpopisa"/>
        <w:ind w:left="0"/>
        <w:rPr>
          <w:rFonts w:ascii="Times New Roman" w:hAnsi="Times New Roman" w:cs="Times New Roman"/>
          <w:sz w:val="24"/>
          <w:szCs w:val="24"/>
        </w:rPr>
      </w:pPr>
    </w:p>
    <w:p w:rsidR="00BB2618" w:rsidRPr="00FA173A" w:rsidRDefault="00BB2618" w:rsidP="00557FCF">
      <w:pPr>
        <w:pStyle w:val="Odlomakpopisa"/>
        <w:ind w:left="0"/>
        <w:rPr>
          <w:rFonts w:ascii="Times New Roman" w:hAnsi="Times New Roman" w:cs="Times New Roman"/>
          <w:sz w:val="24"/>
          <w:szCs w:val="24"/>
        </w:rPr>
      </w:pPr>
    </w:p>
    <w:p w:rsidR="00557FCF" w:rsidRPr="00FA173A" w:rsidRDefault="00557FCF" w:rsidP="00BB2618">
      <w:pPr>
        <w:jc w:val="center"/>
        <w:rPr>
          <w:rFonts w:ascii="Times New Roman" w:hAnsi="Times New Roman" w:cs="Times New Roman"/>
          <w:sz w:val="24"/>
          <w:szCs w:val="24"/>
        </w:rPr>
      </w:pPr>
      <w:r>
        <w:rPr>
          <w:rFonts w:ascii="Times New Roman" w:hAnsi="Times New Roman" w:cs="Times New Roman"/>
          <w:sz w:val="24"/>
          <w:szCs w:val="24"/>
        </w:rPr>
        <w:t>Članak 1</w:t>
      </w:r>
      <w:r w:rsidR="00A51451">
        <w:rPr>
          <w:rFonts w:ascii="Times New Roman" w:hAnsi="Times New Roman" w:cs="Times New Roman"/>
          <w:sz w:val="24"/>
          <w:szCs w:val="24"/>
        </w:rPr>
        <w:t>4</w:t>
      </w:r>
      <w:r>
        <w:rPr>
          <w:rFonts w:ascii="Times New Roman" w:hAnsi="Times New Roman" w:cs="Times New Roman"/>
          <w:sz w:val="24"/>
          <w:szCs w:val="24"/>
        </w:rPr>
        <w:t>.</w:t>
      </w:r>
    </w:p>
    <w:p w:rsidR="009D4CA3" w:rsidRPr="00FA173A" w:rsidRDefault="00BB2618" w:rsidP="00BB2618">
      <w:pPr>
        <w:jc w:val="both"/>
        <w:rPr>
          <w:rFonts w:ascii="Times New Roman" w:hAnsi="Times New Roman" w:cs="Times New Roman"/>
          <w:sz w:val="24"/>
          <w:szCs w:val="24"/>
        </w:rPr>
      </w:pPr>
      <w:r>
        <w:rPr>
          <w:rFonts w:ascii="Times New Roman" w:hAnsi="Times New Roman" w:cs="Times New Roman"/>
          <w:sz w:val="24"/>
          <w:szCs w:val="24"/>
        </w:rPr>
        <w:tab/>
      </w:r>
      <w:r w:rsidR="009D4CA3" w:rsidRPr="00FA173A">
        <w:rPr>
          <w:rFonts w:ascii="Times New Roman" w:hAnsi="Times New Roman" w:cs="Times New Roman"/>
          <w:sz w:val="24"/>
          <w:szCs w:val="24"/>
        </w:rPr>
        <w:t xml:space="preserve">Kod raspisivanja natječaja gradonačelnik može odrediti: </w:t>
      </w:r>
    </w:p>
    <w:p w:rsidR="009D4CA3" w:rsidRPr="00FA173A" w:rsidRDefault="009D4CA3" w:rsidP="00BB2618">
      <w:pPr>
        <w:pStyle w:val="Odlomakpopisa"/>
        <w:numPr>
          <w:ilvl w:val="0"/>
          <w:numId w:val="6"/>
        </w:numPr>
        <w:jc w:val="both"/>
        <w:rPr>
          <w:rFonts w:ascii="Times New Roman" w:hAnsi="Times New Roman" w:cs="Times New Roman"/>
          <w:sz w:val="24"/>
          <w:szCs w:val="24"/>
        </w:rPr>
      </w:pPr>
      <w:r w:rsidRPr="00FA173A">
        <w:rPr>
          <w:rFonts w:ascii="Times New Roman" w:hAnsi="Times New Roman" w:cs="Times New Roman"/>
          <w:sz w:val="24"/>
          <w:szCs w:val="24"/>
        </w:rPr>
        <w:t xml:space="preserve">da se sve stipendije dodjeljuju primjenom svih kriterija iz članka 4. ove Odluke; </w:t>
      </w:r>
    </w:p>
    <w:p w:rsidR="009D4CA3" w:rsidRPr="00FA173A" w:rsidRDefault="009D4CA3" w:rsidP="00BB2618">
      <w:pPr>
        <w:pStyle w:val="Odlomakpopisa"/>
        <w:jc w:val="both"/>
        <w:rPr>
          <w:rFonts w:ascii="Times New Roman" w:hAnsi="Times New Roman" w:cs="Times New Roman"/>
          <w:sz w:val="24"/>
          <w:szCs w:val="24"/>
        </w:rPr>
      </w:pPr>
      <w:r w:rsidRPr="00FA173A">
        <w:rPr>
          <w:rFonts w:ascii="Times New Roman" w:hAnsi="Times New Roman" w:cs="Times New Roman"/>
          <w:sz w:val="24"/>
          <w:szCs w:val="24"/>
        </w:rPr>
        <w:t xml:space="preserve">• u tom slučaju ako dva ili više kandidata imaju jednak broj bodova po predmetnim kriterijima, prednost ima kandidat s boljim uspjehom u školovanju odnosno studiju; </w:t>
      </w:r>
    </w:p>
    <w:p w:rsidR="009D4CA3" w:rsidRPr="00FA173A" w:rsidRDefault="009D4CA3" w:rsidP="00BB2618">
      <w:pPr>
        <w:pStyle w:val="Odlomakpopisa"/>
        <w:numPr>
          <w:ilvl w:val="0"/>
          <w:numId w:val="6"/>
        </w:numPr>
        <w:jc w:val="both"/>
        <w:rPr>
          <w:rFonts w:ascii="Times New Roman" w:hAnsi="Times New Roman" w:cs="Times New Roman"/>
          <w:sz w:val="24"/>
          <w:szCs w:val="24"/>
        </w:rPr>
      </w:pPr>
      <w:r w:rsidRPr="00FA173A">
        <w:rPr>
          <w:rFonts w:ascii="Times New Roman" w:hAnsi="Times New Roman" w:cs="Times New Roman"/>
          <w:sz w:val="24"/>
          <w:szCs w:val="24"/>
        </w:rPr>
        <w:t>da se određeni broj stipendija dodjeljuje samo za studente slabijeg imovnog stanja primjenom kriterija iz članka 4., točke 1. ove Odluke;</w:t>
      </w:r>
    </w:p>
    <w:p w:rsidR="009D4CA3" w:rsidRPr="00FA173A" w:rsidRDefault="009D4CA3" w:rsidP="00BB2618">
      <w:pPr>
        <w:pStyle w:val="Odlomakpopisa"/>
        <w:jc w:val="both"/>
        <w:rPr>
          <w:rFonts w:ascii="Times New Roman" w:hAnsi="Times New Roman" w:cs="Times New Roman"/>
          <w:sz w:val="24"/>
          <w:szCs w:val="24"/>
        </w:rPr>
      </w:pPr>
      <w:r w:rsidRPr="00FA173A">
        <w:rPr>
          <w:rFonts w:ascii="Times New Roman" w:hAnsi="Times New Roman" w:cs="Times New Roman"/>
          <w:sz w:val="24"/>
          <w:szCs w:val="24"/>
        </w:rPr>
        <w:t xml:space="preserve"> • u tom slučaju ako dva ili više kandidata imaju jednak broj bodova po predmetnim kriterijima, prednost ima kandidat s boljim uspjehom u školovanju odnosno studiju. </w:t>
      </w:r>
    </w:p>
    <w:p w:rsidR="00B436C1" w:rsidRPr="00FA173A" w:rsidRDefault="009D4CA3" w:rsidP="00BB2618">
      <w:pPr>
        <w:pStyle w:val="Odlomakpopisa"/>
        <w:numPr>
          <w:ilvl w:val="0"/>
          <w:numId w:val="6"/>
        </w:numPr>
        <w:jc w:val="both"/>
        <w:rPr>
          <w:rFonts w:ascii="Times New Roman" w:hAnsi="Times New Roman" w:cs="Times New Roman"/>
          <w:sz w:val="24"/>
          <w:szCs w:val="24"/>
        </w:rPr>
      </w:pPr>
      <w:r w:rsidRPr="00FA173A">
        <w:rPr>
          <w:rFonts w:ascii="Times New Roman" w:hAnsi="Times New Roman" w:cs="Times New Roman"/>
          <w:sz w:val="24"/>
          <w:szCs w:val="24"/>
        </w:rPr>
        <w:t xml:space="preserve">da se određeni broj stipendija dodjeljuje samo za nadarene studente primjenom kriterija iz članka 4., točke 2. ove Odluke; </w:t>
      </w:r>
    </w:p>
    <w:p w:rsidR="00B436C1" w:rsidRPr="00FA173A" w:rsidRDefault="009D4CA3" w:rsidP="00BB2618">
      <w:pPr>
        <w:pStyle w:val="Odlomakpopisa"/>
        <w:jc w:val="both"/>
        <w:rPr>
          <w:rFonts w:ascii="Times New Roman" w:hAnsi="Times New Roman" w:cs="Times New Roman"/>
          <w:sz w:val="24"/>
          <w:szCs w:val="24"/>
        </w:rPr>
      </w:pPr>
      <w:r w:rsidRPr="00FA173A">
        <w:rPr>
          <w:rFonts w:ascii="Times New Roman" w:hAnsi="Times New Roman" w:cs="Times New Roman"/>
          <w:sz w:val="24"/>
          <w:szCs w:val="24"/>
        </w:rPr>
        <w:t>• u tom slučaj ako dva ili više kandidata imaju jednak broj bodova po predmetnim kriterijima, prednost ima kandidat slabijeg imovnog stanja.</w:t>
      </w:r>
      <w:r w:rsidR="00B436C1" w:rsidRPr="00FA173A">
        <w:rPr>
          <w:rFonts w:ascii="Times New Roman" w:hAnsi="Times New Roman" w:cs="Times New Roman"/>
          <w:sz w:val="24"/>
          <w:szCs w:val="24"/>
        </w:rPr>
        <w:t xml:space="preserve"> </w:t>
      </w:r>
    </w:p>
    <w:p w:rsidR="001C62DF" w:rsidRPr="00FA173A" w:rsidRDefault="001C62DF" w:rsidP="00B436C1">
      <w:pPr>
        <w:pStyle w:val="Odlomakpopisa"/>
        <w:rPr>
          <w:rFonts w:ascii="Times New Roman" w:hAnsi="Times New Roman" w:cs="Times New Roman"/>
          <w:sz w:val="24"/>
          <w:szCs w:val="24"/>
        </w:rPr>
      </w:pPr>
    </w:p>
    <w:p w:rsidR="00B436C1" w:rsidRPr="00BB2618" w:rsidRDefault="00B436C1" w:rsidP="00B436C1">
      <w:pPr>
        <w:pStyle w:val="Odlomakpopisa"/>
        <w:rPr>
          <w:rFonts w:ascii="Times New Roman" w:hAnsi="Times New Roman" w:cs="Times New Roman"/>
          <w:b/>
          <w:sz w:val="24"/>
          <w:szCs w:val="24"/>
        </w:rPr>
      </w:pPr>
    </w:p>
    <w:p w:rsidR="00B436C1" w:rsidRPr="00BB2618" w:rsidRDefault="00B436C1" w:rsidP="00B436C1">
      <w:pPr>
        <w:pStyle w:val="Odlomakpopisa"/>
        <w:numPr>
          <w:ilvl w:val="0"/>
          <w:numId w:val="1"/>
        </w:numPr>
        <w:rPr>
          <w:rFonts w:ascii="Times New Roman" w:hAnsi="Times New Roman" w:cs="Times New Roman"/>
          <w:b/>
          <w:sz w:val="24"/>
          <w:szCs w:val="24"/>
        </w:rPr>
      </w:pPr>
      <w:r w:rsidRPr="00BB2618">
        <w:rPr>
          <w:rFonts w:ascii="Times New Roman" w:hAnsi="Times New Roman" w:cs="Times New Roman"/>
          <w:b/>
          <w:sz w:val="24"/>
          <w:szCs w:val="24"/>
        </w:rPr>
        <w:t xml:space="preserve">POSTUPAK DODJELE STIPENDIJE </w:t>
      </w:r>
    </w:p>
    <w:p w:rsidR="00B436C1" w:rsidRPr="00FA173A" w:rsidRDefault="00B436C1" w:rsidP="00B436C1">
      <w:pPr>
        <w:pStyle w:val="Odlomakpopisa"/>
        <w:ind w:left="1080"/>
        <w:rPr>
          <w:rFonts w:ascii="Times New Roman" w:hAnsi="Times New Roman" w:cs="Times New Roman"/>
          <w:sz w:val="24"/>
          <w:szCs w:val="24"/>
        </w:rPr>
      </w:pPr>
    </w:p>
    <w:p w:rsidR="00B436C1" w:rsidRPr="00FA173A" w:rsidRDefault="00B436C1" w:rsidP="00BB2618">
      <w:pPr>
        <w:pStyle w:val="Odlomakpopisa"/>
        <w:ind w:left="0"/>
        <w:jc w:val="center"/>
        <w:rPr>
          <w:rFonts w:ascii="Times New Roman" w:hAnsi="Times New Roman" w:cs="Times New Roman"/>
          <w:sz w:val="24"/>
          <w:szCs w:val="24"/>
        </w:rPr>
      </w:pPr>
      <w:r w:rsidRPr="00FA173A">
        <w:rPr>
          <w:rFonts w:ascii="Times New Roman" w:hAnsi="Times New Roman" w:cs="Times New Roman"/>
          <w:sz w:val="24"/>
          <w:szCs w:val="24"/>
        </w:rPr>
        <w:t>Članak 1</w:t>
      </w:r>
      <w:r w:rsidR="00A51451">
        <w:rPr>
          <w:rFonts w:ascii="Times New Roman" w:hAnsi="Times New Roman" w:cs="Times New Roman"/>
          <w:sz w:val="24"/>
          <w:szCs w:val="24"/>
        </w:rPr>
        <w:t>5</w:t>
      </w:r>
      <w:r w:rsidRPr="00FA173A">
        <w:rPr>
          <w:rFonts w:ascii="Times New Roman" w:hAnsi="Times New Roman" w:cs="Times New Roman"/>
          <w:sz w:val="24"/>
          <w:szCs w:val="24"/>
        </w:rPr>
        <w:t>.</w:t>
      </w:r>
    </w:p>
    <w:p w:rsidR="00B436C1" w:rsidRPr="00FA173A" w:rsidRDefault="00BB2618" w:rsidP="0046544B">
      <w:pPr>
        <w:pStyle w:val="Odlomakpopisa"/>
        <w:ind w:left="0"/>
        <w:jc w:val="both"/>
        <w:rPr>
          <w:rFonts w:ascii="Times New Roman" w:hAnsi="Times New Roman" w:cs="Times New Roman"/>
          <w:sz w:val="24"/>
          <w:szCs w:val="24"/>
        </w:rPr>
      </w:pPr>
      <w:r>
        <w:rPr>
          <w:rFonts w:ascii="Times New Roman" w:hAnsi="Times New Roman" w:cs="Times New Roman"/>
          <w:sz w:val="24"/>
          <w:szCs w:val="24"/>
        </w:rPr>
        <w:tab/>
      </w:r>
      <w:r w:rsidR="00B436C1" w:rsidRPr="00FA173A">
        <w:rPr>
          <w:rFonts w:ascii="Times New Roman" w:hAnsi="Times New Roman" w:cs="Times New Roman"/>
          <w:sz w:val="24"/>
          <w:szCs w:val="24"/>
        </w:rPr>
        <w:t xml:space="preserve">Stipendija se dodjeljuje temeljem natječaja kojeg raspisuje gradonačelnik Grada Ludbrega. </w:t>
      </w:r>
    </w:p>
    <w:p w:rsidR="00B436C1" w:rsidRPr="00FA173A" w:rsidRDefault="00BB2618" w:rsidP="0046544B">
      <w:pPr>
        <w:pStyle w:val="Odlomakpopisa"/>
        <w:ind w:left="0"/>
        <w:jc w:val="both"/>
        <w:rPr>
          <w:rFonts w:ascii="Times New Roman" w:hAnsi="Times New Roman" w:cs="Times New Roman"/>
          <w:sz w:val="24"/>
          <w:szCs w:val="24"/>
        </w:rPr>
      </w:pPr>
      <w:r>
        <w:rPr>
          <w:rFonts w:ascii="Times New Roman" w:hAnsi="Times New Roman" w:cs="Times New Roman"/>
          <w:sz w:val="24"/>
          <w:szCs w:val="24"/>
        </w:rPr>
        <w:tab/>
      </w:r>
      <w:r w:rsidR="00B436C1" w:rsidRPr="00FA173A">
        <w:rPr>
          <w:rFonts w:ascii="Times New Roman" w:hAnsi="Times New Roman" w:cs="Times New Roman"/>
          <w:sz w:val="24"/>
          <w:szCs w:val="24"/>
        </w:rPr>
        <w:t xml:space="preserve">Odluku o dodjeli stipendija donosi Socijalno vijeće Grada Ludbrega. </w:t>
      </w:r>
    </w:p>
    <w:p w:rsidR="00B436C1" w:rsidRPr="00FA173A" w:rsidRDefault="00BB2618" w:rsidP="0046544B">
      <w:pPr>
        <w:pStyle w:val="Odlomakpopisa"/>
        <w:ind w:left="0"/>
        <w:jc w:val="both"/>
        <w:rPr>
          <w:rFonts w:ascii="Times New Roman" w:hAnsi="Times New Roman" w:cs="Times New Roman"/>
          <w:strike/>
          <w:sz w:val="24"/>
          <w:szCs w:val="24"/>
        </w:rPr>
      </w:pPr>
      <w:r>
        <w:rPr>
          <w:rFonts w:ascii="Times New Roman" w:hAnsi="Times New Roman" w:cs="Times New Roman"/>
          <w:sz w:val="24"/>
          <w:szCs w:val="24"/>
        </w:rPr>
        <w:tab/>
      </w:r>
      <w:r w:rsidR="00B436C1" w:rsidRPr="00FA173A">
        <w:rPr>
          <w:rFonts w:ascii="Times New Roman" w:hAnsi="Times New Roman" w:cs="Times New Roman"/>
          <w:sz w:val="24"/>
          <w:szCs w:val="24"/>
        </w:rPr>
        <w:t xml:space="preserve">Stručne i administrativne poslove za Socijalno vijeće obavlja Upravni odjel </w:t>
      </w:r>
      <w:r w:rsidR="00B61851" w:rsidRPr="00FA173A">
        <w:rPr>
          <w:rFonts w:ascii="Times New Roman" w:hAnsi="Times New Roman" w:cs="Times New Roman"/>
          <w:sz w:val="24"/>
          <w:szCs w:val="24"/>
        </w:rPr>
        <w:t>za razvojne projekte, društvene djelatnosti i lokalnu samoupravu, nadležni Odsjek</w:t>
      </w:r>
      <w:r w:rsidR="0046544B" w:rsidRPr="00FA173A">
        <w:rPr>
          <w:rFonts w:ascii="Times New Roman" w:hAnsi="Times New Roman" w:cs="Times New Roman"/>
          <w:sz w:val="24"/>
          <w:szCs w:val="24"/>
        </w:rPr>
        <w:t>.</w:t>
      </w:r>
    </w:p>
    <w:p w:rsidR="00B436C1" w:rsidRPr="00FA173A" w:rsidRDefault="00BB2618" w:rsidP="0046544B">
      <w:pPr>
        <w:pStyle w:val="Odlomakpopisa"/>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B436C1" w:rsidRPr="00FA173A">
        <w:rPr>
          <w:rFonts w:ascii="Times New Roman" w:hAnsi="Times New Roman" w:cs="Times New Roman"/>
          <w:sz w:val="24"/>
          <w:szCs w:val="24"/>
        </w:rPr>
        <w:t xml:space="preserve">Gradonačelnik može mimo natječaja dodijeliti najviše </w:t>
      </w:r>
      <w:r w:rsidR="00B61851" w:rsidRPr="00FA173A">
        <w:rPr>
          <w:rFonts w:ascii="Times New Roman" w:hAnsi="Times New Roman" w:cs="Times New Roman"/>
          <w:sz w:val="24"/>
          <w:szCs w:val="24"/>
        </w:rPr>
        <w:t>pet</w:t>
      </w:r>
      <w:r w:rsidR="00B436C1" w:rsidRPr="00FA173A">
        <w:rPr>
          <w:rFonts w:ascii="Times New Roman" w:hAnsi="Times New Roman" w:cs="Times New Roman"/>
          <w:sz w:val="24"/>
          <w:szCs w:val="24"/>
        </w:rPr>
        <w:t xml:space="preserve"> stipendij</w:t>
      </w:r>
      <w:r w:rsidR="00B61851" w:rsidRPr="00FA173A">
        <w:rPr>
          <w:rFonts w:ascii="Times New Roman" w:hAnsi="Times New Roman" w:cs="Times New Roman"/>
          <w:sz w:val="24"/>
          <w:szCs w:val="24"/>
        </w:rPr>
        <w:t>a</w:t>
      </w:r>
      <w:r w:rsidR="00B436C1" w:rsidRPr="00FA173A">
        <w:rPr>
          <w:rFonts w:ascii="Times New Roman" w:hAnsi="Times New Roman" w:cs="Times New Roman"/>
          <w:sz w:val="24"/>
          <w:szCs w:val="24"/>
        </w:rPr>
        <w:t xml:space="preserve"> godišnje</w:t>
      </w:r>
      <w:r w:rsidR="00B61851" w:rsidRPr="00FA173A">
        <w:rPr>
          <w:rFonts w:ascii="Times New Roman" w:hAnsi="Times New Roman" w:cs="Times New Roman"/>
          <w:sz w:val="24"/>
          <w:szCs w:val="24"/>
        </w:rPr>
        <w:t>,</w:t>
      </w:r>
      <w:r w:rsidR="009A3BA6">
        <w:rPr>
          <w:rFonts w:ascii="Times New Roman" w:hAnsi="Times New Roman" w:cs="Times New Roman"/>
          <w:sz w:val="24"/>
          <w:szCs w:val="24"/>
        </w:rPr>
        <w:t xml:space="preserve"> bilo učeničkih ili studentskih</w:t>
      </w:r>
      <w:bookmarkStart w:id="1" w:name="_GoBack"/>
      <w:bookmarkEnd w:id="1"/>
      <w:r w:rsidR="00B436C1" w:rsidRPr="00FA173A">
        <w:rPr>
          <w:rFonts w:ascii="Times New Roman" w:hAnsi="Times New Roman" w:cs="Times New Roman"/>
          <w:sz w:val="24"/>
          <w:szCs w:val="24"/>
        </w:rPr>
        <w:t>.</w:t>
      </w:r>
    </w:p>
    <w:p w:rsidR="00B436C1" w:rsidRPr="00FA173A" w:rsidRDefault="00B436C1" w:rsidP="00B436C1">
      <w:pPr>
        <w:pStyle w:val="Odlomakpopisa"/>
        <w:ind w:left="0"/>
        <w:rPr>
          <w:rFonts w:ascii="Times New Roman" w:hAnsi="Times New Roman" w:cs="Times New Roman"/>
          <w:sz w:val="24"/>
          <w:szCs w:val="24"/>
        </w:rPr>
      </w:pPr>
    </w:p>
    <w:p w:rsidR="00B436C1" w:rsidRPr="00FA173A" w:rsidRDefault="00B436C1" w:rsidP="00BB2618">
      <w:pPr>
        <w:pStyle w:val="Odlomakpopisa"/>
        <w:ind w:left="0"/>
        <w:jc w:val="center"/>
        <w:rPr>
          <w:rFonts w:ascii="Times New Roman" w:hAnsi="Times New Roman" w:cs="Times New Roman"/>
          <w:sz w:val="24"/>
          <w:szCs w:val="24"/>
        </w:rPr>
      </w:pPr>
      <w:r w:rsidRPr="00FA173A">
        <w:rPr>
          <w:rFonts w:ascii="Times New Roman" w:hAnsi="Times New Roman" w:cs="Times New Roman"/>
          <w:sz w:val="24"/>
          <w:szCs w:val="24"/>
        </w:rPr>
        <w:t>Članak 1</w:t>
      </w:r>
      <w:r w:rsidR="00A51451">
        <w:rPr>
          <w:rFonts w:ascii="Times New Roman" w:hAnsi="Times New Roman" w:cs="Times New Roman"/>
          <w:sz w:val="24"/>
          <w:szCs w:val="24"/>
        </w:rPr>
        <w:t>6</w:t>
      </w:r>
      <w:r w:rsidRPr="00FA173A">
        <w:rPr>
          <w:rFonts w:ascii="Times New Roman" w:hAnsi="Times New Roman" w:cs="Times New Roman"/>
          <w:sz w:val="24"/>
          <w:szCs w:val="24"/>
        </w:rPr>
        <w:t>.</w:t>
      </w:r>
    </w:p>
    <w:p w:rsidR="00B436C1" w:rsidRDefault="00BB2618" w:rsidP="00BB2618">
      <w:pPr>
        <w:pStyle w:val="Odlomakpopisa"/>
        <w:ind w:left="0"/>
        <w:jc w:val="both"/>
        <w:rPr>
          <w:rFonts w:ascii="Times New Roman" w:hAnsi="Times New Roman" w:cs="Times New Roman"/>
          <w:sz w:val="24"/>
          <w:szCs w:val="24"/>
        </w:rPr>
      </w:pPr>
      <w:r>
        <w:rPr>
          <w:rFonts w:ascii="Times New Roman" w:hAnsi="Times New Roman" w:cs="Times New Roman"/>
          <w:sz w:val="24"/>
          <w:szCs w:val="24"/>
        </w:rPr>
        <w:tab/>
      </w:r>
      <w:r w:rsidR="00B436C1" w:rsidRPr="00FA173A">
        <w:rPr>
          <w:rFonts w:ascii="Times New Roman" w:hAnsi="Times New Roman" w:cs="Times New Roman"/>
          <w:sz w:val="24"/>
          <w:szCs w:val="24"/>
        </w:rPr>
        <w:t>Natječaj se objavljuje na Oglasnoj ploči Grada Ludbrega</w:t>
      </w:r>
      <w:r w:rsidR="0002318C">
        <w:rPr>
          <w:rFonts w:ascii="Times New Roman" w:hAnsi="Times New Roman" w:cs="Times New Roman"/>
          <w:sz w:val="24"/>
          <w:szCs w:val="24"/>
        </w:rPr>
        <w:t>, internet stranici Grada</w:t>
      </w:r>
      <w:r w:rsidR="00B436C1" w:rsidRPr="00FA173A">
        <w:rPr>
          <w:rFonts w:ascii="Times New Roman" w:hAnsi="Times New Roman" w:cs="Times New Roman"/>
          <w:sz w:val="24"/>
          <w:szCs w:val="24"/>
        </w:rPr>
        <w:t xml:space="preserve"> i u javnom mediju. </w:t>
      </w:r>
    </w:p>
    <w:p w:rsidR="00BB2618" w:rsidRPr="00FA173A" w:rsidRDefault="00BB2618" w:rsidP="00BB2618">
      <w:pPr>
        <w:pStyle w:val="Odlomakpopisa"/>
        <w:ind w:left="0"/>
        <w:jc w:val="both"/>
        <w:rPr>
          <w:rFonts w:ascii="Times New Roman" w:hAnsi="Times New Roman" w:cs="Times New Roman"/>
          <w:sz w:val="24"/>
          <w:szCs w:val="24"/>
        </w:rPr>
      </w:pPr>
    </w:p>
    <w:p w:rsidR="00B436C1" w:rsidRPr="00FA173A" w:rsidRDefault="00BB2618" w:rsidP="00BB2618">
      <w:pPr>
        <w:pStyle w:val="Odlomakpopisa"/>
        <w:ind w:left="0"/>
        <w:jc w:val="both"/>
        <w:rPr>
          <w:rFonts w:ascii="Times New Roman" w:hAnsi="Times New Roman" w:cs="Times New Roman"/>
          <w:sz w:val="24"/>
          <w:szCs w:val="24"/>
        </w:rPr>
      </w:pPr>
      <w:r>
        <w:rPr>
          <w:rFonts w:ascii="Times New Roman" w:hAnsi="Times New Roman" w:cs="Times New Roman"/>
          <w:sz w:val="24"/>
          <w:szCs w:val="24"/>
        </w:rPr>
        <w:tab/>
      </w:r>
      <w:r w:rsidR="00B436C1" w:rsidRPr="00FA173A">
        <w:rPr>
          <w:rFonts w:ascii="Times New Roman" w:hAnsi="Times New Roman" w:cs="Times New Roman"/>
          <w:sz w:val="24"/>
          <w:szCs w:val="24"/>
        </w:rPr>
        <w:t xml:space="preserve">Natječaj sadrži: </w:t>
      </w:r>
    </w:p>
    <w:p w:rsidR="00B436C1" w:rsidRPr="00FA173A" w:rsidRDefault="00B436C1" w:rsidP="00BB2618">
      <w:pPr>
        <w:pStyle w:val="Odlomakpopisa"/>
        <w:ind w:left="0"/>
        <w:jc w:val="both"/>
        <w:rPr>
          <w:rFonts w:ascii="Times New Roman" w:hAnsi="Times New Roman" w:cs="Times New Roman"/>
          <w:sz w:val="24"/>
          <w:szCs w:val="24"/>
        </w:rPr>
      </w:pPr>
      <w:r w:rsidRPr="00FA173A">
        <w:rPr>
          <w:rFonts w:ascii="Times New Roman" w:hAnsi="Times New Roman" w:cs="Times New Roman"/>
          <w:sz w:val="24"/>
          <w:szCs w:val="24"/>
        </w:rPr>
        <w:t>- naziv tijela koje objavljuje natječaj,</w:t>
      </w:r>
    </w:p>
    <w:p w:rsidR="00B436C1" w:rsidRPr="00FA173A" w:rsidRDefault="00B436C1" w:rsidP="00BB2618">
      <w:pPr>
        <w:pStyle w:val="Odlomakpopisa"/>
        <w:ind w:left="0"/>
        <w:jc w:val="both"/>
        <w:rPr>
          <w:rFonts w:ascii="Times New Roman" w:hAnsi="Times New Roman" w:cs="Times New Roman"/>
          <w:sz w:val="24"/>
          <w:szCs w:val="24"/>
        </w:rPr>
      </w:pPr>
      <w:r w:rsidRPr="00FA173A">
        <w:rPr>
          <w:rFonts w:ascii="Times New Roman" w:hAnsi="Times New Roman" w:cs="Times New Roman"/>
          <w:sz w:val="24"/>
          <w:szCs w:val="24"/>
        </w:rPr>
        <w:t xml:space="preserve"> - vrijeme trajanja natječaja,</w:t>
      </w:r>
    </w:p>
    <w:p w:rsidR="00B436C1" w:rsidRPr="00FA173A" w:rsidRDefault="00B436C1" w:rsidP="00BB2618">
      <w:pPr>
        <w:pStyle w:val="Odlomakpopisa"/>
        <w:ind w:left="0"/>
        <w:jc w:val="both"/>
        <w:rPr>
          <w:rFonts w:ascii="Times New Roman" w:hAnsi="Times New Roman" w:cs="Times New Roman"/>
          <w:sz w:val="24"/>
          <w:szCs w:val="24"/>
        </w:rPr>
      </w:pPr>
      <w:r w:rsidRPr="00FA173A">
        <w:rPr>
          <w:rFonts w:ascii="Times New Roman" w:hAnsi="Times New Roman" w:cs="Times New Roman"/>
          <w:sz w:val="24"/>
          <w:szCs w:val="24"/>
        </w:rPr>
        <w:t xml:space="preserve"> - naziv i adresu tijela kojem se zahtjevi podnose,</w:t>
      </w:r>
    </w:p>
    <w:p w:rsidR="00B436C1" w:rsidRPr="00FA173A" w:rsidRDefault="00B436C1" w:rsidP="00BB2618">
      <w:pPr>
        <w:pStyle w:val="Odlomakpopisa"/>
        <w:ind w:left="0"/>
        <w:jc w:val="both"/>
        <w:rPr>
          <w:rFonts w:ascii="Times New Roman" w:hAnsi="Times New Roman" w:cs="Times New Roman"/>
          <w:sz w:val="24"/>
          <w:szCs w:val="24"/>
        </w:rPr>
      </w:pPr>
      <w:r w:rsidRPr="00FA173A">
        <w:rPr>
          <w:rFonts w:ascii="Times New Roman" w:hAnsi="Times New Roman" w:cs="Times New Roman"/>
          <w:sz w:val="24"/>
          <w:szCs w:val="24"/>
        </w:rPr>
        <w:t xml:space="preserve"> - opće uvjete i kriterije za dodjelu stipendije, </w:t>
      </w:r>
    </w:p>
    <w:p w:rsidR="00B436C1" w:rsidRPr="00FA173A" w:rsidRDefault="00B436C1" w:rsidP="00BB2618">
      <w:pPr>
        <w:pStyle w:val="Odlomakpopisa"/>
        <w:ind w:left="0"/>
        <w:jc w:val="both"/>
        <w:rPr>
          <w:rFonts w:ascii="Times New Roman" w:hAnsi="Times New Roman" w:cs="Times New Roman"/>
          <w:sz w:val="24"/>
          <w:szCs w:val="24"/>
        </w:rPr>
      </w:pPr>
      <w:r w:rsidRPr="00FA173A">
        <w:rPr>
          <w:rFonts w:ascii="Times New Roman" w:hAnsi="Times New Roman" w:cs="Times New Roman"/>
          <w:sz w:val="24"/>
          <w:szCs w:val="24"/>
        </w:rPr>
        <w:t xml:space="preserve">- odredbe o dokazima o ispunjavanju uvjeta za dodjelu stipendije koje kandidati prilažu molbi za dodjelu stipendije, </w:t>
      </w:r>
    </w:p>
    <w:p w:rsidR="00B436C1" w:rsidRPr="00FA173A" w:rsidRDefault="00B436C1" w:rsidP="00BB2618">
      <w:pPr>
        <w:pStyle w:val="Odlomakpopisa"/>
        <w:ind w:left="0"/>
        <w:jc w:val="both"/>
        <w:rPr>
          <w:rFonts w:ascii="Times New Roman" w:hAnsi="Times New Roman" w:cs="Times New Roman"/>
          <w:sz w:val="24"/>
          <w:szCs w:val="24"/>
        </w:rPr>
      </w:pPr>
      <w:r w:rsidRPr="00FA173A">
        <w:rPr>
          <w:rFonts w:ascii="Times New Roman" w:hAnsi="Times New Roman" w:cs="Times New Roman"/>
          <w:sz w:val="24"/>
          <w:szCs w:val="24"/>
        </w:rPr>
        <w:t>- visina, iznos i broj stipendija, te vrijeme na koje se dodjeljuje,</w:t>
      </w:r>
    </w:p>
    <w:p w:rsidR="00B436C1" w:rsidRPr="00FA173A" w:rsidRDefault="00B436C1" w:rsidP="00BB2618">
      <w:pPr>
        <w:pStyle w:val="Odlomakpopisa"/>
        <w:ind w:left="0"/>
        <w:jc w:val="both"/>
        <w:rPr>
          <w:rFonts w:ascii="Times New Roman" w:hAnsi="Times New Roman" w:cs="Times New Roman"/>
          <w:sz w:val="24"/>
          <w:szCs w:val="24"/>
        </w:rPr>
      </w:pPr>
      <w:r w:rsidRPr="00FA173A">
        <w:rPr>
          <w:rFonts w:ascii="Times New Roman" w:hAnsi="Times New Roman" w:cs="Times New Roman"/>
          <w:sz w:val="24"/>
          <w:szCs w:val="24"/>
        </w:rPr>
        <w:t xml:space="preserve"> - prava i obveze stipendista. </w:t>
      </w:r>
    </w:p>
    <w:p w:rsidR="00B436C1" w:rsidRPr="00FA173A" w:rsidRDefault="00B436C1" w:rsidP="00B436C1">
      <w:pPr>
        <w:pStyle w:val="Odlomakpopisa"/>
        <w:ind w:left="0"/>
        <w:rPr>
          <w:rFonts w:ascii="Times New Roman" w:hAnsi="Times New Roman" w:cs="Times New Roman"/>
          <w:sz w:val="24"/>
          <w:szCs w:val="24"/>
        </w:rPr>
      </w:pPr>
    </w:p>
    <w:p w:rsidR="0046544B" w:rsidRPr="00FA173A" w:rsidRDefault="00B436C1" w:rsidP="00BB2618">
      <w:pPr>
        <w:pStyle w:val="Odlomakpopisa"/>
        <w:ind w:left="0"/>
        <w:jc w:val="center"/>
        <w:rPr>
          <w:rFonts w:ascii="Times New Roman" w:hAnsi="Times New Roman" w:cs="Times New Roman"/>
          <w:sz w:val="24"/>
          <w:szCs w:val="24"/>
        </w:rPr>
      </w:pPr>
      <w:r w:rsidRPr="00FA173A">
        <w:rPr>
          <w:rFonts w:ascii="Times New Roman" w:hAnsi="Times New Roman" w:cs="Times New Roman"/>
          <w:sz w:val="24"/>
          <w:szCs w:val="24"/>
        </w:rPr>
        <w:t>Članak 1</w:t>
      </w:r>
      <w:r w:rsidR="00A51451">
        <w:rPr>
          <w:rFonts w:ascii="Times New Roman" w:hAnsi="Times New Roman" w:cs="Times New Roman"/>
          <w:sz w:val="24"/>
          <w:szCs w:val="24"/>
        </w:rPr>
        <w:t>7</w:t>
      </w:r>
      <w:r w:rsidRPr="00FA173A">
        <w:rPr>
          <w:rFonts w:ascii="Times New Roman" w:hAnsi="Times New Roman" w:cs="Times New Roman"/>
          <w:sz w:val="24"/>
          <w:szCs w:val="24"/>
        </w:rPr>
        <w:t>.</w:t>
      </w:r>
    </w:p>
    <w:p w:rsidR="00B436C1" w:rsidRPr="00FA173A" w:rsidRDefault="00BB2618" w:rsidP="00BB2618">
      <w:pPr>
        <w:pStyle w:val="Odlomakpopisa"/>
        <w:ind w:left="0"/>
        <w:jc w:val="both"/>
        <w:rPr>
          <w:rFonts w:ascii="Times New Roman" w:hAnsi="Times New Roman" w:cs="Times New Roman"/>
          <w:sz w:val="24"/>
          <w:szCs w:val="24"/>
        </w:rPr>
      </w:pPr>
      <w:r>
        <w:rPr>
          <w:rFonts w:ascii="Times New Roman" w:hAnsi="Times New Roman" w:cs="Times New Roman"/>
          <w:sz w:val="24"/>
          <w:szCs w:val="24"/>
        </w:rPr>
        <w:tab/>
      </w:r>
      <w:r w:rsidR="00B436C1" w:rsidRPr="00FA173A">
        <w:rPr>
          <w:rFonts w:ascii="Times New Roman" w:hAnsi="Times New Roman" w:cs="Times New Roman"/>
          <w:sz w:val="24"/>
          <w:szCs w:val="24"/>
        </w:rPr>
        <w:t xml:space="preserve">Protiv odluke Socijalnog vijeća o dodjeli stipendija svaki kandidat može podnijeti pisani prigovor gradonačelniku Grada Ludbrega u roku od 8 dana od dana njegova primitka. </w:t>
      </w:r>
    </w:p>
    <w:p w:rsidR="00B436C1" w:rsidRPr="00FA173A" w:rsidRDefault="00BB2618" w:rsidP="00BB2618">
      <w:pPr>
        <w:pStyle w:val="Odlomakpopisa"/>
        <w:ind w:left="0"/>
        <w:jc w:val="both"/>
        <w:rPr>
          <w:rFonts w:ascii="Times New Roman" w:hAnsi="Times New Roman" w:cs="Times New Roman"/>
          <w:sz w:val="24"/>
          <w:szCs w:val="24"/>
        </w:rPr>
      </w:pPr>
      <w:r>
        <w:rPr>
          <w:rFonts w:ascii="Times New Roman" w:hAnsi="Times New Roman" w:cs="Times New Roman"/>
          <w:sz w:val="24"/>
          <w:szCs w:val="24"/>
        </w:rPr>
        <w:tab/>
      </w:r>
      <w:r w:rsidR="00B436C1" w:rsidRPr="00FA173A">
        <w:rPr>
          <w:rFonts w:ascii="Times New Roman" w:hAnsi="Times New Roman" w:cs="Times New Roman"/>
          <w:sz w:val="24"/>
          <w:szCs w:val="24"/>
        </w:rPr>
        <w:t>Odluka gradonačelnika po prigovoru smatra se konačnom.</w:t>
      </w:r>
    </w:p>
    <w:p w:rsidR="00B436C1" w:rsidRDefault="00B436C1" w:rsidP="00B436C1">
      <w:pPr>
        <w:pStyle w:val="Odlomakpopisa"/>
        <w:ind w:left="0"/>
        <w:rPr>
          <w:rFonts w:ascii="Times New Roman" w:hAnsi="Times New Roman" w:cs="Times New Roman"/>
          <w:sz w:val="24"/>
          <w:szCs w:val="24"/>
        </w:rPr>
      </w:pPr>
    </w:p>
    <w:p w:rsidR="00BB2618" w:rsidRPr="00FA173A" w:rsidRDefault="00BB2618" w:rsidP="00B436C1">
      <w:pPr>
        <w:pStyle w:val="Odlomakpopisa"/>
        <w:ind w:left="0"/>
        <w:rPr>
          <w:rFonts w:ascii="Times New Roman" w:hAnsi="Times New Roman" w:cs="Times New Roman"/>
          <w:sz w:val="24"/>
          <w:szCs w:val="24"/>
        </w:rPr>
      </w:pPr>
    </w:p>
    <w:p w:rsidR="00B436C1" w:rsidRPr="00FA173A" w:rsidRDefault="00B436C1" w:rsidP="00BB2618">
      <w:pPr>
        <w:pStyle w:val="Odlomakpopisa"/>
        <w:ind w:left="0"/>
        <w:jc w:val="center"/>
        <w:rPr>
          <w:rFonts w:ascii="Times New Roman" w:hAnsi="Times New Roman" w:cs="Times New Roman"/>
          <w:sz w:val="24"/>
          <w:szCs w:val="24"/>
        </w:rPr>
      </w:pPr>
      <w:r w:rsidRPr="00FA173A">
        <w:rPr>
          <w:rFonts w:ascii="Times New Roman" w:hAnsi="Times New Roman" w:cs="Times New Roman"/>
          <w:sz w:val="24"/>
          <w:szCs w:val="24"/>
        </w:rPr>
        <w:t>Članak 1</w:t>
      </w:r>
      <w:r w:rsidR="00A51451">
        <w:rPr>
          <w:rFonts w:ascii="Times New Roman" w:hAnsi="Times New Roman" w:cs="Times New Roman"/>
          <w:sz w:val="24"/>
          <w:szCs w:val="24"/>
        </w:rPr>
        <w:t>8</w:t>
      </w:r>
      <w:r w:rsidRPr="00FA173A">
        <w:rPr>
          <w:rFonts w:ascii="Times New Roman" w:hAnsi="Times New Roman" w:cs="Times New Roman"/>
          <w:sz w:val="24"/>
          <w:szCs w:val="24"/>
        </w:rPr>
        <w:t>.</w:t>
      </w:r>
    </w:p>
    <w:p w:rsidR="00B436C1" w:rsidRPr="00FA173A" w:rsidRDefault="00B436C1" w:rsidP="00BB2618">
      <w:pPr>
        <w:pStyle w:val="Odlomakpopisa"/>
        <w:ind w:left="0"/>
        <w:jc w:val="both"/>
        <w:rPr>
          <w:rFonts w:ascii="Times New Roman" w:hAnsi="Times New Roman" w:cs="Times New Roman"/>
          <w:sz w:val="24"/>
          <w:szCs w:val="24"/>
        </w:rPr>
      </w:pPr>
      <w:r w:rsidRPr="00FA173A">
        <w:rPr>
          <w:rFonts w:ascii="Times New Roman" w:hAnsi="Times New Roman" w:cs="Times New Roman"/>
          <w:sz w:val="24"/>
          <w:szCs w:val="24"/>
        </w:rPr>
        <w:t xml:space="preserve"> </w:t>
      </w:r>
      <w:r w:rsidR="00BB2618">
        <w:rPr>
          <w:rFonts w:ascii="Times New Roman" w:hAnsi="Times New Roman" w:cs="Times New Roman"/>
          <w:sz w:val="24"/>
          <w:szCs w:val="24"/>
        </w:rPr>
        <w:tab/>
      </w:r>
      <w:r w:rsidRPr="00FA173A">
        <w:rPr>
          <w:rFonts w:ascii="Times New Roman" w:hAnsi="Times New Roman" w:cs="Times New Roman"/>
          <w:sz w:val="24"/>
          <w:szCs w:val="24"/>
        </w:rPr>
        <w:t xml:space="preserve">Na temelju Odluke o dodjeli stipendija gradonačelnik Grada Ludbrega i stipendist sklapaju ugovor o korištenju stipendije Grada Ludbrega. </w:t>
      </w:r>
    </w:p>
    <w:p w:rsidR="00B436C1" w:rsidRPr="00FA173A" w:rsidRDefault="00BB2618" w:rsidP="00BB2618">
      <w:pPr>
        <w:pStyle w:val="Odlomakpopisa"/>
        <w:ind w:left="0"/>
        <w:jc w:val="both"/>
        <w:rPr>
          <w:rFonts w:ascii="Times New Roman" w:hAnsi="Times New Roman" w:cs="Times New Roman"/>
          <w:sz w:val="24"/>
          <w:szCs w:val="24"/>
        </w:rPr>
      </w:pPr>
      <w:r>
        <w:rPr>
          <w:rFonts w:ascii="Times New Roman" w:hAnsi="Times New Roman" w:cs="Times New Roman"/>
          <w:sz w:val="24"/>
          <w:szCs w:val="24"/>
        </w:rPr>
        <w:tab/>
      </w:r>
      <w:r w:rsidR="00B436C1" w:rsidRPr="00FA173A">
        <w:rPr>
          <w:rFonts w:ascii="Times New Roman" w:hAnsi="Times New Roman" w:cs="Times New Roman"/>
          <w:sz w:val="24"/>
          <w:szCs w:val="24"/>
        </w:rPr>
        <w:t xml:space="preserve">Ugovor iz prethodnog stavka sadrži: </w:t>
      </w:r>
    </w:p>
    <w:p w:rsidR="00B436C1" w:rsidRPr="00FA173A" w:rsidRDefault="00B436C1" w:rsidP="00BB2618">
      <w:pPr>
        <w:pStyle w:val="Odlomakpopisa"/>
        <w:ind w:left="0"/>
        <w:jc w:val="both"/>
        <w:rPr>
          <w:rFonts w:ascii="Times New Roman" w:hAnsi="Times New Roman" w:cs="Times New Roman"/>
          <w:sz w:val="24"/>
          <w:szCs w:val="24"/>
        </w:rPr>
      </w:pPr>
      <w:r w:rsidRPr="00FA173A">
        <w:rPr>
          <w:rFonts w:ascii="Times New Roman" w:hAnsi="Times New Roman" w:cs="Times New Roman"/>
          <w:sz w:val="24"/>
          <w:szCs w:val="24"/>
        </w:rPr>
        <w:t xml:space="preserve">- ime, odnosno naziv ugovornih strana, </w:t>
      </w:r>
    </w:p>
    <w:p w:rsidR="00B436C1" w:rsidRPr="00FA173A" w:rsidRDefault="00B436C1" w:rsidP="00BB2618">
      <w:pPr>
        <w:pStyle w:val="Odlomakpopisa"/>
        <w:ind w:left="0"/>
        <w:jc w:val="both"/>
        <w:rPr>
          <w:rFonts w:ascii="Times New Roman" w:hAnsi="Times New Roman" w:cs="Times New Roman"/>
          <w:sz w:val="24"/>
          <w:szCs w:val="24"/>
        </w:rPr>
      </w:pPr>
      <w:r w:rsidRPr="00FA173A">
        <w:rPr>
          <w:rFonts w:ascii="Times New Roman" w:hAnsi="Times New Roman" w:cs="Times New Roman"/>
          <w:sz w:val="24"/>
          <w:szCs w:val="24"/>
        </w:rPr>
        <w:t xml:space="preserve">- iznos stipendije i vrijeme za koje se dodjeljuje, </w:t>
      </w:r>
    </w:p>
    <w:p w:rsidR="00B436C1" w:rsidRPr="00FA173A" w:rsidRDefault="00B436C1" w:rsidP="00BB2618">
      <w:pPr>
        <w:pStyle w:val="Odlomakpopisa"/>
        <w:ind w:left="0"/>
        <w:jc w:val="both"/>
        <w:rPr>
          <w:rFonts w:ascii="Times New Roman" w:hAnsi="Times New Roman" w:cs="Times New Roman"/>
          <w:sz w:val="24"/>
          <w:szCs w:val="24"/>
        </w:rPr>
      </w:pPr>
      <w:r w:rsidRPr="00FA173A">
        <w:rPr>
          <w:rFonts w:ascii="Times New Roman" w:hAnsi="Times New Roman" w:cs="Times New Roman"/>
          <w:sz w:val="24"/>
          <w:szCs w:val="24"/>
        </w:rPr>
        <w:t xml:space="preserve">- naziv fakulteta za koje je odobrena stipendija i godina studija, </w:t>
      </w:r>
    </w:p>
    <w:p w:rsidR="00B436C1" w:rsidRPr="00FA173A" w:rsidRDefault="00B436C1" w:rsidP="00BB2618">
      <w:pPr>
        <w:pStyle w:val="Odlomakpopisa"/>
        <w:ind w:left="0"/>
        <w:jc w:val="both"/>
        <w:rPr>
          <w:rFonts w:ascii="Times New Roman" w:hAnsi="Times New Roman" w:cs="Times New Roman"/>
          <w:sz w:val="24"/>
          <w:szCs w:val="24"/>
        </w:rPr>
      </w:pPr>
      <w:r w:rsidRPr="00FA173A">
        <w:rPr>
          <w:rFonts w:ascii="Times New Roman" w:hAnsi="Times New Roman" w:cs="Times New Roman"/>
          <w:sz w:val="24"/>
          <w:szCs w:val="24"/>
        </w:rPr>
        <w:t xml:space="preserve">- način i uvjete vraćanja stipendije u slučaju neispunjavanja obveza iz ugovora, </w:t>
      </w:r>
    </w:p>
    <w:p w:rsidR="00B436C1" w:rsidRPr="00FA173A" w:rsidRDefault="00B436C1" w:rsidP="00BB2618">
      <w:pPr>
        <w:pStyle w:val="Odlomakpopisa"/>
        <w:ind w:left="0"/>
        <w:jc w:val="both"/>
        <w:rPr>
          <w:rFonts w:ascii="Times New Roman" w:hAnsi="Times New Roman" w:cs="Times New Roman"/>
          <w:sz w:val="24"/>
          <w:szCs w:val="24"/>
        </w:rPr>
      </w:pPr>
      <w:r w:rsidRPr="00FA173A">
        <w:rPr>
          <w:rFonts w:ascii="Times New Roman" w:hAnsi="Times New Roman" w:cs="Times New Roman"/>
          <w:sz w:val="24"/>
          <w:szCs w:val="24"/>
        </w:rPr>
        <w:t xml:space="preserve">- odredbe o raskidu ugovora, </w:t>
      </w:r>
    </w:p>
    <w:p w:rsidR="00B436C1" w:rsidRPr="00FA173A" w:rsidRDefault="00B436C1" w:rsidP="00BB2618">
      <w:pPr>
        <w:pStyle w:val="Odlomakpopisa"/>
        <w:ind w:left="0"/>
        <w:jc w:val="both"/>
        <w:rPr>
          <w:rFonts w:ascii="Times New Roman" w:hAnsi="Times New Roman" w:cs="Times New Roman"/>
          <w:sz w:val="24"/>
          <w:szCs w:val="24"/>
        </w:rPr>
      </w:pPr>
      <w:r w:rsidRPr="00FA173A">
        <w:rPr>
          <w:rFonts w:ascii="Times New Roman" w:hAnsi="Times New Roman" w:cs="Times New Roman"/>
          <w:sz w:val="24"/>
          <w:szCs w:val="24"/>
        </w:rPr>
        <w:t xml:space="preserve">- druga prava i obveze ugovornih strana. </w:t>
      </w:r>
    </w:p>
    <w:p w:rsidR="00B436C1" w:rsidRPr="00BB2618" w:rsidRDefault="00B436C1" w:rsidP="00B436C1">
      <w:pPr>
        <w:pStyle w:val="Odlomakpopisa"/>
        <w:ind w:left="0"/>
        <w:rPr>
          <w:rFonts w:ascii="Times New Roman" w:hAnsi="Times New Roman" w:cs="Times New Roman"/>
          <w:b/>
          <w:sz w:val="24"/>
          <w:szCs w:val="24"/>
        </w:rPr>
      </w:pPr>
    </w:p>
    <w:p w:rsidR="00B436C1" w:rsidRPr="00BB2618" w:rsidRDefault="00B436C1" w:rsidP="00B436C1">
      <w:pPr>
        <w:pStyle w:val="Odlomakpopisa"/>
        <w:numPr>
          <w:ilvl w:val="0"/>
          <w:numId w:val="1"/>
        </w:numPr>
        <w:rPr>
          <w:rFonts w:ascii="Times New Roman" w:hAnsi="Times New Roman" w:cs="Times New Roman"/>
          <w:b/>
          <w:sz w:val="24"/>
          <w:szCs w:val="24"/>
        </w:rPr>
      </w:pPr>
      <w:r w:rsidRPr="00BB2618">
        <w:rPr>
          <w:rFonts w:ascii="Times New Roman" w:hAnsi="Times New Roman" w:cs="Times New Roman"/>
          <w:b/>
          <w:sz w:val="24"/>
          <w:szCs w:val="24"/>
        </w:rPr>
        <w:t xml:space="preserve">PRAVA I OBVEZE STIPENDISTA </w:t>
      </w:r>
    </w:p>
    <w:p w:rsidR="00B436C1" w:rsidRPr="00FA173A" w:rsidRDefault="00B436C1" w:rsidP="00B436C1">
      <w:pPr>
        <w:pStyle w:val="Odlomakpopisa"/>
        <w:ind w:left="0"/>
        <w:rPr>
          <w:rFonts w:ascii="Times New Roman" w:hAnsi="Times New Roman" w:cs="Times New Roman"/>
          <w:sz w:val="24"/>
          <w:szCs w:val="24"/>
        </w:rPr>
      </w:pPr>
    </w:p>
    <w:p w:rsidR="00B436C1" w:rsidRPr="00FA173A" w:rsidRDefault="00B436C1" w:rsidP="00BB2618">
      <w:pPr>
        <w:pStyle w:val="Odlomakpopisa"/>
        <w:ind w:left="0"/>
        <w:jc w:val="center"/>
        <w:rPr>
          <w:rFonts w:ascii="Times New Roman" w:hAnsi="Times New Roman" w:cs="Times New Roman"/>
          <w:sz w:val="24"/>
          <w:szCs w:val="24"/>
        </w:rPr>
      </w:pPr>
      <w:r w:rsidRPr="00FA173A">
        <w:rPr>
          <w:rFonts w:ascii="Times New Roman" w:hAnsi="Times New Roman" w:cs="Times New Roman"/>
          <w:sz w:val="24"/>
          <w:szCs w:val="24"/>
        </w:rPr>
        <w:t>Članak 1</w:t>
      </w:r>
      <w:r w:rsidR="00A51451">
        <w:rPr>
          <w:rFonts w:ascii="Times New Roman" w:hAnsi="Times New Roman" w:cs="Times New Roman"/>
          <w:sz w:val="24"/>
          <w:szCs w:val="24"/>
        </w:rPr>
        <w:t>9</w:t>
      </w:r>
      <w:r w:rsidRPr="00FA173A">
        <w:rPr>
          <w:rFonts w:ascii="Times New Roman" w:hAnsi="Times New Roman" w:cs="Times New Roman"/>
          <w:sz w:val="24"/>
          <w:szCs w:val="24"/>
        </w:rPr>
        <w:t>.</w:t>
      </w:r>
    </w:p>
    <w:p w:rsidR="00B436C1" w:rsidRPr="00FA173A" w:rsidRDefault="00BB2618" w:rsidP="00BB2618">
      <w:pPr>
        <w:pStyle w:val="Odlomakpopisa"/>
        <w:ind w:left="0"/>
        <w:jc w:val="both"/>
        <w:rPr>
          <w:rFonts w:ascii="Times New Roman" w:hAnsi="Times New Roman" w:cs="Times New Roman"/>
          <w:sz w:val="24"/>
          <w:szCs w:val="24"/>
        </w:rPr>
      </w:pPr>
      <w:r>
        <w:rPr>
          <w:rFonts w:ascii="Times New Roman" w:hAnsi="Times New Roman" w:cs="Times New Roman"/>
          <w:sz w:val="24"/>
          <w:szCs w:val="24"/>
        </w:rPr>
        <w:tab/>
      </w:r>
      <w:r w:rsidR="00B436C1" w:rsidRPr="00FA173A">
        <w:rPr>
          <w:rFonts w:ascii="Times New Roman" w:hAnsi="Times New Roman" w:cs="Times New Roman"/>
          <w:sz w:val="24"/>
          <w:szCs w:val="24"/>
        </w:rPr>
        <w:t>Stipendija za studente i učenike dodjeljuje se za 10 mjeseci i to u pravilu za razdoblje rujan-lipanj akademske godine.</w:t>
      </w:r>
    </w:p>
    <w:p w:rsidR="00B436C1" w:rsidRPr="00FA173A" w:rsidRDefault="00BB2618" w:rsidP="00BB2618">
      <w:pPr>
        <w:pStyle w:val="Odlomakpopisa"/>
        <w:ind w:left="0"/>
        <w:jc w:val="both"/>
        <w:rPr>
          <w:rFonts w:ascii="Times New Roman" w:hAnsi="Times New Roman" w:cs="Times New Roman"/>
          <w:sz w:val="24"/>
          <w:szCs w:val="24"/>
        </w:rPr>
      </w:pPr>
      <w:r>
        <w:rPr>
          <w:rFonts w:ascii="Times New Roman" w:hAnsi="Times New Roman" w:cs="Times New Roman"/>
          <w:sz w:val="24"/>
          <w:szCs w:val="24"/>
        </w:rPr>
        <w:tab/>
      </w:r>
      <w:r w:rsidR="00B436C1" w:rsidRPr="00FA173A">
        <w:rPr>
          <w:rFonts w:ascii="Times New Roman" w:hAnsi="Times New Roman" w:cs="Times New Roman"/>
          <w:sz w:val="24"/>
          <w:szCs w:val="24"/>
        </w:rPr>
        <w:t xml:space="preserve">Stipendisti mogu nastaviti s korištenjem stipendije do kraja redovnog studija, tj. do 12 mjeseci nakon završenog posljednjeg semestra ako udovoljavaju uvjetima iz članka 3. ove Odluke. </w:t>
      </w:r>
    </w:p>
    <w:p w:rsidR="00B436C1" w:rsidRPr="00FA173A" w:rsidRDefault="00BB2618" w:rsidP="00BB2618">
      <w:pPr>
        <w:pStyle w:val="Odlomakpopisa"/>
        <w:ind w:left="0"/>
        <w:jc w:val="both"/>
        <w:rPr>
          <w:rFonts w:ascii="Times New Roman" w:hAnsi="Times New Roman" w:cs="Times New Roman"/>
          <w:sz w:val="24"/>
          <w:szCs w:val="24"/>
        </w:rPr>
      </w:pPr>
      <w:r>
        <w:rPr>
          <w:rFonts w:ascii="Times New Roman" w:hAnsi="Times New Roman" w:cs="Times New Roman"/>
          <w:sz w:val="24"/>
          <w:szCs w:val="24"/>
        </w:rPr>
        <w:tab/>
      </w:r>
      <w:r w:rsidR="00B436C1" w:rsidRPr="00FA173A">
        <w:rPr>
          <w:rFonts w:ascii="Times New Roman" w:hAnsi="Times New Roman" w:cs="Times New Roman"/>
          <w:sz w:val="24"/>
          <w:szCs w:val="24"/>
        </w:rPr>
        <w:t xml:space="preserve">Stipendisti se obvezuju najkasnije do 30. listopada tekuće godine dostaviti davatelju stipendije slijedeće podatke: </w:t>
      </w:r>
    </w:p>
    <w:p w:rsidR="00B436C1" w:rsidRPr="00FA173A" w:rsidRDefault="00B436C1" w:rsidP="00BB2618">
      <w:pPr>
        <w:pStyle w:val="Odlomakpopisa"/>
        <w:ind w:left="0"/>
        <w:jc w:val="both"/>
        <w:rPr>
          <w:rFonts w:ascii="Times New Roman" w:hAnsi="Times New Roman" w:cs="Times New Roman"/>
          <w:sz w:val="24"/>
          <w:szCs w:val="24"/>
        </w:rPr>
      </w:pPr>
      <w:r w:rsidRPr="00FA173A">
        <w:rPr>
          <w:rFonts w:ascii="Times New Roman" w:hAnsi="Times New Roman" w:cs="Times New Roman"/>
          <w:sz w:val="24"/>
          <w:szCs w:val="24"/>
        </w:rPr>
        <w:t xml:space="preserve">1. dokaze propisane ovom Odlukom, Natječajem i ugovorom a prema zahtjevu davatelja stipendije, da zadovoljavaju propisane uvjete za daljnje korištenje stipendije; </w:t>
      </w:r>
    </w:p>
    <w:p w:rsidR="00B436C1" w:rsidRPr="00FA173A" w:rsidRDefault="00B436C1" w:rsidP="00BB2618">
      <w:pPr>
        <w:pStyle w:val="Odlomakpopisa"/>
        <w:ind w:left="0"/>
        <w:jc w:val="both"/>
        <w:rPr>
          <w:rFonts w:ascii="Times New Roman" w:hAnsi="Times New Roman" w:cs="Times New Roman"/>
          <w:sz w:val="24"/>
          <w:szCs w:val="24"/>
        </w:rPr>
      </w:pPr>
      <w:r w:rsidRPr="00FA173A">
        <w:rPr>
          <w:rFonts w:ascii="Times New Roman" w:hAnsi="Times New Roman" w:cs="Times New Roman"/>
          <w:sz w:val="24"/>
          <w:szCs w:val="24"/>
        </w:rPr>
        <w:lastRenderedPageBreak/>
        <w:t xml:space="preserve">2. potvrdu o redovno završenoj godini i položenim svim ispitima koji su potrebni za redovan upis više godine. </w:t>
      </w:r>
    </w:p>
    <w:p w:rsidR="00B436C1" w:rsidRPr="00FA173A" w:rsidRDefault="00BB2618" w:rsidP="00BB2618">
      <w:pPr>
        <w:pStyle w:val="Odlomakpopisa"/>
        <w:ind w:left="0"/>
        <w:jc w:val="both"/>
        <w:rPr>
          <w:rFonts w:ascii="Times New Roman" w:hAnsi="Times New Roman" w:cs="Times New Roman"/>
          <w:sz w:val="24"/>
          <w:szCs w:val="24"/>
        </w:rPr>
      </w:pPr>
      <w:r>
        <w:rPr>
          <w:rFonts w:ascii="Times New Roman" w:hAnsi="Times New Roman" w:cs="Times New Roman"/>
          <w:sz w:val="24"/>
          <w:szCs w:val="24"/>
        </w:rPr>
        <w:tab/>
      </w:r>
      <w:r w:rsidR="00B436C1" w:rsidRPr="00FA173A">
        <w:rPr>
          <w:rFonts w:ascii="Times New Roman" w:hAnsi="Times New Roman" w:cs="Times New Roman"/>
          <w:sz w:val="24"/>
          <w:szCs w:val="24"/>
        </w:rPr>
        <w:t xml:space="preserve">Na temelju dokaza koje podnose stipendisti o ispunjavanju uvjeta iz članka 3. ove Odluke, Socijalno vijeće donosi odluku o nastavku stipendiranja. </w:t>
      </w:r>
    </w:p>
    <w:p w:rsidR="00B436C1" w:rsidRPr="00FA173A" w:rsidRDefault="00BB2618" w:rsidP="00BB2618">
      <w:pPr>
        <w:pStyle w:val="Odlomakpopisa"/>
        <w:ind w:left="0"/>
        <w:jc w:val="both"/>
        <w:rPr>
          <w:rFonts w:ascii="Times New Roman" w:hAnsi="Times New Roman" w:cs="Times New Roman"/>
          <w:sz w:val="24"/>
          <w:szCs w:val="24"/>
        </w:rPr>
      </w:pPr>
      <w:r>
        <w:rPr>
          <w:rFonts w:ascii="Times New Roman" w:hAnsi="Times New Roman" w:cs="Times New Roman"/>
          <w:sz w:val="24"/>
          <w:szCs w:val="24"/>
        </w:rPr>
        <w:tab/>
      </w:r>
      <w:r w:rsidR="00B436C1" w:rsidRPr="00FA173A">
        <w:rPr>
          <w:rFonts w:ascii="Times New Roman" w:hAnsi="Times New Roman" w:cs="Times New Roman"/>
          <w:sz w:val="24"/>
          <w:szCs w:val="24"/>
        </w:rPr>
        <w:t>O nastavku korištenja stipendije ugovorne strane sklapaju za svaku akademsku godinu aneks ugovora o korištenju stipendije.</w:t>
      </w:r>
    </w:p>
    <w:p w:rsidR="00B436C1" w:rsidRPr="00FA173A" w:rsidRDefault="00B436C1" w:rsidP="00BB2618">
      <w:pPr>
        <w:pStyle w:val="Odlomakpopisa"/>
        <w:ind w:left="0"/>
        <w:jc w:val="both"/>
        <w:rPr>
          <w:rFonts w:ascii="Times New Roman" w:hAnsi="Times New Roman" w:cs="Times New Roman"/>
          <w:sz w:val="24"/>
          <w:szCs w:val="24"/>
        </w:rPr>
      </w:pPr>
    </w:p>
    <w:p w:rsidR="00B436C1" w:rsidRPr="00FA173A" w:rsidRDefault="00B436C1" w:rsidP="00BB2618">
      <w:pPr>
        <w:pStyle w:val="Odlomakpopisa"/>
        <w:ind w:left="0"/>
        <w:jc w:val="center"/>
        <w:rPr>
          <w:rFonts w:ascii="Times New Roman" w:hAnsi="Times New Roman" w:cs="Times New Roman"/>
          <w:sz w:val="24"/>
          <w:szCs w:val="24"/>
        </w:rPr>
      </w:pPr>
      <w:r w:rsidRPr="00FA173A">
        <w:rPr>
          <w:rFonts w:ascii="Times New Roman" w:hAnsi="Times New Roman" w:cs="Times New Roman"/>
          <w:sz w:val="24"/>
          <w:szCs w:val="24"/>
        </w:rPr>
        <w:t xml:space="preserve">Članak </w:t>
      </w:r>
      <w:r w:rsidR="00A51451">
        <w:rPr>
          <w:rFonts w:ascii="Times New Roman" w:hAnsi="Times New Roman" w:cs="Times New Roman"/>
          <w:sz w:val="24"/>
          <w:szCs w:val="24"/>
        </w:rPr>
        <w:t>20</w:t>
      </w:r>
      <w:r w:rsidRPr="00FA173A">
        <w:rPr>
          <w:rFonts w:ascii="Times New Roman" w:hAnsi="Times New Roman" w:cs="Times New Roman"/>
          <w:sz w:val="24"/>
          <w:szCs w:val="24"/>
        </w:rPr>
        <w:t>.</w:t>
      </w:r>
    </w:p>
    <w:p w:rsidR="00B436C1" w:rsidRPr="00FA173A" w:rsidRDefault="00BB2618" w:rsidP="00BB2618">
      <w:pPr>
        <w:pStyle w:val="Odlomakpopisa"/>
        <w:ind w:left="0"/>
        <w:jc w:val="both"/>
        <w:rPr>
          <w:rFonts w:ascii="Times New Roman" w:hAnsi="Times New Roman" w:cs="Times New Roman"/>
          <w:sz w:val="24"/>
          <w:szCs w:val="24"/>
        </w:rPr>
      </w:pPr>
      <w:r>
        <w:rPr>
          <w:rFonts w:ascii="Times New Roman" w:hAnsi="Times New Roman" w:cs="Times New Roman"/>
          <w:sz w:val="24"/>
          <w:szCs w:val="24"/>
        </w:rPr>
        <w:tab/>
      </w:r>
      <w:r w:rsidR="00B436C1" w:rsidRPr="00FA173A">
        <w:rPr>
          <w:rFonts w:ascii="Times New Roman" w:hAnsi="Times New Roman" w:cs="Times New Roman"/>
          <w:sz w:val="24"/>
          <w:szCs w:val="24"/>
        </w:rPr>
        <w:t xml:space="preserve">Stipendist koji nije iz opravdanih razloga ispunio uvjete iz članka 15. ove Odluke može podnijeti zamolbu Socijalnom vijeću za priznavanje opravdanih razloga za neispunjenje uvjeta i nastavak stipendiranja. </w:t>
      </w:r>
    </w:p>
    <w:p w:rsidR="00B436C1" w:rsidRPr="00FA173A" w:rsidRDefault="00BB2618" w:rsidP="00BB2618">
      <w:pPr>
        <w:pStyle w:val="Odlomakpopisa"/>
        <w:ind w:left="0"/>
        <w:jc w:val="both"/>
        <w:rPr>
          <w:rFonts w:ascii="Times New Roman" w:hAnsi="Times New Roman" w:cs="Times New Roman"/>
          <w:sz w:val="24"/>
          <w:szCs w:val="24"/>
        </w:rPr>
      </w:pPr>
      <w:r>
        <w:rPr>
          <w:rFonts w:ascii="Times New Roman" w:hAnsi="Times New Roman" w:cs="Times New Roman"/>
          <w:sz w:val="24"/>
          <w:szCs w:val="24"/>
        </w:rPr>
        <w:tab/>
      </w:r>
      <w:r w:rsidR="00B436C1" w:rsidRPr="00FA173A">
        <w:rPr>
          <w:rFonts w:ascii="Times New Roman" w:hAnsi="Times New Roman" w:cs="Times New Roman"/>
          <w:sz w:val="24"/>
          <w:szCs w:val="24"/>
        </w:rPr>
        <w:t xml:space="preserve">Odluka Socijalnog vijeća o zamolbi je konačna. </w:t>
      </w:r>
    </w:p>
    <w:p w:rsidR="00B436C1" w:rsidRPr="00FA173A" w:rsidRDefault="00B436C1" w:rsidP="00BB2618">
      <w:pPr>
        <w:pStyle w:val="Odlomakpopisa"/>
        <w:ind w:left="0"/>
        <w:jc w:val="both"/>
        <w:rPr>
          <w:rFonts w:ascii="Times New Roman" w:hAnsi="Times New Roman" w:cs="Times New Roman"/>
          <w:sz w:val="24"/>
          <w:szCs w:val="24"/>
        </w:rPr>
      </w:pPr>
    </w:p>
    <w:p w:rsidR="00B436C1" w:rsidRPr="00FA173A" w:rsidRDefault="00557FCF" w:rsidP="00BB2618">
      <w:pPr>
        <w:pStyle w:val="Odlomakpopisa"/>
        <w:ind w:left="0"/>
        <w:jc w:val="center"/>
        <w:rPr>
          <w:rFonts w:ascii="Times New Roman" w:hAnsi="Times New Roman" w:cs="Times New Roman"/>
          <w:sz w:val="24"/>
          <w:szCs w:val="24"/>
        </w:rPr>
      </w:pPr>
      <w:r>
        <w:rPr>
          <w:rFonts w:ascii="Times New Roman" w:hAnsi="Times New Roman" w:cs="Times New Roman"/>
          <w:sz w:val="24"/>
          <w:szCs w:val="24"/>
        </w:rPr>
        <w:t>Članak 2</w:t>
      </w:r>
      <w:r w:rsidR="00A51451">
        <w:rPr>
          <w:rFonts w:ascii="Times New Roman" w:hAnsi="Times New Roman" w:cs="Times New Roman"/>
          <w:sz w:val="24"/>
          <w:szCs w:val="24"/>
        </w:rPr>
        <w:t>1</w:t>
      </w:r>
      <w:r w:rsidR="00B436C1" w:rsidRPr="00FA173A">
        <w:rPr>
          <w:rFonts w:ascii="Times New Roman" w:hAnsi="Times New Roman" w:cs="Times New Roman"/>
          <w:sz w:val="24"/>
          <w:szCs w:val="24"/>
        </w:rPr>
        <w:t>.</w:t>
      </w:r>
    </w:p>
    <w:p w:rsidR="00B436C1" w:rsidRPr="00FA173A" w:rsidRDefault="00BB2618" w:rsidP="00BB2618">
      <w:pPr>
        <w:pStyle w:val="Odlomakpopisa"/>
        <w:ind w:left="0"/>
        <w:jc w:val="both"/>
        <w:rPr>
          <w:rFonts w:ascii="Times New Roman" w:hAnsi="Times New Roman" w:cs="Times New Roman"/>
          <w:sz w:val="24"/>
          <w:szCs w:val="24"/>
        </w:rPr>
      </w:pPr>
      <w:r>
        <w:rPr>
          <w:rFonts w:ascii="Times New Roman" w:hAnsi="Times New Roman" w:cs="Times New Roman"/>
          <w:sz w:val="24"/>
          <w:szCs w:val="24"/>
        </w:rPr>
        <w:tab/>
      </w:r>
      <w:r w:rsidR="00B436C1" w:rsidRPr="00FA173A">
        <w:rPr>
          <w:rFonts w:ascii="Times New Roman" w:hAnsi="Times New Roman" w:cs="Times New Roman"/>
          <w:sz w:val="24"/>
          <w:szCs w:val="24"/>
        </w:rPr>
        <w:t xml:space="preserve">Korisnik stipendije gubi pravo na daljnje stipendiranje i mora vratiti primljenu stipendiju s pripadajućim zakonskim zateznim kamatama od dana isplate do dana povrata: </w:t>
      </w:r>
    </w:p>
    <w:p w:rsidR="00B436C1" w:rsidRPr="00FA173A" w:rsidRDefault="00B436C1" w:rsidP="00BB2618">
      <w:pPr>
        <w:pStyle w:val="Odlomakpopisa"/>
        <w:ind w:left="0"/>
        <w:jc w:val="both"/>
        <w:rPr>
          <w:rFonts w:ascii="Times New Roman" w:hAnsi="Times New Roman" w:cs="Times New Roman"/>
          <w:sz w:val="24"/>
          <w:szCs w:val="24"/>
        </w:rPr>
      </w:pPr>
      <w:r w:rsidRPr="00FA173A">
        <w:rPr>
          <w:rFonts w:ascii="Times New Roman" w:hAnsi="Times New Roman" w:cs="Times New Roman"/>
          <w:sz w:val="24"/>
          <w:szCs w:val="24"/>
        </w:rPr>
        <w:t xml:space="preserve">1. ako do 30. 10. tekuće godine ne dostavi vjerodostojne podatke prema zahtjevu davatelja stipendije o zadovoljavanju uvjeta za daljnje stipendiranje sukladno ovoj Odluci i/ili </w:t>
      </w:r>
    </w:p>
    <w:p w:rsidR="00B436C1" w:rsidRDefault="00B436C1" w:rsidP="00BB2618">
      <w:pPr>
        <w:pStyle w:val="Odlomakpopisa"/>
        <w:ind w:left="0"/>
        <w:jc w:val="both"/>
        <w:rPr>
          <w:rFonts w:ascii="Times New Roman" w:hAnsi="Times New Roman" w:cs="Times New Roman"/>
          <w:sz w:val="24"/>
          <w:szCs w:val="24"/>
        </w:rPr>
      </w:pPr>
      <w:r w:rsidRPr="00FA173A">
        <w:rPr>
          <w:rFonts w:ascii="Times New Roman" w:hAnsi="Times New Roman" w:cs="Times New Roman"/>
          <w:sz w:val="24"/>
          <w:szCs w:val="24"/>
        </w:rPr>
        <w:t>2. ako do 30. 10. tekuće godine ne dostavi potvrdu o redovno završenoj godini i položenim svim ispitima i predmetima koji su potrebni za redovan upis više godine.</w:t>
      </w:r>
    </w:p>
    <w:p w:rsidR="00BB2618" w:rsidRDefault="00BB2618" w:rsidP="00BB2618">
      <w:pPr>
        <w:pStyle w:val="Odlomakpopisa"/>
        <w:ind w:left="0"/>
        <w:jc w:val="both"/>
        <w:rPr>
          <w:rFonts w:ascii="Times New Roman" w:hAnsi="Times New Roman" w:cs="Times New Roman"/>
          <w:sz w:val="24"/>
          <w:szCs w:val="24"/>
        </w:rPr>
      </w:pPr>
    </w:p>
    <w:p w:rsidR="00BB2618" w:rsidRPr="00FA173A" w:rsidRDefault="00BB2618" w:rsidP="00BB2618">
      <w:pPr>
        <w:pStyle w:val="Odlomakpopisa"/>
        <w:ind w:left="0"/>
        <w:jc w:val="both"/>
        <w:rPr>
          <w:rFonts w:ascii="Times New Roman" w:hAnsi="Times New Roman" w:cs="Times New Roman"/>
          <w:sz w:val="24"/>
          <w:szCs w:val="24"/>
        </w:rPr>
      </w:pPr>
    </w:p>
    <w:p w:rsidR="00B436C1" w:rsidRPr="00FA173A" w:rsidRDefault="00B436C1" w:rsidP="00B436C1">
      <w:pPr>
        <w:pStyle w:val="Odlomakpopisa"/>
        <w:ind w:left="0"/>
        <w:rPr>
          <w:rFonts w:ascii="Times New Roman" w:hAnsi="Times New Roman" w:cs="Times New Roman"/>
          <w:sz w:val="24"/>
          <w:szCs w:val="24"/>
        </w:rPr>
      </w:pPr>
    </w:p>
    <w:p w:rsidR="00B436C1" w:rsidRPr="00BB2618" w:rsidRDefault="00B436C1" w:rsidP="00B436C1">
      <w:pPr>
        <w:pStyle w:val="Odlomakpopisa"/>
        <w:numPr>
          <w:ilvl w:val="0"/>
          <w:numId w:val="1"/>
        </w:numPr>
        <w:rPr>
          <w:rFonts w:ascii="Times New Roman" w:hAnsi="Times New Roman" w:cs="Times New Roman"/>
          <w:b/>
          <w:sz w:val="24"/>
          <w:szCs w:val="24"/>
        </w:rPr>
      </w:pPr>
      <w:r w:rsidRPr="00BB2618">
        <w:rPr>
          <w:rFonts w:ascii="Times New Roman" w:hAnsi="Times New Roman" w:cs="Times New Roman"/>
          <w:b/>
          <w:sz w:val="24"/>
          <w:szCs w:val="24"/>
        </w:rPr>
        <w:t xml:space="preserve">PRIJELAZNE I ZAVRŠNE ODREDBE </w:t>
      </w:r>
    </w:p>
    <w:p w:rsidR="00B436C1" w:rsidRPr="00FA173A" w:rsidRDefault="00B436C1" w:rsidP="00B436C1">
      <w:pPr>
        <w:pStyle w:val="Odlomakpopisa"/>
        <w:ind w:left="1080"/>
        <w:rPr>
          <w:rFonts w:ascii="Times New Roman" w:hAnsi="Times New Roman" w:cs="Times New Roman"/>
          <w:sz w:val="24"/>
          <w:szCs w:val="24"/>
        </w:rPr>
      </w:pPr>
    </w:p>
    <w:p w:rsidR="00B436C1" w:rsidRPr="00FA173A" w:rsidRDefault="00B436C1" w:rsidP="00BB2618">
      <w:pPr>
        <w:pStyle w:val="Odlomakpopisa"/>
        <w:ind w:left="0"/>
        <w:jc w:val="center"/>
        <w:rPr>
          <w:rFonts w:ascii="Times New Roman" w:hAnsi="Times New Roman" w:cs="Times New Roman"/>
          <w:sz w:val="24"/>
          <w:szCs w:val="24"/>
        </w:rPr>
      </w:pPr>
      <w:r w:rsidRPr="00FA173A">
        <w:rPr>
          <w:rFonts w:ascii="Times New Roman" w:hAnsi="Times New Roman" w:cs="Times New Roman"/>
          <w:sz w:val="24"/>
          <w:szCs w:val="24"/>
        </w:rPr>
        <w:t xml:space="preserve">Članak </w:t>
      </w:r>
      <w:r w:rsidR="00557FCF">
        <w:rPr>
          <w:rFonts w:ascii="Times New Roman" w:hAnsi="Times New Roman" w:cs="Times New Roman"/>
          <w:sz w:val="24"/>
          <w:szCs w:val="24"/>
        </w:rPr>
        <w:t>2</w:t>
      </w:r>
      <w:r w:rsidR="00A51451">
        <w:rPr>
          <w:rFonts w:ascii="Times New Roman" w:hAnsi="Times New Roman" w:cs="Times New Roman"/>
          <w:sz w:val="24"/>
          <w:szCs w:val="24"/>
        </w:rPr>
        <w:t>2</w:t>
      </w:r>
      <w:r w:rsidRPr="00FA173A">
        <w:rPr>
          <w:rFonts w:ascii="Times New Roman" w:hAnsi="Times New Roman" w:cs="Times New Roman"/>
          <w:sz w:val="24"/>
          <w:szCs w:val="24"/>
        </w:rPr>
        <w:t>.</w:t>
      </w:r>
    </w:p>
    <w:p w:rsidR="00B436C1" w:rsidRPr="00FA173A" w:rsidRDefault="00BB2618" w:rsidP="00BB2618">
      <w:pPr>
        <w:pStyle w:val="Odlomakpopisa"/>
        <w:ind w:left="0"/>
        <w:jc w:val="both"/>
        <w:rPr>
          <w:rFonts w:ascii="Times New Roman" w:hAnsi="Times New Roman" w:cs="Times New Roman"/>
          <w:sz w:val="24"/>
          <w:szCs w:val="24"/>
        </w:rPr>
      </w:pPr>
      <w:r>
        <w:rPr>
          <w:rFonts w:ascii="Times New Roman" w:hAnsi="Times New Roman" w:cs="Times New Roman"/>
          <w:sz w:val="24"/>
          <w:szCs w:val="24"/>
        </w:rPr>
        <w:tab/>
      </w:r>
      <w:r w:rsidR="00B436C1" w:rsidRPr="00FA173A">
        <w:rPr>
          <w:rFonts w:ascii="Times New Roman" w:hAnsi="Times New Roman" w:cs="Times New Roman"/>
          <w:sz w:val="24"/>
          <w:szCs w:val="24"/>
        </w:rPr>
        <w:t xml:space="preserve">Ova Odluka stupa na snagu danom objave u »Službenom vjesniku Varaždinske županije«. </w:t>
      </w:r>
    </w:p>
    <w:p w:rsidR="00B436C1" w:rsidRPr="00FA173A" w:rsidRDefault="00B436C1" w:rsidP="00B436C1">
      <w:pPr>
        <w:pStyle w:val="Odlomakpopisa"/>
        <w:ind w:left="0"/>
        <w:rPr>
          <w:rFonts w:ascii="Times New Roman" w:hAnsi="Times New Roman" w:cs="Times New Roman"/>
          <w:sz w:val="24"/>
          <w:szCs w:val="24"/>
        </w:rPr>
      </w:pPr>
    </w:p>
    <w:p w:rsidR="00B436C1" w:rsidRPr="00FA173A" w:rsidRDefault="00B436C1" w:rsidP="00BB2618">
      <w:pPr>
        <w:pStyle w:val="Odlomakpopisa"/>
        <w:ind w:left="0"/>
        <w:jc w:val="center"/>
        <w:rPr>
          <w:rFonts w:ascii="Times New Roman" w:hAnsi="Times New Roman" w:cs="Times New Roman"/>
          <w:sz w:val="24"/>
          <w:szCs w:val="24"/>
        </w:rPr>
      </w:pPr>
      <w:r w:rsidRPr="00FA173A">
        <w:rPr>
          <w:rFonts w:ascii="Times New Roman" w:hAnsi="Times New Roman" w:cs="Times New Roman"/>
          <w:sz w:val="24"/>
          <w:szCs w:val="24"/>
        </w:rPr>
        <w:t xml:space="preserve">Članak </w:t>
      </w:r>
      <w:r w:rsidR="00557FCF">
        <w:rPr>
          <w:rFonts w:ascii="Times New Roman" w:hAnsi="Times New Roman" w:cs="Times New Roman"/>
          <w:sz w:val="24"/>
          <w:szCs w:val="24"/>
        </w:rPr>
        <w:t>2</w:t>
      </w:r>
      <w:r w:rsidR="00A51451">
        <w:rPr>
          <w:rFonts w:ascii="Times New Roman" w:hAnsi="Times New Roman" w:cs="Times New Roman"/>
          <w:sz w:val="24"/>
          <w:szCs w:val="24"/>
        </w:rPr>
        <w:t>3</w:t>
      </w:r>
      <w:r w:rsidRPr="00FA173A">
        <w:rPr>
          <w:rFonts w:ascii="Times New Roman" w:hAnsi="Times New Roman" w:cs="Times New Roman"/>
          <w:sz w:val="24"/>
          <w:szCs w:val="24"/>
        </w:rPr>
        <w:t>.</w:t>
      </w:r>
    </w:p>
    <w:p w:rsidR="00B436C1" w:rsidRDefault="00BB2618" w:rsidP="00BB2618">
      <w:pPr>
        <w:pStyle w:val="Odlomakpopisa"/>
        <w:ind w:left="0"/>
        <w:jc w:val="both"/>
        <w:rPr>
          <w:rFonts w:ascii="Times New Roman" w:hAnsi="Times New Roman" w:cs="Times New Roman"/>
          <w:sz w:val="24"/>
          <w:szCs w:val="24"/>
        </w:rPr>
      </w:pPr>
      <w:r>
        <w:rPr>
          <w:rFonts w:ascii="Times New Roman" w:hAnsi="Times New Roman" w:cs="Times New Roman"/>
          <w:sz w:val="24"/>
          <w:szCs w:val="24"/>
        </w:rPr>
        <w:tab/>
      </w:r>
      <w:r w:rsidR="00B436C1" w:rsidRPr="00FA173A">
        <w:rPr>
          <w:rFonts w:ascii="Times New Roman" w:hAnsi="Times New Roman" w:cs="Times New Roman"/>
          <w:sz w:val="24"/>
          <w:szCs w:val="24"/>
        </w:rPr>
        <w:t xml:space="preserve">Stupanjem na snagu ove Odluke prestaje važiti Odluka o stipendijama Grada Ludbrega (»Službeni vjesnik Varaždinske županije«, broj </w:t>
      </w:r>
      <w:r w:rsidR="007B0A89" w:rsidRPr="00FA173A">
        <w:rPr>
          <w:rFonts w:ascii="Times New Roman" w:hAnsi="Times New Roman" w:cs="Times New Roman"/>
          <w:sz w:val="24"/>
          <w:szCs w:val="24"/>
        </w:rPr>
        <w:t>55/2018</w:t>
      </w:r>
      <w:r w:rsidR="00B436C1" w:rsidRPr="00FA173A">
        <w:rPr>
          <w:rFonts w:ascii="Times New Roman" w:hAnsi="Times New Roman" w:cs="Times New Roman"/>
          <w:sz w:val="24"/>
          <w:szCs w:val="24"/>
        </w:rPr>
        <w:t>).</w:t>
      </w:r>
    </w:p>
    <w:p w:rsidR="00D120A5" w:rsidRDefault="00D120A5" w:rsidP="00BB2618">
      <w:pPr>
        <w:pStyle w:val="Odlomakpopisa"/>
        <w:ind w:left="0"/>
        <w:jc w:val="both"/>
        <w:rPr>
          <w:rFonts w:ascii="Times New Roman" w:hAnsi="Times New Roman" w:cs="Times New Roman"/>
          <w:sz w:val="24"/>
          <w:szCs w:val="24"/>
        </w:rPr>
      </w:pPr>
    </w:p>
    <w:p w:rsidR="00D120A5" w:rsidRDefault="00D120A5" w:rsidP="00BB2618">
      <w:pPr>
        <w:pStyle w:val="Odlomakpopisa"/>
        <w:ind w:left="0"/>
        <w:jc w:val="both"/>
        <w:rPr>
          <w:rFonts w:ascii="Times New Roman" w:hAnsi="Times New Roman" w:cs="Times New Roman"/>
          <w:sz w:val="24"/>
          <w:szCs w:val="24"/>
        </w:rPr>
      </w:pPr>
    </w:p>
    <w:p w:rsidR="00D120A5" w:rsidRDefault="00D120A5" w:rsidP="00BB2618">
      <w:pPr>
        <w:pStyle w:val="Odlomakpopisa"/>
        <w:ind w:left="0"/>
        <w:jc w:val="both"/>
        <w:rPr>
          <w:rFonts w:ascii="Times New Roman" w:hAnsi="Times New Roman" w:cs="Times New Roman"/>
          <w:sz w:val="24"/>
          <w:szCs w:val="24"/>
        </w:rPr>
      </w:pPr>
    </w:p>
    <w:p w:rsidR="00D120A5" w:rsidRDefault="00D120A5" w:rsidP="00BB2618">
      <w:pPr>
        <w:pStyle w:val="Odlomakpopisa"/>
        <w:ind w:left="0"/>
        <w:jc w:val="both"/>
        <w:rPr>
          <w:rFonts w:ascii="Times New Roman" w:hAnsi="Times New Roman" w:cs="Times New Roman"/>
          <w:sz w:val="24"/>
          <w:szCs w:val="24"/>
        </w:rPr>
      </w:pPr>
    </w:p>
    <w:p w:rsidR="00D120A5" w:rsidRDefault="00A936C5" w:rsidP="00BB2618">
      <w:pPr>
        <w:pStyle w:val="Odlomakpopisa"/>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Predsjednik</w:t>
      </w:r>
    </w:p>
    <w:p w:rsidR="00A936C5" w:rsidRDefault="00A936C5" w:rsidP="00BB2618">
      <w:pPr>
        <w:pStyle w:val="Odlomakpopisa"/>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Gradskoga vijeća</w:t>
      </w:r>
    </w:p>
    <w:p w:rsidR="00A936C5" w:rsidRDefault="00A936C5" w:rsidP="00BB2618">
      <w:pPr>
        <w:pStyle w:val="Odlomakpopisa"/>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Grada Ludbrega:</w:t>
      </w:r>
    </w:p>
    <w:p w:rsidR="00A936C5" w:rsidRDefault="00A936C5" w:rsidP="00BB2618">
      <w:pPr>
        <w:pStyle w:val="Odlomakpopisa"/>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Darko Jagić </w:t>
      </w:r>
    </w:p>
    <w:p w:rsidR="00D120A5" w:rsidRDefault="00D120A5" w:rsidP="00BB2618">
      <w:pPr>
        <w:pStyle w:val="Odlomakpopisa"/>
        <w:ind w:left="0"/>
        <w:jc w:val="both"/>
        <w:rPr>
          <w:rFonts w:ascii="Times New Roman" w:hAnsi="Times New Roman" w:cs="Times New Roman"/>
          <w:sz w:val="24"/>
          <w:szCs w:val="24"/>
        </w:rPr>
      </w:pPr>
    </w:p>
    <w:p w:rsidR="00D120A5" w:rsidRDefault="00D120A5" w:rsidP="00BB2618">
      <w:pPr>
        <w:pStyle w:val="Odlomakpopisa"/>
        <w:ind w:left="0"/>
        <w:jc w:val="both"/>
        <w:rPr>
          <w:rFonts w:ascii="Times New Roman" w:hAnsi="Times New Roman" w:cs="Times New Roman"/>
          <w:sz w:val="24"/>
          <w:szCs w:val="24"/>
        </w:rPr>
      </w:pPr>
    </w:p>
    <w:p w:rsidR="00D120A5" w:rsidRDefault="00D120A5" w:rsidP="00BB2618">
      <w:pPr>
        <w:pStyle w:val="Odlomakpopisa"/>
        <w:ind w:left="0"/>
        <w:jc w:val="both"/>
        <w:rPr>
          <w:rFonts w:ascii="Times New Roman" w:hAnsi="Times New Roman" w:cs="Times New Roman"/>
          <w:sz w:val="24"/>
          <w:szCs w:val="24"/>
        </w:rPr>
      </w:pPr>
    </w:p>
    <w:p w:rsidR="00D120A5" w:rsidRDefault="00D120A5" w:rsidP="00BB2618">
      <w:pPr>
        <w:pStyle w:val="Odlomakpopisa"/>
        <w:ind w:left="0"/>
        <w:jc w:val="both"/>
        <w:rPr>
          <w:rFonts w:ascii="Times New Roman" w:hAnsi="Times New Roman" w:cs="Times New Roman"/>
          <w:sz w:val="24"/>
          <w:szCs w:val="24"/>
        </w:rPr>
      </w:pPr>
    </w:p>
    <w:p w:rsidR="00D120A5" w:rsidRDefault="00D120A5" w:rsidP="00BB2618">
      <w:pPr>
        <w:pStyle w:val="Odlomakpopisa"/>
        <w:ind w:left="0"/>
        <w:jc w:val="both"/>
        <w:rPr>
          <w:rFonts w:ascii="Times New Roman" w:hAnsi="Times New Roman" w:cs="Times New Roman"/>
          <w:sz w:val="24"/>
          <w:szCs w:val="24"/>
        </w:rPr>
      </w:pPr>
    </w:p>
    <w:p w:rsidR="00D120A5" w:rsidRDefault="00D120A5" w:rsidP="00BB2618">
      <w:pPr>
        <w:pStyle w:val="Odlomakpopisa"/>
        <w:ind w:left="0"/>
        <w:jc w:val="both"/>
        <w:rPr>
          <w:rFonts w:ascii="Times New Roman" w:hAnsi="Times New Roman" w:cs="Times New Roman"/>
          <w:sz w:val="24"/>
          <w:szCs w:val="24"/>
        </w:rPr>
      </w:pPr>
    </w:p>
    <w:p w:rsidR="00D120A5" w:rsidRDefault="00D120A5" w:rsidP="00BB2618">
      <w:pPr>
        <w:pStyle w:val="Odlomakpopisa"/>
        <w:ind w:left="0"/>
        <w:jc w:val="both"/>
        <w:rPr>
          <w:rFonts w:ascii="Times New Roman" w:hAnsi="Times New Roman" w:cs="Times New Roman"/>
          <w:sz w:val="24"/>
          <w:szCs w:val="24"/>
        </w:rPr>
      </w:pPr>
    </w:p>
    <w:p w:rsidR="00D120A5" w:rsidRPr="000F61D3" w:rsidRDefault="00A936C5" w:rsidP="00D120A5">
      <w:pPr>
        <w:pStyle w:val="Odlomakpopisa"/>
        <w:ind w:left="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O </w:t>
      </w:r>
      <w:r w:rsidR="00D120A5" w:rsidRPr="000F61D3">
        <w:rPr>
          <w:rFonts w:ascii="Times New Roman" w:hAnsi="Times New Roman" w:cs="Times New Roman"/>
          <w:b/>
          <w:sz w:val="28"/>
          <w:szCs w:val="28"/>
        </w:rPr>
        <w:t>B</w:t>
      </w:r>
      <w:r>
        <w:rPr>
          <w:rFonts w:ascii="Times New Roman" w:hAnsi="Times New Roman" w:cs="Times New Roman"/>
          <w:b/>
          <w:sz w:val="28"/>
          <w:szCs w:val="28"/>
        </w:rPr>
        <w:t xml:space="preserve"> </w:t>
      </w:r>
      <w:r w:rsidR="00D120A5" w:rsidRPr="000F61D3">
        <w:rPr>
          <w:rFonts w:ascii="Times New Roman" w:hAnsi="Times New Roman" w:cs="Times New Roman"/>
          <w:b/>
          <w:sz w:val="28"/>
          <w:szCs w:val="28"/>
        </w:rPr>
        <w:t>R</w:t>
      </w:r>
      <w:r>
        <w:rPr>
          <w:rFonts w:ascii="Times New Roman" w:hAnsi="Times New Roman" w:cs="Times New Roman"/>
          <w:b/>
          <w:sz w:val="28"/>
          <w:szCs w:val="28"/>
        </w:rPr>
        <w:t xml:space="preserve"> </w:t>
      </w:r>
      <w:r w:rsidR="00D120A5" w:rsidRPr="000F61D3">
        <w:rPr>
          <w:rFonts w:ascii="Times New Roman" w:hAnsi="Times New Roman" w:cs="Times New Roman"/>
          <w:b/>
          <w:sz w:val="28"/>
          <w:szCs w:val="28"/>
        </w:rPr>
        <w:t>A</w:t>
      </w:r>
      <w:r>
        <w:rPr>
          <w:rFonts w:ascii="Times New Roman" w:hAnsi="Times New Roman" w:cs="Times New Roman"/>
          <w:b/>
          <w:sz w:val="28"/>
          <w:szCs w:val="28"/>
        </w:rPr>
        <w:t xml:space="preserve"> </w:t>
      </w:r>
      <w:r w:rsidR="00D120A5" w:rsidRPr="000F61D3">
        <w:rPr>
          <w:rFonts w:ascii="Times New Roman" w:hAnsi="Times New Roman" w:cs="Times New Roman"/>
          <w:b/>
          <w:sz w:val="28"/>
          <w:szCs w:val="28"/>
        </w:rPr>
        <w:t>Z</w:t>
      </w:r>
      <w:r>
        <w:rPr>
          <w:rFonts w:ascii="Times New Roman" w:hAnsi="Times New Roman" w:cs="Times New Roman"/>
          <w:b/>
          <w:sz w:val="28"/>
          <w:szCs w:val="28"/>
        </w:rPr>
        <w:t xml:space="preserve"> </w:t>
      </w:r>
      <w:r w:rsidR="00D120A5" w:rsidRPr="000F61D3">
        <w:rPr>
          <w:rFonts w:ascii="Times New Roman" w:hAnsi="Times New Roman" w:cs="Times New Roman"/>
          <w:b/>
          <w:sz w:val="28"/>
          <w:szCs w:val="28"/>
        </w:rPr>
        <w:t>L</w:t>
      </w:r>
      <w:r>
        <w:rPr>
          <w:rFonts w:ascii="Times New Roman" w:hAnsi="Times New Roman" w:cs="Times New Roman"/>
          <w:b/>
          <w:sz w:val="28"/>
          <w:szCs w:val="28"/>
        </w:rPr>
        <w:t xml:space="preserve"> </w:t>
      </w:r>
      <w:r w:rsidR="00D120A5" w:rsidRPr="000F61D3">
        <w:rPr>
          <w:rFonts w:ascii="Times New Roman" w:hAnsi="Times New Roman" w:cs="Times New Roman"/>
          <w:b/>
          <w:sz w:val="28"/>
          <w:szCs w:val="28"/>
        </w:rPr>
        <w:t>O</w:t>
      </w:r>
      <w:r>
        <w:rPr>
          <w:rFonts w:ascii="Times New Roman" w:hAnsi="Times New Roman" w:cs="Times New Roman"/>
          <w:b/>
          <w:sz w:val="28"/>
          <w:szCs w:val="28"/>
        </w:rPr>
        <w:t xml:space="preserve"> </w:t>
      </w:r>
      <w:r w:rsidR="00D120A5" w:rsidRPr="000F61D3">
        <w:rPr>
          <w:rFonts w:ascii="Times New Roman" w:hAnsi="Times New Roman" w:cs="Times New Roman"/>
          <w:b/>
          <w:sz w:val="28"/>
          <w:szCs w:val="28"/>
        </w:rPr>
        <w:t>Ž</w:t>
      </w:r>
      <w:r>
        <w:rPr>
          <w:rFonts w:ascii="Times New Roman" w:hAnsi="Times New Roman" w:cs="Times New Roman"/>
          <w:b/>
          <w:sz w:val="28"/>
          <w:szCs w:val="28"/>
        </w:rPr>
        <w:t xml:space="preserve"> </w:t>
      </w:r>
      <w:r w:rsidR="00D120A5" w:rsidRPr="000F61D3">
        <w:rPr>
          <w:rFonts w:ascii="Times New Roman" w:hAnsi="Times New Roman" w:cs="Times New Roman"/>
          <w:b/>
          <w:sz w:val="28"/>
          <w:szCs w:val="28"/>
        </w:rPr>
        <w:t>E</w:t>
      </w:r>
      <w:r>
        <w:rPr>
          <w:rFonts w:ascii="Times New Roman" w:hAnsi="Times New Roman" w:cs="Times New Roman"/>
          <w:b/>
          <w:sz w:val="28"/>
          <w:szCs w:val="28"/>
        </w:rPr>
        <w:t xml:space="preserve"> </w:t>
      </w:r>
      <w:r w:rsidR="00D120A5" w:rsidRPr="000F61D3">
        <w:rPr>
          <w:rFonts w:ascii="Times New Roman" w:hAnsi="Times New Roman" w:cs="Times New Roman"/>
          <w:b/>
          <w:sz w:val="28"/>
          <w:szCs w:val="28"/>
        </w:rPr>
        <w:t>NJ</w:t>
      </w:r>
      <w:r>
        <w:rPr>
          <w:rFonts w:ascii="Times New Roman" w:hAnsi="Times New Roman" w:cs="Times New Roman"/>
          <w:b/>
          <w:sz w:val="28"/>
          <w:szCs w:val="28"/>
        </w:rPr>
        <w:t xml:space="preserve"> </w:t>
      </w:r>
      <w:r w:rsidR="00D120A5" w:rsidRPr="000F61D3">
        <w:rPr>
          <w:rFonts w:ascii="Times New Roman" w:hAnsi="Times New Roman" w:cs="Times New Roman"/>
          <w:b/>
          <w:sz w:val="28"/>
          <w:szCs w:val="28"/>
        </w:rPr>
        <w:t>E</w:t>
      </w:r>
    </w:p>
    <w:p w:rsidR="00D120A5" w:rsidRDefault="00D120A5" w:rsidP="00980315">
      <w:pPr>
        <w:pStyle w:val="Odlomakpopisa"/>
        <w:ind w:left="0"/>
        <w:jc w:val="both"/>
        <w:rPr>
          <w:rFonts w:ascii="Times New Roman" w:hAnsi="Times New Roman" w:cs="Times New Roman"/>
          <w:sz w:val="24"/>
          <w:szCs w:val="24"/>
        </w:rPr>
      </w:pPr>
    </w:p>
    <w:p w:rsidR="000F705E" w:rsidRDefault="00A936C5" w:rsidP="00E30615">
      <w:pPr>
        <w:spacing w:after="20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0F705E">
        <w:rPr>
          <w:rFonts w:ascii="Times New Roman" w:eastAsia="Times New Roman" w:hAnsi="Times New Roman" w:cs="Times New Roman"/>
          <w:sz w:val="24"/>
          <w:szCs w:val="24"/>
          <w:lang w:eastAsia="hr-HR"/>
        </w:rPr>
        <w:t xml:space="preserve">Pravna osnova za donošenje ove Odluke je </w:t>
      </w:r>
      <w:r w:rsidR="00CF0108">
        <w:rPr>
          <w:rFonts w:ascii="Times New Roman" w:eastAsia="Times New Roman" w:hAnsi="Times New Roman" w:cs="Times New Roman"/>
          <w:sz w:val="24"/>
          <w:szCs w:val="24"/>
          <w:lang w:eastAsia="hr-HR"/>
        </w:rPr>
        <w:t xml:space="preserve">članak 35. stavak 1. točka 2. Zakona o lokalnoj i područnoj (regionalnoj) samoupravi (NN 33/01, 60/01, 129/05, 109/07, 125/08, 36/09, 150/11, 144/12, 19/13, 137/15, 123/17, 98/19, 144/20) te </w:t>
      </w:r>
      <w:r w:rsidR="003E373B">
        <w:rPr>
          <w:rFonts w:ascii="Times New Roman" w:eastAsia="Times New Roman" w:hAnsi="Times New Roman" w:cs="Times New Roman"/>
          <w:sz w:val="24"/>
          <w:szCs w:val="24"/>
          <w:lang w:eastAsia="hr-HR"/>
        </w:rPr>
        <w:t>članak 33. Statuta Grada Ludbrega (Službeni vjesnik Varaždinske županije 12/2021)</w:t>
      </w:r>
      <w:r w:rsidR="00CF0108">
        <w:rPr>
          <w:rFonts w:ascii="Times New Roman" w:eastAsia="Times New Roman" w:hAnsi="Times New Roman" w:cs="Times New Roman"/>
          <w:sz w:val="24"/>
          <w:szCs w:val="24"/>
          <w:lang w:eastAsia="hr-HR"/>
        </w:rPr>
        <w:t xml:space="preserve">. </w:t>
      </w:r>
    </w:p>
    <w:p w:rsidR="000F705E" w:rsidRDefault="00A936C5" w:rsidP="00E30615">
      <w:pPr>
        <w:spacing w:after="20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0F705E">
        <w:rPr>
          <w:rFonts w:ascii="Times New Roman" w:eastAsia="Times New Roman" w:hAnsi="Times New Roman" w:cs="Times New Roman"/>
          <w:sz w:val="24"/>
          <w:szCs w:val="24"/>
          <w:lang w:eastAsia="hr-HR"/>
        </w:rPr>
        <w:t>Grad Ludbreg provodio je Natječaj za stipendije po Odluci o stipendijama iz 201</w:t>
      </w:r>
      <w:r w:rsidR="00E30615">
        <w:rPr>
          <w:rFonts w:ascii="Times New Roman" w:eastAsia="Times New Roman" w:hAnsi="Times New Roman" w:cs="Times New Roman"/>
          <w:sz w:val="24"/>
          <w:szCs w:val="24"/>
          <w:lang w:eastAsia="hr-HR"/>
        </w:rPr>
        <w:t>5</w:t>
      </w:r>
      <w:r w:rsidR="000F705E">
        <w:rPr>
          <w:rFonts w:ascii="Times New Roman" w:eastAsia="Times New Roman" w:hAnsi="Times New Roman" w:cs="Times New Roman"/>
          <w:sz w:val="24"/>
          <w:szCs w:val="24"/>
          <w:lang w:eastAsia="hr-HR"/>
        </w:rPr>
        <w:t>. godine</w:t>
      </w:r>
      <w:r w:rsidR="00E30615">
        <w:rPr>
          <w:rFonts w:ascii="Times New Roman" w:eastAsia="Times New Roman" w:hAnsi="Times New Roman" w:cs="Times New Roman"/>
          <w:sz w:val="24"/>
          <w:szCs w:val="24"/>
          <w:lang w:eastAsia="hr-HR"/>
        </w:rPr>
        <w:t xml:space="preserve"> i pripadajućim izmjenama i dopunama. N</w:t>
      </w:r>
      <w:r w:rsidR="000F705E">
        <w:rPr>
          <w:rFonts w:ascii="Times New Roman" w:eastAsia="Times New Roman" w:hAnsi="Times New Roman" w:cs="Times New Roman"/>
          <w:sz w:val="24"/>
          <w:szCs w:val="24"/>
          <w:lang w:eastAsia="hr-HR"/>
        </w:rPr>
        <w:t xml:space="preserve">ovom Odlukom </w:t>
      </w:r>
      <w:r w:rsidR="00E30615">
        <w:rPr>
          <w:rFonts w:ascii="Times New Roman" w:eastAsia="Times New Roman" w:hAnsi="Times New Roman" w:cs="Times New Roman"/>
          <w:sz w:val="24"/>
          <w:szCs w:val="24"/>
          <w:lang w:eastAsia="hr-HR"/>
        </w:rPr>
        <w:t xml:space="preserve">usklađuju se kriteriji za dodjelu sredstava s obzirom na </w:t>
      </w:r>
      <w:r w:rsidR="000F705E">
        <w:rPr>
          <w:rFonts w:ascii="Times New Roman" w:eastAsia="Times New Roman" w:hAnsi="Times New Roman" w:cs="Times New Roman"/>
          <w:sz w:val="24"/>
          <w:szCs w:val="24"/>
          <w:lang w:eastAsia="hr-HR"/>
        </w:rPr>
        <w:t>pro</w:t>
      </w:r>
      <w:r w:rsidR="00E30615">
        <w:rPr>
          <w:rFonts w:ascii="Times New Roman" w:eastAsia="Times New Roman" w:hAnsi="Times New Roman" w:cs="Times New Roman"/>
          <w:sz w:val="24"/>
          <w:szCs w:val="24"/>
          <w:lang w:eastAsia="hr-HR"/>
        </w:rPr>
        <w:t>mjenu standarda života građana,</w:t>
      </w:r>
      <w:r w:rsidR="000F705E">
        <w:rPr>
          <w:rFonts w:ascii="Times New Roman" w:eastAsia="Times New Roman" w:hAnsi="Times New Roman" w:cs="Times New Roman"/>
          <w:sz w:val="24"/>
          <w:szCs w:val="24"/>
          <w:lang w:eastAsia="hr-HR"/>
        </w:rPr>
        <w:t xml:space="preserve"> promjenu cijena </w:t>
      </w:r>
      <w:r w:rsidR="00E30615">
        <w:rPr>
          <w:rFonts w:ascii="Times New Roman" w:eastAsia="Times New Roman" w:hAnsi="Times New Roman" w:cs="Times New Roman"/>
          <w:sz w:val="24"/>
          <w:szCs w:val="24"/>
          <w:lang w:eastAsia="hr-HR"/>
        </w:rPr>
        <w:t xml:space="preserve">te nova kretanja na tržištima rada. Također, </w:t>
      </w:r>
      <w:r w:rsidR="000F705E">
        <w:rPr>
          <w:rFonts w:ascii="Times New Roman" w:eastAsia="Times New Roman" w:hAnsi="Times New Roman" w:cs="Times New Roman"/>
          <w:sz w:val="24"/>
          <w:szCs w:val="24"/>
          <w:lang w:eastAsia="hr-HR"/>
        </w:rPr>
        <w:t>dodani</w:t>
      </w:r>
      <w:r w:rsidR="00E30615">
        <w:rPr>
          <w:rFonts w:ascii="Times New Roman" w:eastAsia="Times New Roman" w:hAnsi="Times New Roman" w:cs="Times New Roman"/>
          <w:sz w:val="24"/>
          <w:szCs w:val="24"/>
          <w:lang w:eastAsia="hr-HR"/>
        </w:rPr>
        <w:t xml:space="preserve"> su </w:t>
      </w:r>
      <w:r w:rsidR="000F705E">
        <w:rPr>
          <w:rFonts w:ascii="Times New Roman" w:eastAsia="Times New Roman" w:hAnsi="Times New Roman" w:cs="Times New Roman"/>
          <w:sz w:val="24"/>
          <w:szCs w:val="24"/>
          <w:lang w:eastAsia="hr-HR"/>
        </w:rPr>
        <w:t xml:space="preserve">novi socijalni kriteriji za bodovanje kandidata. </w:t>
      </w:r>
    </w:p>
    <w:p w:rsidR="003A7441" w:rsidRDefault="00A936C5" w:rsidP="00E30615">
      <w:pPr>
        <w:spacing w:after="200" w:line="276"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hr-HR"/>
        </w:rPr>
        <w:tab/>
      </w:r>
      <w:r w:rsidR="003A7441" w:rsidRPr="003A7441">
        <w:rPr>
          <w:rFonts w:ascii="Times New Roman" w:eastAsia="Times New Roman" w:hAnsi="Times New Roman" w:cs="Times New Roman"/>
          <w:sz w:val="24"/>
          <w:szCs w:val="24"/>
          <w:lang w:eastAsia="hr-HR"/>
        </w:rPr>
        <w:t xml:space="preserve">Prijedlogom Odluke o stipendijama utvrđuju se opći uvjeti, kriteriji za dodjelu stipendija te postupak odobravanja stipendija za učenike </w:t>
      </w:r>
      <w:r w:rsidR="003A7441" w:rsidRPr="003A7441">
        <w:rPr>
          <w:rFonts w:ascii="Times New Roman" w:hAnsi="Times New Roman" w:cs="Times New Roman"/>
          <w:sz w:val="24"/>
          <w:szCs w:val="24"/>
          <w:shd w:val="clear" w:color="auto" w:fill="FFFFFF"/>
        </w:rPr>
        <w:t>srednjih škola i studente preddiplomskih, diplomskih i integriranih studija i stručnih studija.</w:t>
      </w:r>
      <w:r w:rsidR="000F705E">
        <w:rPr>
          <w:rFonts w:ascii="Times New Roman" w:hAnsi="Times New Roman" w:cs="Times New Roman"/>
          <w:sz w:val="24"/>
          <w:szCs w:val="24"/>
          <w:shd w:val="clear" w:color="auto" w:fill="FFFFFF"/>
        </w:rPr>
        <w:t xml:space="preserve"> </w:t>
      </w:r>
    </w:p>
    <w:p w:rsidR="003D7ABD" w:rsidRPr="003D7ABD" w:rsidRDefault="00A936C5" w:rsidP="00E30615">
      <w:pPr>
        <w:pStyle w:val="Odlomakpopisa"/>
        <w:ind w:left="0"/>
        <w:jc w:val="both"/>
        <w:rPr>
          <w:rFonts w:ascii="Times New Roman" w:hAnsi="Times New Roman" w:cs="Times New Roman"/>
          <w:sz w:val="24"/>
          <w:szCs w:val="24"/>
        </w:rPr>
      </w:pPr>
      <w:r>
        <w:rPr>
          <w:rFonts w:ascii="Times New Roman" w:hAnsi="Times New Roman" w:cs="Times New Roman"/>
          <w:sz w:val="24"/>
          <w:szCs w:val="24"/>
        </w:rPr>
        <w:tab/>
      </w:r>
      <w:r w:rsidR="003D7ABD">
        <w:rPr>
          <w:rFonts w:ascii="Times New Roman" w:hAnsi="Times New Roman" w:cs="Times New Roman"/>
          <w:sz w:val="24"/>
          <w:szCs w:val="24"/>
        </w:rPr>
        <w:t>Natječaj za stipendije posebnom Odlukom raspisuje gradonačelnik Grada Ludbrega, zajedno sa svom potrebnom dokumentacijom sukladno uvjetima iz ove Odluke.</w:t>
      </w:r>
    </w:p>
    <w:p w:rsidR="003A7441" w:rsidRDefault="00A936C5" w:rsidP="00E30615">
      <w:pPr>
        <w:spacing w:after="20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3A7441" w:rsidRPr="003A7441">
        <w:rPr>
          <w:rFonts w:ascii="Times New Roman" w:eastAsia="Times New Roman" w:hAnsi="Times New Roman" w:cs="Times New Roman"/>
          <w:sz w:val="24"/>
          <w:szCs w:val="24"/>
          <w:lang w:eastAsia="hr-HR"/>
        </w:rPr>
        <w:t>Financijska sredstva potrebna za provedbu akta osiguravaju se u Proračunu Grada Ludbrega odnosno u Programu javnih potreba u društvenim djelatnostima Grada Ludbrega.</w:t>
      </w:r>
    </w:p>
    <w:p w:rsidR="00A936C5" w:rsidRPr="00A936C5" w:rsidRDefault="00A936C5" w:rsidP="00A936C5">
      <w:pPr>
        <w:spacing w:line="276" w:lineRule="auto"/>
        <w:jc w:val="both"/>
        <w:rPr>
          <w:rFonts w:ascii="Times New Roman" w:hAnsi="Times New Roman" w:cs="Times New Roman"/>
          <w:sz w:val="24"/>
          <w:szCs w:val="24"/>
        </w:rPr>
      </w:pPr>
      <w:r w:rsidRPr="00A936C5">
        <w:rPr>
          <w:rFonts w:ascii="Times New Roman" w:hAnsi="Times New Roman" w:cs="Times New Roman"/>
          <w:sz w:val="24"/>
          <w:szCs w:val="24"/>
        </w:rPr>
        <w:t xml:space="preserve">  </w:t>
      </w:r>
      <w:r w:rsidRPr="00A936C5">
        <w:rPr>
          <w:rFonts w:ascii="Times New Roman" w:hAnsi="Times New Roman" w:cs="Times New Roman"/>
          <w:sz w:val="24"/>
          <w:szCs w:val="24"/>
        </w:rPr>
        <w:tab/>
        <w:t>Sukladno odredbama članka 37. Poslovnika Gradskog vijeća Grada Ludbrega, gradonačelnik Grada Ludbrega kao ovlašteni predlagatelj podnosi ovaj prijedlog akta na raspravu i donošenje Gradskom vijeću Grada Ludbrega.</w:t>
      </w:r>
    </w:p>
    <w:p w:rsidR="00A936C5" w:rsidRPr="003A7441" w:rsidRDefault="00A936C5" w:rsidP="00E30615">
      <w:pPr>
        <w:spacing w:after="200" w:line="276" w:lineRule="auto"/>
        <w:jc w:val="both"/>
        <w:rPr>
          <w:rFonts w:ascii="Times New Roman" w:eastAsia="Times New Roman" w:hAnsi="Times New Roman" w:cs="Times New Roman"/>
          <w:sz w:val="24"/>
          <w:szCs w:val="24"/>
          <w:lang w:eastAsia="hr-HR"/>
        </w:rPr>
      </w:pPr>
    </w:p>
    <w:sectPr w:rsidR="00A936C5" w:rsidRPr="003A7441" w:rsidSect="001F42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D2F90"/>
    <w:multiLevelType w:val="hybridMultilevel"/>
    <w:tmpl w:val="5170A112"/>
    <w:lvl w:ilvl="0" w:tplc="99A61E92">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0280CEF"/>
    <w:multiLevelType w:val="hybridMultilevel"/>
    <w:tmpl w:val="D4487C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12B5383"/>
    <w:multiLevelType w:val="hybridMultilevel"/>
    <w:tmpl w:val="320AF7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9186374"/>
    <w:multiLevelType w:val="hybridMultilevel"/>
    <w:tmpl w:val="04B023CC"/>
    <w:lvl w:ilvl="0" w:tplc="25A6D1FA">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EA54F3D"/>
    <w:multiLevelType w:val="hybridMultilevel"/>
    <w:tmpl w:val="C59C78A0"/>
    <w:lvl w:ilvl="0" w:tplc="A5B21E4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261D64CC"/>
    <w:multiLevelType w:val="hybridMultilevel"/>
    <w:tmpl w:val="8E6068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88B14BF"/>
    <w:multiLevelType w:val="hybridMultilevel"/>
    <w:tmpl w:val="D6700D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259679B"/>
    <w:multiLevelType w:val="hybridMultilevel"/>
    <w:tmpl w:val="C0A62AC0"/>
    <w:lvl w:ilvl="0" w:tplc="C2468B34">
      <w:start w:val="1"/>
      <w:numFmt w:val="bullet"/>
      <w:lvlText w:val="-"/>
      <w:lvlJc w:val="left"/>
      <w:pPr>
        <w:ind w:left="720" w:hanging="360"/>
      </w:pPr>
      <w:rPr>
        <w:rFonts w:ascii="Calibri" w:eastAsiaTheme="minorHAnsi" w:hAnsi="Calibri" w:cs="Calibri" w:hint="default"/>
        <w:color w:val="000000"/>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13905B9"/>
    <w:multiLevelType w:val="hybridMultilevel"/>
    <w:tmpl w:val="08006C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9E3727E"/>
    <w:multiLevelType w:val="hybridMultilevel"/>
    <w:tmpl w:val="A2EE0D5E"/>
    <w:lvl w:ilvl="0" w:tplc="AA10D9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74B5269"/>
    <w:multiLevelType w:val="hybridMultilevel"/>
    <w:tmpl w:val="AAAC16CA"/>
    <w:lvl w:ilvl="0" w:tplc="EDF688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7A362C26"/>
    <w:multiLevelType w:val="hybridMultilevel"/>
    <w:tmpl w:val="04AC7312"/>
    <w:lvl w:ilvl="0" w:tplc="D4A2ED6E">
      <w:start w:val="1"/>
      <w:numFmt w:val="decimal"/>
      <w:lvlText w:val="%1."/>
      <w:lvlJc w:val="left"/>
      <w:pPr>
        <w:ind w:left="720" w:hanging="360"/>
      </w:pPr>
      <w:rPr>
        <w:rFonts w:hint="default"/>
        <w:b w:val="0"/>
        <w:color w:val="auto"/>
        <w:sz w:val="28"/>
        <w:szCs w:val="28"/>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7C3F604A"/>
    <w:multiLevelType w:val="hybridMultilevel"/>
    <w:tmpl w:val="7D56E2AC"/>
    <w:lvl w:ilvl="0" w:tplc="1D42D82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DCF43D9"/>
    <w:multiLevelType w:val="hybridMultilevel"/>
    <w:tmpl w:val="508CA368"/>
    <w:lvl w:ilvl="0" w:tplc="78E42B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7"/>
  </w:num>
  <w:num w:numId="3">
    <w:abstractNumId w:val="3"/>
  </w:num>
  <w:num w:numId="4">
    <w:abstractNumId w:val="6"/>
  </w:num>
  <w:num w:numId="5">
    <w:abstractNumId w:val="8"/>
  </w:num>
  <w:num w:numId="6">
    <w:abstractNumId w:val="5"/>
  </w:num>
  <w:num w:numId="7">
    <w:abstractNumId w:val="1"/>
  </w:num>
  <w:num w:numId="8">
    <w:abstractNumId w:val="2"/>
  </w:num>
  <w:num w:numId="9">
    <w:abstractNumId w:val="0"/>
  </w:num>
  <w:num w:numId="10">
    <w:abstractNumId w:val="10"/>
  </w:num>
  <w:num w:numId="11">
    <w:abstractNumId w:val="13"/>
  </w:num>
  <w:num w:numId="12">
    <w:abstractNumId w:val="9"/>
  </w:num>
  <w:num w:numId="13">
    <w:abstractNumId w:val="4"/>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2196"/>
    <w:rsid w:val="0002318C"/>
    <w:rsid w:val="00062657"/>
    <w:rsid w:val="00076392"/>
    <w:rsid w:val="000F43BE"/>
    <w:rsid w:val="000F61D3"/>
    <w:rsid w:val="000F705E"/>
    <w:rsid w:val="00140F4C"/>
    <w:rsid w:val="001411B4"/>
    <w:rsid w:val="001438F0"/>
    <w:rsid w:val="001B7EDC"/>
    <w:rsid w:val="001C62DF"/>
    <w:rsid w:val="001D0854"/>
    <w:rsid w:val="001F42BA"/>
    <w:rsid w:val="002D033E"/>
    <w:rsid w:val="00306CDF"/>
    <w:rsid w:val="003228FF"/>
    <w:rsid w:val="00381CCC"/>
    <w:rsid w:val="003A0D45"/>
    <w:rsid w:val="003A7441"/>
    <w:rsid w:val="003B2708"/>
    <w:rsid w:val="003C169F"/>
    <w:rsid w:val="003C703A"/>
    <w:rsid w:val="003D7ABD"/>
    <w:rsid w:val="003E373B"/>
    <w:rsid w:val="00424A79"/>
    <w:rsid w:val="00425DD1"/>
    <w:rsid w:val="0046544B"/>
    <w:rsid w:val="00467410"/>
    <w:rsid w:val="0047011D"/>
    <w:rsid w:val="00557FCF"/>
    <w:rsid w:val="005E0330"/>
    <w:rsid w:val="00653586"/>
    <w:rsid w:val="00674E7B"/>
    <w:rsid w:val="00774EE8"/>
    <w:rsid w:val="007B0A89"/>
    <w:rsid w:val="008542F5"/>
    <w:rsid w:val="00876F20"/>
    <w:rsid w:val="0096121E"/>
    <w:rsid w:val="00980315"/>
    <w:rsid w:val="009A3BA6"/>
    <w:rsid w:val="009C59AD"/>
    <w:rsid w:val="009D4CA3"/>
    <w:rsid w:val="00A51451"/>
    <w:rsid w:val="00A7147D"/>
    <w:rsid w:val="00A936C5"/>
    <w:rsid w:val="00B041E9"/>
    <w:rsid w:val="00B436C1"/>
    <w:rsid w:val="00B61851"/>
    <w:rsid w:val="00BA3F67"/>
    <w:rsid w:val="00BB2618"/>
    <w:rsid w:val="00C52196"/>
    <w:rsid w:val="00C60B2C"/>
    <w:rsid w:val="00C810A2"/>
    <w:rsid w:val="00CD5BB5"/>
    <w:rsid w:val="00CF0108"/>
    <w:rsid w:val="00D00898"/>
    <w:rsid w:val="00D120A5"/>
    <w:rsid w:val="00D36A49"/>
    <w:rsid w:val="00D83BA9"/>
    <w:rsid w:val="00DC2F74"/>
    <w:rsid w:val="00DE00A1"/>
    <w:rsid w:val="00E30615"/>
    <w:rsid w:val="00E523CD"/>
    <w:rsid w:val="00F7140B"/>
    <w:rsid w:val="00FA173A"/>
    <w:rsid w:val="00FA62F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2BA"/>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E00A1"/>
    <w:pPr>
      <w:ind w:left="720"/>
      <w:contextualSpacing/>
    </w:pPr>
  </w:style>
  <w:style w:type="paragraph" w:styleId="Tekstbalonia">
    <w:name w:val="Balloon Text"/>
    <w:basedOn w:val="Normal"/>
    <w:link w:val="TekstbaloniaChar"/>
    <w:uiPriority w:val="99"/>
    <w:semiHidden/>
    <w:unhideWhenUsed/>
    <w:rsid w:val="0047011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7011D"/>
    <w:rPr>
      <w:rFonts w:ascii="Segoe UI" w:hAnsi="Segoe UI" w:cs="Segoe UI"/>
      <w:sz w:val="18"/>
      <w:szCs w:val="18"/>
    </w:rPr>
  </w:style>
  <w:style w:type="paragraph" w:styleId="Tijeloteksta">
    <w:name w:val="Body Text"/>
    <w:basedOn w:val="Normal"/>
    <w:link w:val="TijelotekstaChar"/>
    <w:rsid w:val="00A936C5"/>
    <w:pPr>
      <w:spacing w:after="0" w:line="240" w:lineRule="auto"/>
    </w:pPr>
    <w:rPr>
      <w:rFonts w:ascii="Times New Roman" w:eastAsia="Times New Roman" w:hAnsi="Times New Roman" w:cs="Times New Roman"/>
      <w:sz w:val="24"/>
      <w:szCs w:val="20"/>
      <w:lang w:val="en-US" w:eastAsia="hr-HR"/>
    </w:rPr>
  </w:style>
  <w:style w:type="character" w:customStyle="1" w:styleId="TijelotekstaChar">
    <w:name w:val="Tijelo teksta Char"/>
    <w:basedOn w:val="Zadanifontodlomka"/>
    <w:link w:val="Tijeloteksta"/>
    <w:rsid w:val="00A936C5"/>
    <w:rPr>
      <w:rFonts w:ascii="Times New Roman" w:eastAsia="Times New Roman" w:hAnsi="Times New Roman" w:cs="Times New Roman"/>
      <w:sz w:val="24"/>
      <w:szCs w:val="20"/>
      <w:lang w:val="en-US"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2309</Words>
  <Characters>13165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korisnik</cp:lastModifiedBy>
  <cp:revision>2</cp:revision>
  <cp:lastPrinted>2022-09-15T13:02:00Z</cp:lastPrinted>
  <dcterms:created xsi:type="dcterms:W3CDTF">2022-09-19T13:23:00Z</dcterms:created>
  <dcterms:modified xsi:type="dcterms:W3CDTF">2022-09-19T13:23:00Z</dcterms:modified>
</cp:coreProperties>
</file>