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E" w:rsidRPr="00625CCF" w:rsidRDefault="001356DD" w:rsidP="001D5A2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1D5A2E"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84pt" o:ole="" fillcolor="window">
            <v:imagedata r:id="rId8" o:title=""/>
          </v:shape>
          <o:OLEObject Type="Embed" ProgID="Word.Picture.8" ShapeID="_x0000_i1025" DrawAspect="Content" ObjectID="_1701625359" r:id="rId9"/>
        </w:object>
      </w:r>
      <w:r w:rsidR="001D5A2E" w:rsidRPr="00625CCF">
        <w:rPr>
          <w:rFonts w:ascii="Arial Narrow" w:hAnsi="Arial Narrow" w:cs="Arial"/>
          <w:sz w:val="22"/>
          <w:szCs w:val="22"/>
        </w:rPr>
        <w:tab/>
      </w:r>
      <w:r w:rsidR="001D5A2E" w:rsidRPr="00625CCF">
        <w:rPr>
          <w:rFonts w:ascii="Arial Narrow" w:hAnsi="Arial Narrow" w:cs="Arial"/>
          <w:sz w:val="22"/>
          <w:szCs w:val="22"/>
        </w:rPr>
        <w:tab/>
      </w:r>
      <w:r w:rsidR="001D5A2E" w:rsidRPr="00625CCF">
        <w:rPr>
          <w:rFonts w:ascii="Arial Narrow" w:hAnsi="Arial Narrow" w:cs="Arial"/>
          <w:sz w:val="22"/>
          <w:szCs w:val="22"/>
        </w:rPr>
        <w:tab/>
      </w:r>
      <w:r w:rsidR="001D5A2E"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ED42D9">
        <w:rPr>
          <w:rFonts w:ascii="Arial Narrow" w:hAnsi="Arial Narrow" w:cs="Arial"/>
          <w:b/>
          <w:sz w:val="22"/>
          <w:szCs w:val="22"/>
        </w:rPr>
        <w:t xml:space="preserve">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</w:t>
      </w:r>
      <w:r w:rsidR="00ED42D9">
        <w:rPr>
          <w:rFonts w:ascii="Arial Narrow" w:hAnsi="Arial Narrow" w:cs="Arial"/>
          <w:b/>
          <w:sz w:val="22"/>
          <w:szCs w:val="22"/>
        </w:rPr>
        <w:t xml:space="preserve"> </w:t>
      </w:r>
      <w:r w:rsidR="00EB5821" w:rsidRPr="00EB5821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 w:rsidR="00ED42D9">
        <w:rPr>
          <w:rFonts w:ascii="Arial Narrow" w:hAnsi="Arial Narrow" w:cs="Arial"/>
          <w:b/>
          <w:sz w:val="22"/>
          <w:szCs w:val="22"/>
        </w:rPr>
        <w:t xml:space="preserve"> </w:t>
      </w:r>
      <w:r w:rsidR="005276B6">
        <w:rPr>
          <w:rFonts w:ascii="Arial Narrow" w:hAnsi="Arial Narrow" w:cs="Arial"/>
          <w:b/>
          <w:sz w:val="22"/>
          <w:szCs w:val="22"/>
        </w:rPr>
        <w:t xml:space="preserve"> 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</w:t>
      </w:r>
      <w:r w:rsidR="00A01510">
        <w:rPr>
          <w:rFonts w:ascii="Arial Narrow" w:hAnsi="Arial Narrow" w:cs="Arial"/>
          <w:lang w:val="it-IT"/>
        </w:rPr>
        <w:t>2</w:t>
      </w:r>
      <w:r w:rsidR="00E92540">
        <w:rPr>
          <w:rFonts w:ascii="Arial Narrow" w:hAnsi="Arial Narrow" w:cs="Arial"/>
          <w:lang w:val="it-IT"/>
        </w:rPr>
        <w:t>1</w:t>
      </w:r>
      <w:r w:rsidRPr="007F6832">
        <w:rPr>
          <w:rFonts w:ascii="Arial Narrow" w:hAnsi="Arial Narrow" w:cs="Arial"/>
          <w:lang w:val="it-IT"/>
        </w:rPr>
        <w:t>-01/</w:t>
      </w:r>
      <w:r w:rsidR="00E92540">
        <w:rPr>
          <w:rFonts w:ascii="Arial Narrow" w:hAnsi="Arial Narrow" w:cs="Arial"/>
          <w:lang w:val="it-IT"/>
        </w:rPr>
        <w:t>18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URBROJ:2186/18-02/1-</w:t>
      </w:r>
      <w:r w:rsidR="00A01510">
        <w:rPr>
          <w:rFonts w:ascii="Arial Narrow" w:hAnsi="Arial Narrow" w:cs="Arial"/>
          <w:lang w:val="it-IT"/>
        </w:rPr>
        <w:t>2</w:t>
      </w:r>
      <w:r w:rsidR="00E92540">
        <w:rPr>
          <w:rFonts w:ascii="Arial Narrow" w:hAnsi="Arial Narrow" w:cs="Arial"/>
          <w:lang w:val="it-IT"/>
        </w:rPr>
        <w:t>1</w:t>
      </w:r>
      <w:r w:rsidRPr="007F6832">
        <w:rPr>
          <w:rFonts w:ascii="Arial Narrow" w:hAnsi="Arial Narrow" w:cs="Arial"/>
          <w:lang w:val="it-IT"/>
        </w:rPr>
        <w:t>-</w:t>
      </w:r>
      <w:r w:rsidR="00EB5821">
        <w:rPr>
          <w:rFonts w:ascii="Arial Narrow" w:hAnsi="Arial Narrow" w:cs="Arial"/>
          <w:lang w:val="it-IT"/>
        </w:rPr>
        <w:t>26</w:t>
      </w:r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 Ludbregu,</w:t>
      </w:r>
      <w:r w:rsidR="00694617" w:rsidRPr="007F6832">
        <w:rPr>
          <w:rFonts w:ascii="Arial Narrow" w:hAnsi="Arial Narrow" w:cs="Arial"/>
          <w:lang w:val="it-IT"/>
        </w:rPr>
        <w:t xml:space="preserve"> </w:t>
      </w:r>
      <w:r w:rsidR="00EB5821">
        <w:rPr>
          <w:rFonts w:ascii="Arial Narrow" w:hAnsi="Arial Narrow" w:cs="Arial"/>
          <w:lang w:val="it-IT"/>
        </w:rPr>
        <w:t xml:space="preserve">28. prosinca </w:t>
      </w:r>
      <w:r w:rsidR="00ED42D9">
        <w:rPr>
          <w:rFonts w:ascii="Arial Narrow" w:hAnsi="Arial Narrow" w:cs="Arial"/>
          <w:lang w:val="it-IT"/>
        </w:rPr>
        <w:t xml:space="preserve"> </w:t>
      </w:r>
      <w:r w:rsidR="00A96984">
        <w:rPr>
          <w:rFonts w:ascii="Arial Narrow" w:hAnsi="Arial Narrow" w:cs="Arial"/>
          <w:lang w:val="it-IT"/>
        </w:rPr>
        <w:t>20</w:t>
      </w:r>
      <w:r w:rsidR="00A01510">
        <w:rPr>
          <w:rFonts w:ascii="Arial Narrow" w:hAnsi="Arial Narrow" w:cs="Arial"/>
          <w:lang w:val="it-IT"/>
        </w:rPr>
        <w:t>2</w:t>
      </w:r>
      <w:r w:rsidR="00E92540">
        <w:rPr>
          <w:rFonts w:ascii="Arial Narrow" w:hAnsi="Arial Narrow" w:cs="Arial"/>
          <w:lang w:val="it-IT"/>
        </w:rPr>
        <w:t>1</w:t>
      </w:r>
      <w:r w:rsidR="00A96984">
        <w:rPr>
          <w:rFonts w:ascii="Arial Narrow" w:hAnsi="Arial Narrow" w:cs="Arial"/>
          <w:lang w:val="it-IT"/>
        </w:rPr>
        <w:t>.</w:t>
      </w:r>
      <w:r w:rsidRPr="007F6832">
        <w:rPr>
          <w:rFonts w:ascii="Arial Narrow" w:hAnsi="Arial Narrow" w:cs="Arial"/>
          <w:lang w:val="it-IT"/>
        </w:rPr>
        <w:t xml:space="preserve"> godine</w:t>
      </w:r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Na temelju članka</w:t>
      </w:r>
      <w:r w:rsidR="008B72D3">
        <w:rPr>
          <w:rFonts w:ascii="Arial Narrow" w:hAnsi="Arial Narrow" w:cs="Arial"/>
        </w:rPr>
        <w:t xml:space="preserve"> 34</w:t>
      </w:r>
      <w:r w:rsidRPr="007F6832">
        <w:rPr>
          <w:rFonts w:ascii="Arial Narrow" w:hAnsi="Arial Narrow" w:cs="Arial"/>
        </w:rPr>
        <w:t>. Statuta Grada Ludbrega (</w:t>
      </w:r>
      <w:r w:rsidR="00F52868">
        <w:rPr>
          <w:rFonts w:ascii="Arial Narrow" w:hAnsi="Arial Narrow" w:cs="Arial"/>
        </w:rPr>
        <w:t>„</w:t>
      </w:r>
      <w:r w:rsidRPr="007F6832">
        <w:rPr>
          <w:rFonts w:ascii="Arial Narrow" w:hAnsi="Arial Narrow" w:cs="Arial"/>
        </w:rPr>
        <w:t>Službeni vjesnik Varaždinske županije</w:t>
      </w:r>
      <w:r w:rsidR="00F52868">
        <w:rPr>
          <w:rFonts w:ascii="Arial Narrow" w:hAnsi="Arial Narrow" w:cs="Arial"/>
        </w:rPr>
        <w:t>“</w:t>
      </w:r>
      <w:r w:rsidRPr="007F6832">
        <w:rPr>
          <w:rFonts w:ascii="Arial Narrow" w:hAnsi="Arial Narrow" w:cs="Arial"/>
        </w:rPr>
        <w:t xml:space="preserve"> br. </w:t>
      </w:r>
      <w:r w:rsidR="008B72D3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>2/</w:t>
      </w:r>
      <w:r w:rsidR="008B72D3">
        <w:rPr>
          <w:rFonts w:ascii="Arial Narrow" w:hAnsi="Arial Narrow" w:cs="Arial"/>
        </w:rPr>
        <w:t>21)</w:t>
      </w:r>
      <w:r w:rsidRPr="007F6832">
        <w:rPr>
          <w:rFonts w:ascii="Arial Narrow" w:hAnsi="Arial Narrow" w:cs="Arial"/>
        </w:rPr>
        <w:t xml:space="preserve">, Gradsko vijeće Grada Ludbrega na svojoj </w:t>
      </w:r>
      <w:r w:rsidR="00EB5821">
        <w:rPr>
          <w:rFonts w:ascii="Arial Narrow" w:hAnsi="Arial Narrow" w:cs="Arial"/>
        </w:rPr>
        <w:t>6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A01510">
        <w:rPr>
          <w:rFonts w:ascii="Arial Narrow" w:hAnsi="Arial Narrow" w:cs="Arial"/>
        </w:rPr>
        <w:t xml:space="preserve"> </w:t>
      </w:r>
      <w:r w:rsidR="00EB5821">
        <w:rPr>
          <w:rFonts w:ascii="Arial Narrow" w:hAnsi="Arial Narrow" w:cs="Arial"/>
        </w:rPr>
        <w:t>28. prosinca</w:t>
      </w:r>
      <w:r w:rsidRPr="007F6832">
        <w:rPr>
          <w:rFonts w:ascii="Arial Narrow" w:hAnsi="Arial Narrow" w:cs="Arial"/>
        </w:rPr>
        <w:t xml:space="preserve"> 20</w:t>
      </w:r>
      <w:r w:rsidR="00A01510">
        <w:rPr>
          <w:rFonts w:ascii="Arial Narrow" w:hAnsi="Arial Narrow" w:cs="Arial"/>
        </w:rPr>
        <w:t>2</w:t>
      </w:r>
      <w:r w:rsidR="008B72D3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godine donosi slijedeći</w:t>
      </w:r>
    </w:p>
    <w:p w:rsidR="001D5A2E" w:rsidRPr="00042951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8B0B55" w:rsidRPr="007F6832" w:rsidRDefault="008B0B55" w:rsidP="001D5A2E">
      <w:pPr>
        <w:jc w:val="both"/>
        <w:rPr>
          <w:rFonts w:ascii="Arial Narrow" w:hAnsi="Arial Narrow"/>
        </w:rPr>
      </w:pPr>
    </w:p>
    <w:p w:rsidR="001D5A2E" w:rsidRPr="007F6832" w:rsidRDefault="001D5A2E" w:rsidP="001D5A2E">
      <w:pPr>
        <w:jc w:val="center"/>
        <w:outlineLvl w:val="0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P R O G R A M</w:t>
      </w:r>
    </w:p>
    <w:p w:rsidR="001D5A2E" w:rsidRPr="007F6832" w:rsidRDefault="001D5A2E" w:rsidP="001D5A2E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</w:t>
      </w:r>
      <w:r w:rsidR="00A96984">
        <w:rPr>
          <w:rFonts w:ascii="Arial Narrow" w:hAnsi="Arial Narrow"/>
          <w:b/>
          <w:i/>
        </w:rPr>
        <w:t>2</w:t>
      </w:r>
      <w:r w:rsidR="008B72D3">
        <w:rPr>
          <w:rFonts w:ascii="Arial Narrow" w:hAnsi="Arial Narrow"/>
          <w:b/>
          <w:i/>
        </w:rPr>
        <w:t>2</w:t>
      </w:r>
      <w:r w:rsidRPr="007F6832">
        <w:rPr>
          <w:rFonts w:ascii="Arial Narrow" w:hAnsi="Arial Narrow"/>
          <w:b/>
          <w:i/>
        </w:rPr>
        <w:t>. GODINU</w:t>
      </w:r>
    </w:p>
    <w:p w:rsidR="001D5A2E" w:rsidRPr="007F6832" w:rsidRDefault="001D5A2E" w:rsidP="001D5A2E">
      <w:pPr>
        <w:jc w:val="center"/>
        <w:outlineLvl w:val="0"/>
        <w:rPr>
          <w:rFonts w:ascii="Arial Narrow" w:hAnsi="Arial Narrow"/>
        </w:rPr>
      </w:pPr>
    </w:p>
    <w:p w:rsidR="001D5A2E" w:rsidRDefault="001D5A2E" w:rsidP="001D5A2E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Ovim Programom utvrđuju</w:t>
      </w:r>
      <w:r w:rsidR="007A3ABB">
        <w:rPr>
          <w:rFonts w:ascii="Arial Narrow" w:hAnsi="Arial Narrow"/>
        </w:rPr>
        <w:t xml:space="preserve"> se</w:t>
      </w:r>
      <w:r w:rsidRPr="007F6832">
        <w:rPr>
          <w:rFonts w:ascii="Arial Narrow" w:hAnsi="Arial Narrow"/>
        </w:rPr>
        <w:t xml:space="preserve"> javne potrebe u društvenim djelatnostima Grada Ludbrega za 20</w:t>
      </w:r>
      <w:r w:rsidR="00A96984">
        <w:rPr>
          <w:rFonts w:ascii="Arial Narrow" w:hAnsi="Arial Narrow"/>
        </w:rPr>
        <w:t>2</w:t>
      </w:r>
      <w:r w:rsidR="008B72D3">
        <w:rPr>
          <w:rFonts w:ascii="Arial Narrow" w:hAnsi="Arial Narrow"/>
        </w:rPr>
        <w:t>2</w:t>
      </w:r>
      <w:r w:rsidRPr="007F6832">
        <w:rPr>
          <w:rFonts w:ascii="Arial Narrow" w:hAnsi="Arial Narrow"/>
        </w:rPr>
        <w:t>. godinu za financiranje iz Proračuna Grada Ludbrega</w:t>
      </w:r>
      <w:r w:rsidR="00ED42D9">
        <w:rPr>
          <w:rFonts w:ascii="Arial Narrow" w:hAnsi="Arial Narrow"/>
        </w:rPr>
        <w:t>.</w:t>
      </w:r>
    </w:p>
    <w:p w:rsidR="006D08F0" w:rsidRPr="007F6832" w:rsidRDefault="006D08F0" w:rsidP="001D5A2E">
      <w:pPr>
        <w:ind w:firstLine="708"/>
        <w:jc w:val="both"/>
        <w:rPr>
          <w:rFonts w:ascii="Arial Narrow" w:hAnsi="Arial Narrow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>A) JAVNE POTREBE IZ OBLASTI PREDŠKOLSKOG</w:t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b/>
          <w:bCs/>
          <w:color w:val="7030A0"/>
        </w:rPr>
        <w:tab/>
      </w:r>
      <w:r w:rsidR="00CF76F6" w:rsidRPr="00F74775">
        <w:rPr>
          <w:rFonts w:ascii="Arial Narrow" w:hAnsi="Arial Narrow"/>
          <w:b/>
          <w:bCs/>
          <w:color w:val="7030A0"/>
        </w:rPr>
        <w:t xml:space="preserve">                  </w:t>
      </w:r>
      <w:r w:rsidR="00E07BB4" w:rsidRPr="00F74775">
        <w:rPr>
          <w:rFonts w:ascii="Arial Narrow" w:hAnsi="Arial Narrow"/>
          <w:b/>
          <w:bCs/>
          <w:color w:val="7030A0"/>
        </w:rPr>
        <w:t xml:space="preserve">  </w:t>
      </w:r>
      <w:r w:rsidR="005D07EA">
        <w:rPr>
          <w:rFonts w:ascii="Arial Narrow" w:hAnsi="Arial Narrow"/>
          <w:b/>
          <w:bCs/>
          <w:color w:val="7030A0"/>
        </w:rPr>
        <w:t xml:space="preserve">  </w:t>
      </w:r>
      <w:r w:rsidR="0057483B">
        <w:rPr>
          <w:rFonts w:ascii="Arial Narrow" w:hAnsi="Arial Narrow"/>
          <w:b/>
          <w:bCs/>
          <w:color w:val="7030A0"/>
        </w:rPr>
        <w:t>=</w:t>
      </w:r>
      <w:r w:rsidR="0057483B" w:rsidRPr="0057483B">
        <w:rPr>
          <w:rFonts w:ascii="Arial Narrow" w:hAnsi="Arial Narrow"/>
          <w:b/>
          <w:bCs/>
          <w:color w:val="7030A0"/>
          <w:u w:val="single"/>
        </w:rPr>
        <w:t xml:space="preserve">12.096.179,00 </w:t>
      </w:r>
      <w:r w:rsidR="00CF76F6" w:rsidRPr="0057483B">
        <w:rPr>
          <w:rFonts w:ascii="Arial Narrow" w:hAnsi="Arial Narrow"/>
          <w:b/>
          <w:bCs/>
          <w:color w:val="7030A0"/>
          <w:u w:val="single"/>
        </w:rPr>
        <w:t>k</w:t>
      </w:r>
      <w:r w:rsidR="00CF76F6" w:rsidRPr="005D07EA">
        <w:rPr>
          <w:rFonts w:ascii="Arial Narrow" w:hAnsi="Arial Narrow"/>
          <w:b/>
          <w:bCs/>
          <w:color w:val="7030A0"/>
          <w:u w:val="single"/>
        </w:rPr>
        <w:t>n</w:t>
      </w:r>
      <w:r w:rsidR="00D50AA3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ab/>
      </w:r>
    </w:p>
    <w:p w:rsidR="001D5A2E" w:rsidRPr="007F6832" w:rsidRDefault="001D5A2E" w:rsidP="001D5A2E">
      <w:pPr>
        <w:jc w:val="both"/>
        <w:outlineLvl w:val="0"/>
        <w:rPr>
          <w:rFonts w:ascii="Arial Narrow" w:hAnsi="Arial Narrow"/>
          <w:color w:val="7030A0"/>
        </w:rPr>
      </w:pPr>
      <w:r w:rsidRPr="007F6832">
        <w:rPr>
          <w:rFonts w:ascii="Arial Narrow" w:hAnsi="Arial Narrow"/>
          <w:color w:val="7030A0"/>
        </w:rPr>
        <w:t xml:space="preserve">     </w:t>
      </w:r>
      <w:r w:rsidRPr="007F6832">
        <w:rPr>
          <w:rFonts w:ascii="Arial Narrow" w:hAnsi="Arial Narrow"/>
          <w:b/>
          <w:bCs/>
          <w:color w:val="7030A0"/>
        </w:rPr>
        <w:t xml:space="preserve">ODGOJA I PROSVJETE                                                            </w:t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color w:val="7030A0"/>
        </w:rPr>
        <w:t xml:space="preserve"> </w:t>
      </w:r>
    </w:p>
    <w:p w:rsidR="001D5A2E" w:rsidRPr="008B0B55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FB0E42" w:rsidRDefault="001D5A2E" w:rsidP="001D5A2E">
      <w:pPr>
        <w:jc w:val="both"/>
        <w:rPr>
          <w:rFonts w:ascii="Arial Narrow" w:hAnsi="Arial Narrow"/>
          <w:b/>
          <w:color w:val="00B050"/>
          <w:u w:val="single"/>
        </w:rPr>
      </w:pP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b/>
          <w:color w:val="00B050"/>
          <w:u w:val="single"/>
        </w:rPr>
        <w:t>PREDŠKOLSKI ODGOJ</w:t>
      </w:r>
      <w:r w:rsidRPr="00F74775">
        <w:rPr>
          <w:rFonts w:ascii="Arial Narrow" w:hAnsi="Arial Narrow"/>
          <w:b/>
          <w:color w:val="00B050"/>
          <w:u w:val="single"/>
        </w:rPr>
        <w:t>:</w:t>
      </w:r>
      <w:r w:rsidR="00D50AA3" w:rsidRPr="00F74775">
        <w:rPr>
          <w:rFonts w:ascii="Arial Narrow" w:hAnsi="Arial Narrow"/>
          <w:b/>
          <w:color w:val="00B050"/>
        </w:rPr>
        <w:t xml:space="preserve">                                                                  </w:t>
      </w:r>
      <w:r w:rsidR="00E07BB4" w:rsidRPr="00F74775">
        <w:rPr>
          <w:rFonts w:ascii="Arial Narrow" w:hAnsi="Arial Narrow"/>
          <w:b/>
          <w:color w:val="00B050"/>
        </w:rPr>
        <w:t xml:space="preserve"> </w:t>
      </w:r>
      <w:r w:rsidR="00CF76F6" w:rsidRPr="00F74775">
        <w:rPr>
          <w:rFonts w:ascii="Arial Narrow" w:hAnsi="Arial Narrow"/>
          <w:b/>
          <w:color w:val="00B050"/>
        </w:rPr>
        <w:t xml:space="preserve"> </w:t>
      </w:r>
      <w:r w:rsidR="005D07EA">
        <w:rPr>
          <w:rFonts w:ascii="Arial Narrow" w:hAnsi="Arial Narrow"/>
          <w:b/>
          <w:color w:val="00B050"/>
        </w:rPr>
        <w:t xml:space="preserve">  </w:t>
      </w:r>
      <w:r w:rsidR="0057483B">
        <w:rPr>
          <w:rFonts w:ascii="Arial Narrow" w:hAnsi="Arial Narrow"/>
          <w:b/>
          <w:color w:val="00B050"/>
        </w:rPr>
        <w:t xml:space="preserve"> =</w:t>
      </w:r>
      <w:r w:rsidR="0057483B" w:rsidRPr="00A2150A">
        <w:rPr>
          <w:rFonts w:ascii="Arial Narrow" w:hAnsi="Arial Narrow"/>
          <w:b/>
          <w:color w:val="00B050"/>
          <w:u w:val="single"/>
        </w:rPr>
        <w:t xml:space="preserve">10.946.179,00 </w:t>
      </w:r>
      <w:r w:rsidR="00CF76F6" w:rsidRPr="005D07EA">
        <w:rPr>
          <w:rFonts w:ascii="Arial Narrow" w:hAnsi="Arial Narrow"/>
          <w:b/>
          <w:color w:val="00B050"/>
          <w:u w:val="single"/>
        </w:rPr>
        <w:t>kn</w:t>
      </w:r>
      <w:r w:rsidR="00D50AA3" w:rsidRPr="00D50AA3">
        <w:rPr>
          <w:rFonts w:ascii="Arial Narrow" w:hAnsi="Arial Narrow"/>
          <w:b/>
          <w:color w:val="00B050"/>
        </w:rPr>
        <w:t xml:space="preserve">  </w:t>
      </w:r>
    </w:p>
    <w:p w:rsidR="001D5A2E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p w:rsidR="00FB0E42" w:rsidRPr="00F74775" w:rsidRDefault="001D5A2E" w:rsidP="007F1F9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 xml:space="preserve">DJEČJI VRTIĆ </w:t>
      </w:r>
      <w:r w:rsidRPr="00F74775">
        <w:rPr>
          <w:rFonts w:ascii="Arial Narrow" w:hAnsi="Arial Narrow"/>
          <w:b/>
        </w:rPr>
        <w:t>RADOST</w:t>
      </w:r>
      <w:r w:rsidR="007F6832" w:rsidRPr="00F74775">
        <w:rPr>
          <w:rFonts w:ascii="Arial Narrow" w:hAnsi="Arial Narrow"/>
        </w:rPr>
        <w:t xml:space="preserve">        </w:t>
      </w:r>
      <w:r w:rsidR="00DB29F0" w:rsidRPr="00F74775">
        <w:rPr>
          <w:rFonts w:ascii="Arial Narrow" w:hAnsi="Arial Narrow"/>
        </w:rPr>
        <w:t xml:space="preserve">                                                      </w:t>
      </w:r>
      <w:r w:rsidR="00F14F3D">
        <w:rPr>
          <w:rFonts w:ascii="Arial Narrow" w:hAnsi="Arial Narrow"/>
        </w:rPr>
        <w:t xml:space="preserve"> </w:t>
      </w:r>
      <w:r w:rsidR="0049156A">
        <w:rPr>
          <w:rFonts w:ascii="Arial Narrow" w:hAnsi="Arial Narrow"/>
        </w:rPr>
        <w:t xml:space="preserve"> </w:t>
      </w:r>
      <w:r w:rsidR="008B72D3">
        <w:rPr>
          <w:rFonts w:ascii="Arial Narrow" w:hAnsi="Arial Narrow"/>
        </w:rPr>
        <w:t xml:space="preserve"> </w:t>
      </w:r>
      <w:r w:rsidR="007612A9">
        <w:rPr>
          <w:rFonts w:ascii="Arial Narrow" w:hAnsi="Arial Narrow"/>
        </w:rPr>
        <w:t xml:space="preserve">  </w:t>
      </w:r>
      <w:r w:rsidR="007612A9" w:rsidRPr="007612A9">
        <w:rPr>
          <w:rFonts w:ascii="Arial Narrow" w:hAnsi="Arial Narrow"/>
          <w:b/>
        </w:rPr>
        <w:t>=8.506.179,00</w:t>
      </w:r>
      <w:r w:rsidR="007612A9">
        <w:rPr>
          <w:rFonts w:ascii="Arial Narrow" w:hAnsi="Arial Narrow"/>
        </w:rPr>
        <w:t xml:space="preserve"> </w:t>
      </w:r>
      <w:r w:rsidR="00AD7B2A" w:rsidRPr="00F74775">
        <w:rPr>
          <w:rFonts w:ascii="Arial Narrow" w:hAnsi="Arial Narrow"/>
          <w:b/>
        </w:rPr>
        <w:t xml:space="preserve"> </w:t>
      </w:r>
      <w:r w:rsidR="00C5592D" w:rsidRPr="00F74775">
        <w:rPr>
          <w:rFonts w:ascii="Arial Narrow" w:hAnsi="Arial Narrow"/>
          <w:b/>
        </w:rPr>
        <w:t xml:space="preserve"> </w:t>
      </w:r>
      <w:r w:rsidR="00AD7B2A" w:rsidRPr="00F74775">
        <w:rPr>
          <w:rFonts w:ascii="Arial Narrow" w:hAnsi="Arial Narrow"/>
          <w:b/>
        </w:rPr>
        <w:t>kn</w:t>
      </w:r>
      <w:r w:rsidR="00DB29F0" w:rsidRPr="00F74775">
        <w:rPr>
          <w:rFonts w:ascii="Arial Narrow" w:hAnsi="Arial Narrow"/>
        </w:rPr>
        <w:t xml:space="preserve">     </w:t>
      </w:r>
      <w:r w:rsidR="007405F3" w:rsidRPr="00F74775">
        <w:rPr>
          <w:rFonts w:ascii="Arial Narrow" w:hAnsi="Arial Narrow"/>
        </w:rPr>
        <w:t xml:space="preserve"> </w:t>
      </w:r>
      <w:r w:rsidR="00DB29F0" w:rsidRPr="00F74775">
        <w:rPr>
          <w:rFonts w:ascii="Arial Narrow" w:hAnsi="Arial Narrow"/>
        </w:rPr>
        <w:t xml:space="preserve">   </w:t>
      </w:r>
    </w:p>
    <w:p w:rsidR="00DB29F0" w:rsidRPr="00AB416F" w:rsidRDefault="0049156A" w:rsidP="00DB29F0">
      <w:pPr>
        <w:ind w:left="6372"/>
        <w:jc w:val="both"/>
        <w:rPr>
          <w:rFonts w:ascii="Arial Narrow" w:hAnsi="Arial Narrow"/>
          <w:color w:val="00B0F0"/>
        </w:rPr>
      </w:pPr>
      <w:r>
        <w:rPr>
          <w:rFonts w:ascii="Arial Narrow" w:hAnsi="Arial Narrow"/>
        </w:rPr>
        <w:t xml:space="preserve">          </w:t>
      </w:r>
      <w:r w:rsidR="007612A9">
        <w:rPr>
          <w:rFonts w:ascii="Arial Narrow" w:hAnsi="Arial Narrow"/>
        </w:rPr>
        <w:t xml:space="preserve">  =3.445.000,00</w:t>
      </w:r>
      <w:r w:rsidR="00DB29F0" w:rsidRPr="00F74775">
        <w:rPr>
          <w:rFonts w:ascii="Arial Narrow" w:hAnsi="Arial Narrow"/>
        </w:rPr>
        <w:t xml:space="preserve"> -proračun</w:t>
      </w:r>
    </w:p>
    <w:p w:rsidR="00FB0E42" w:rsidRPr="00D50AA3" w:rsidRDefault="00DB29F0" w:rsidP="00FB0E42">
      <w:pPr>
        <w:jc w:val="both"/>
        <w:rPr>
          <w:rFonts w:ascii="Arial Narrow" w:hAnsi="Arial Narrow"/>
          <w:color w:val="FF0000"/>
        </w:rPr>
      </w:pP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</w:r>
      <w:r w:rsidRPr="00D50AA3">
        <w:rPr>
          <w:rFonts w:ascii="Arial Narrow" w:hAnsi="Arial Narrow"/>
          <w:color w:val="FF0000"/>
        </w:rPr>
        <w:tab/>
        <w:t xml:space="preserve">    </w:t>
      </w:r>
      <w:r w:rsidR="0049156A">
        <w:rPr>
          <w:rFonts w:ascii="Arial Narrow" w:hAnsi="Arial Narrow"/>
          <w:color w:val="FF0000"/>
        </w:rPr>
        <w:t xml:space="preserve">      </w:t>
      </w:r>
      <w:r w:rsidR="007612A9">
        <w:rPr>
          <w:rFonts w:ascii="Arial Narrow" w:hAnsi="Arial Narrow"/>
          <w:color w:val="FF0000"/>
        </w:rPr>
        <w:t xml:space="preserve">  =5.061.179,00</w:t>
      </w:r>
      <w:r w:rsidR="00A96984">
        <w:rPr>
          <w:rFonts w:ascii="Arial Narrow" w:hAnsi="Arial Narrow"/>
          <w:color w:val="FF0000"/>
        </w:rPr>
        <w:t xml:space="preserve">  </w:t>
      </w:r>
      <w:r w:rsidRPr="00D50AA3">
        <w:rPr>
          <w:rFonts w:ascii="Arial Narrow" w:hAnsi="Arial Narrow"/>
          <w:color w:val="FF0000"/>
        </w:rPr>
        <w:t>-pr.korisnika</w:t>
      </w:r>
    </w:p>
    <w:p w:rsidR="00FB0E42" w:rsidRPr="00D50AA3" w:rsidRDefault="00FB0E42" w:rsidP="00FB0E42">
      <w:pPr>
        <w:jc w:val="both"/>
        <w:rPr>
          <w:rFonts w:ascii="Arial Narrow" w:hAnsi="Arial Narrow"/>
          <w:color w:val="FF0000"/>
        </w:rPr>
      </w:pPr>
    </w:p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9D6BE9">
        <w:rPr>
          <w:rFonts w:ascii="Arial Narrow" w:hAnsi="Arial Narrow"/>
          <w:b/>
        </w:rPr>
        <w:t>A)</w:t>
      </w:r>
      <w:r w:rsidRPr="008B0B55">
        <w:rPr>
          <w:rFonts w:ascii="Arial Narrow" w:hAnsi="Arial Narrow"/>
        </w:rPr>
        <w:tab/>
      </w:r>
      <w:r w:rsidR="00711335" w:rsidRPr="009D6BE9">
        <w:rPr>
          <w:rFonts w:ascii="Arial Narrow" w:hAnsi="Arial Narrow"/>
          <w:b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="00F52868">
        <w:rPr>
          <w:rFonts w:ascii="Arial Narrow" w:hAnsi="Arial Narrow"/>
        </w:rPr>
        <w:t xml:space="preserve">      </w:t>
      </w:r>
      <w:r w:rsidR="00C5592D">
        <w:rPr>
          <w:rFonts w:ascii="Arial Narrow" w:hAnsi="Arial Narrow"/>
        </w:rPr>
        <w:t xml:space="preserve">              </w:t>
      </w:r>
      <w:r w:rsidR="007612A9">
        <w:rPr>
          <w:rFonts w:ascii="Arial Narrow" w:hAnsi="Arial Narrow"/>
        </w:rPr>
        <w:t xml:space="preserve">     </w:t>
      </w:r>
      <w:r w:rsidR="00C5592D" w:rsidRPr="00C5592D">
        <w:rPr>
          <w:rFonts w:ascii="Arial Narrow" w:hAnsi="Arial Narrow"/>
          <w:b/>
        </w:rPr>
        <w:t>=</w:t>
      </w:r>
      <w:r w:rsidR="007612A9">
        <w:rPr>
          <w:rFonts w:ascii="Arial Narrow" w:hAnsi="Arial Narrow"/>
          <w:b/>
        </w:rPr>
        <w:t>4.106.179,00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75"/>
        <w:gridCol w:w="1366"/>
        <w:gridCol w:w="1413"/>
        <w:gridCol w:w="1701"/>
      </w:tblGrid>
      <w:tr w:rsidR="00507A4B" w:rsidRPr="008B0B55" w:rsidTr="00507A4B">
        <w:tc>
          <w:tcPr>
            <w:tcW w:w="425" w:type="dxa"/>
          </w:tcPr>
          <w:p w:rsidR="00507A4B" w:rsidRPr="008B0B55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507A4B" w:rsidRPr="008B0B55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507A4B" w:rsidRPr="008B0B55" w:rsidRDefault="00507A4B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3" w:type="dxa"/>
          </w:tcPr>
          <w:p w:rsidR="00507A4B" w:rsidRPr="008B0B55" w:rsidRDefault="00507A4B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  <w:r w:rsidR="006D1F49">
              <w:rPr>
                <w:rFonts w:ascii="Arial Narrow" w:hAnsi="Arial Narrow"/>
              </w:rPr>
              <w:t xml:space="preserve"> i pomoći</w:t>
            </w:r>
          </w:p>
        </w:tc>
        <w:tc>
          <w:tcPr>
            <w:tcW w:w="1701" w:type="dxa"/>
          </w:tcPr>
          <w:p w:rsidR="00507A4B" w:rsidRPr="008B0B55" w:rsidRDefault="00876E6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507A4B">
              <w:rPr>
                <w:rFonts w:ascii="Arial Narrow" w:hAnsi="Arial Narrow"/>
              </w:rPr>
              <w:t>UKUPNO:</w:t>
            </w:r>
          </w:p>
        </w:tc>
      </w:tr>
      <w:tr w:rsidR="00507A4B" w:rsidRPr="008B0B55" w:rsidTr="00507A4B">
        <w:tc>
          <w:tcPr>
            <w:tcW w:w="425" w:type="dxa"/>
          </w:tcPr>
          <w:p w:rsidR="00507A4B" w:rsidRPr="008B0B55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507A4B" w:rsidRPr="00E456ED" w:rsidRDefault="00507A4B" w:rsidP="00E07607">
            <w:pPr>
              <w:jc w:val="both"/>
              <w:rPr>
                <w:rFonts w:ascii="Arial Narrow" w:hAnsi="Arial Narrow"/>
                <w:b/>
              </w:rPr>
            </w:pPr>
            <w:r w:rsidRPr="00E456ED">
              <w:rPr>
                <w:rFonts w:ascii="Arial Narrow" w:hAnsi="Arial Narrow"/>
                <w:b/>
              </w:rPr>
              <w:t>RASHODI   POSLOVANJA</w:t>
            </w:r>
          </w:p>
        </w:tc>
        <w:tc>
          <w:tcPr>
            <w:tcW w:w="1366" w:type="dxa"/>
          </w:tcPr>
          <w:p w:rsidR="008B224C" w:rsidRPr="00250737" w:rsidRDefault="003D75FE" w:rsidP="00965C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3.145.000,00</w:t>
            </w:r>
          </w:p>
        </w:tc>
        <w:tc>
          <w:tcPr>
            <w:tcW w:w="1413" w:type="dxa"/>
          </w:tcPr>
          <w:p w:rsidR="00507A4B" w:rsidRPr="00250737" w:rsidRDefault="006D1F49" w:rsidP="0025073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961.179,00</w:t>
            </w:r>
          </w:p>
        </w:tc>
        <w:tc>
          <w:tcPr>
            <w:tcW w:w="1701" w:type="dxa"/>
          </w:tcPr>
          <w:p w:rsidR="00507A4B" w:rsidRPr="00250737" w:rsidRDefault="00B103E5" w:rsidP="00965C5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4.106.179,00</w:t>
            </w: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3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7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366" w:type="dxa"/>
          </w:tcPr>
          <w:p w:rsidR="00507A4B" w:rsidRPr="00F4017C" w:rsidRDefault="00507A4B" w:rsidP="00073F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2.895.000,00</w:t>
            </w:r>
          </w:p>
        </w:tc>
        <w:tc>
          <w:tcPr>
            <w:tcW w:w="1413" w:type="dxa"/>
          </w:tcPr>
          <w:p w:rsidR="00507A4B" w:rsidRPr="00F4017C" w:rsidRDefault="00507A4B" w:rsidP="00FE12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128.000,00</w:t>
            </w:r>
          </w:p>
        </w:tc>
        <w:tc>
          <w:tcPr>
            <w:tcW w:w="1701" w:type="dxa"/>
          </w:tcPr>
          <w:p w:rsidR="00507A4B" w:rsidRPr="00250737" w:rsidRDefault="00507A4B" w:rsidP="00FE12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3.023.000,00</w:t>
            </w: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366" w:type="dxa"/>
          </w:tcPr>
          <w:p w:rsidR="00507A4B" w:rsidRPr="00F4017C" w:rsidRDefault="00876E6B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250.000,00</w:t>
            </w:r>
          </w:p>
        </w:tc>
        <w:tc>
          <w:tcPr>
            <w:tcW w:w="1413" w:type="dxa"/>
          </w:tcPr>
          <w:p w:rsidR="00507A4B" w:rsidRPr="00F4017C" w:rsidRDefault="008B224C" w:rsidP="00D548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787.179,00</w:t>
            </w:r>
          </w:p>
        </w:tc>
        <w:tc>
          <w:tcPr>
            <w:tcW w:w="1701" w:type="dxa"/>
          </w:tcPr>
          <w:p w:rsidR="00507A4B" w:rsidRPr="00250737" w:rsidRDefault="00E16A5C" w:rsidP="00D548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1.037.179,00</w:t>
            </w: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-naknade tr.zaposlenima, rashodi za materijal i energiju</w:t>
            </w:r>
          </w:p>
        </w:tc>
        <w:tc>
          <w:tcPr>
            <w:tcW w:w="1366" w:type="dxa"/>
          </w:tcPr>
          <w:p w:rsidR="00507A4B" w:rsidRDefault="00507A4B" w:rsidP="00DB29F0">
            <w:pPr>
              <w:jc w:val="both"/>
              <w:rPr>
                <w:rFonts w:ascii="Arial Narrow" w:hAnsi="Arial Narrow"/>
              </w:rPr>
            </w:pPr>
          </w:p>
          <w:p w:rsidR="00876E6B" w:rsidRPr="00F4017C" w:rsidRDefault="003D75FE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178.000,00</w:t>
            </w:r>
          </w:p>
        </w:tc>
        <w:tc>
          <w:tcPr>
            <w:tcW w:w="1413" w:type="dxa"/>
          </w:tcPr>
          <w:p w:rsidR="00507A4B" w:rsidRDefault="00507A4B" w:rsidP="00BC703A">
            <w:pPr>
              <w:jc w:val="both"/>
              <w:rPr>
                <w:rFonts w:ascii="Arial Narrow" w:hAnsi="Arial Narrow"/>
              </w:rPr>
            </w:pPr>
          </w:p>
          <w:p w:rsidR="00495297" w:rsidRPr="00F4017C" w:rsidRDefault="00495297" w:rsidP="00E16A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16A5C">
              <w:rPr>
                <w:rFonts w:ascii="Arial Narrow" w:hAnsi="Arial Narrow"/>
              </w:rPr>
              <w:t>565.779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701" w:type="dxa"/>
          </w:tcPr>
          <w:p w:rsidR="00507A4B" w:rsidRDefault="00507A4B" w:rsidP="00BC703A">
            <w:pPr>
              <w:jc w:val="both"/>
              <w:rPr>
                <w:rFonts w:ascii="Arial Narrow" w:hAnsi="Arial Narrow"/>
              </w:rPr>
            </w:pPr>
          </w:p>
          <w:p w:rsidR="002954CF" w:rsidRPr="00250737" w:rsidRDefault="002954CF" w:rsidP="00BC70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743.779,00</w:t>
            </w: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75" w:type="dxa"/>
          </w:tcPr>
          <w:p w:rsidR="00507A4B" w:rsidRPr="00040EEE" w:rsidRDefault="00507A4B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366" w:type="dxa"/>
          </w:tcPr>
          <w:p w:rsidR="00507A4B" w:rsidRDefault="00876E6B" w:rsidP="00DB29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72.000,00</w:t>
            </w:r>
          </w:p>
        </w:tc>
        <w:tc>
          <w:tcPr>
            <w:tcW w:w="1413" w:type="dxa"/>
          </w:tcPr>
          <w:p w:rsidR="00507A4B" w:rsidRDefault="00495297" w:rsidP="00FE12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B224C">
              <w:rPr>
                <w:rFonts w:ascii="Arial Narrow" w:hAnsi="Arial Narrow"/>
              </w:rPr>
              <w:t xml:space="preserve">179.400,00 </w:t>
            </w:r>
          </w:p>
        </w:tc>
        <w:tc>
          <w:tcPr>
            <w:tcW w:w="1701" w:type="dxa"/>
          </w:tcPr>
          <w:p w:rsidR="00507A4B" w:rsidRPr="00250737" w:rsidRDefault="002954CF" w:rsidP="00FE12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251.400,00 </w:t>
            </w: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75" w:type="dxa"/>
          </w:tcPr>
          <w:p w:rsidR="00507A4B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366" w:type="dxa"/>
          </w:tcPr>
          <w:p w:rsidR="00507A4B" w:rsidRDefault="003D75FE" w:rsidP="007A36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3" w:type="dxa"/>
          </w:tcPr>
          <w:p w:rsidR="00507A4B" w:rsidRDefault="00495297" w:rsidP="0049529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42.000,00</w:t>
            </w:r>
          </w:p>
        </w:tc>
        <w:tc>
          <w:tcPr>
            <w:tcW w:w="1701" w:type="dxa"/>
          </w:tcPr>
          <w:p w:rsidR="00507A4B" w:rsidRPr="00250737" w:rsidRDefault="00495297" w:rsidP="002954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</w:tr>
      <w:tr w:rsidR="00507A4B" w:rsidRPr="00F4017C" w:rsidTr="00507A4B">
        <w:tc>
          <w:tcPr>
            <w:tcW w:w="425" w:type="dxa"/>
          </w:tcPr>
          <w:p w:rsidR="00507A4B" w:rsidRPr="00F4017C" w:rsidRDefault="00507A4B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175" w:type="dxa"/>
          </w:tcPr>
          <w:p w:rsidR="00507A4B" w:rsidRDefault="00507A4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366" w:type="dxa"/>
          </w:tcPr>
          <w:p w:rsidR="00507A4B" w:rsidRDefault="003D75FE" w:rsidP="007A36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3" w:type="dxa"/>
          </w:tcPr>
          <w:p w:rsidR="00507A4B" w:rsidRDefault="00495297" w:rsidP="00FE120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46.000,00</w:t>
            </w:r>
          </w:p>
        </w:tc>
        <w:tc>
          <w:tcPr>
            <w:tcW w:w="1701" w:type="dxa"/>
          </w:tcPr>
          <w:p w:rsidR="00507A4B" w:rsidRPr="00250737" w:rsidRDefault="00495297" w:rsidP="002954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46.000,00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9D6BE9" w:rsidRDefault="007A36C6" w:rsidP="007A36C6">
      <w:pPr>
        <w:ind w:left="1134" w:hanging="425"/>
        <w:jc w:val="both"/>
        <w:rPr>
          <w:rFonts w:ascii="Arial Narrow" w:hAnsi="Arial Narrow"/>
          <w:b/>
        </w:rPr>
      </w:pPr>
      <w:r w:rsidRPr="009D6BE9">
        <w:rPr>
          <w:rFonts w:ascii="Arial Narrow" w:hAnsi="Arial Narrow"/>
          <w:b/>
        </w:rPr>
        <w:t xml:space="preserve">B)  </w:t>
      </w:r>
      <w:r w:rsidR="00711335" w:rsidRPr="009D6BE9">
        <w:rPr>
          <w:rFonts w:ascii="Arial Narrow" w:hAnsi="Arial Narrow"/>
          <w:b/>
        </w:rPr>
        <w:t xml:space="preserve">RASHODI </w:t>
      </w:r>
      <w:r w:rsidR="009D6BE9">
        <w:rPr>
          <w:rFonts w:ascii="Arial Narrow" w:hAnsi="Arial Narrow"/>
          <w:b/>
        </w:rPr>
        <w:t xml:space="preserve"> </w:t>
      </w:r>
      <w:r w:rsidR="00711335" w:rsidRPr="009D6BE9">
        <w:rPr>
          <w:rFonts w:ascii="Arial Narrow" w:hAnsi="Arial Narrow"/>
          <w:b/>
        </w:rPr>
        <w:t xml:space="preserve">ZA </w:t>
      </w:r>
      <w:r w:rsidR="00655AFE" w:rsidRPr="009D6BE9">
        <w:rPr>
          <w:rFonts w:ascii="Arial Narrow" w:hAnsi="Arial Narrow"/>
          <w:b/>
        </w:rPr>
        <w:t>NABAVU</w:t>
      </w:r>
      <w:r w:rsidR="009D6BE9">
        <w:rPr>
          <w:rFonts w:ascii="Arial Narrow" w:hAnsi="Arial Narrow"/>
          <w:b/>
        </w:rPr>
        <w:t xml:space="preserve"> </w:t>
      </w:r>
      <w:r w:rsidR="00655AFE" w:rsidRPr="009D6BE9">
        <w:rPr>
          <w:rFonts w:ascii="Arial Narrow" w:hAnsi="Arial Narrow"/>
          <w:b/>
        </w:rPr>
        <w:t xml:space="preserve"> DUGOTRAJNE </w:t>
      </w:r>
      <w:r w:rsidR="009D6BE9">
        <w:rPr>
          <w:rFonts w:ascii="Arial Narrow" w:hAnsi="Arial Narrow"/>
          <w:b/>
        </w:rPr>
        <w:t xml:space="preserve"> </w:t>
      </w:r>
      <w:r w:rsidR="00655AFE" w:rsidRPr="009D6BE9">
        <w:rPr>
          <w:rFonts w:ascii="Arial Narrow" w:hAnsi="Arial Narrow"/>
          <w:b/>
        </w:rPr>
        <w:t>IMOVINE</w:t>
      </w:r>
      <w:r w:rsidRPr="009D6BE9">
        <w:rPr>
          <w:rFonts w:ascii="Arial Narrow" w:hAnsi="Arial Narrow"/>
          <w:b/>
        </w:rPr>
        <w:tab/>
      </w:r>
      <w:r w:rsidR="007405F3" w:rsidRPr="009D6BE9">
        <w:rPr>
          <w:rFonts w:ascii="Arial Narrow" w:hAnsi="Arial Narrow"/>
          <w:b/>
        </w:rPr>
        <w:t xml:space="preserve"> </w:t>
      </w:r>
      <w:r w:rsidR="00655AFE" w:rsidRPr="009D6BE9">
        <w:rPr>
          <w:rFonts w:ascii="Arial Narrow" w:hAnsi="Arial Narrow"/>
          <w:b/>
        </w:rPr>
        <w:tab/>
        <w:t xml:space="preserve">        </w:t>
      </w:r>
      <w:r w:rsidR="006427BB">
        <w:rPr>
          <w:rFonts w:ascii="Arial Narrow" w:hAnsi="Arial Narrow"/>
          <w:b/>
        </w:rPr>
        <w:t xml:space="preserve">     </w:t>
      </w:r>
      <w:r w:rsidR="00655AFE" w:rsidRPr="009D6BE9">
        <w:rPr>
          <w:rFonts w:ascii="Arial Narrow" w:hAnsi="Arial Narrow"/>
          <w:b/>
        </w:rPr>
        <w:t>=</w:t>
      </w:r>
      <w:r w:rsidR="006427BB">
        <w:rPr>
          <w:rFonts w:ascii="Arial Narrow" w:hAnsi="Arial Narrow"/>
          <w:b/>
        </w:rPr>
        <w:t xml:space="preserve">3.400.000,00 </w:t>
      </w:r>
      <w:r w:rsidRPr="009D6BE9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7"/>
        <w:gridCol w:w="1418"/>
        <w:gridCol w:w="1701"/>
      </w:tblGrid>
      <w:tr w:rsidR="007A36C6" w:rsidRPr="00F74775" w:rsidTr="007405F3">
        <w:tc>
          <w:tcPr>
            <w:tcW w:w="3544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Pr. Grada</w:t>
            </w:r>
          </w:p>
        </w:tc>
        <w:tc>
          <w:tcPr>
            <w:tcW w:w="1418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Pr.korisnika</w:t>
            </w:r>
            <w:r w:rsidR="006427BB">
              <w:rPr>
                <w:rFonts w:ascii="Arial Narrow" w:hAnsi="Arial Narrow"/>
              </w:rPr>
              <w:t xml:space="preserve"> i pomoći</w:t>
            </w:r>
          </w:p>
        </w:tc>
        <w:tc>
          <w:tcPr>
            <w:tcW w:w="1701" w:type="dxa"/>
          </w:tcPr>
          <w:p w:rsidR="007A36C6" w:rsidRPr="00F74775" w:rsidRDefault="003A487E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UKUPNO:</w:t>
            </w:r>
          </w:p>
        </w:tc>
      </w:tr>
      <w:tr w:rsidR="007A36C6" w:rsidRPr="00F74775" w:rsidTr="007405F3">
        <w:tc>
          <w:tcPr>
            <w:tcW w:w="3544" w:type="dxa"/>
          </w:tcPr>
          <w:p w:rsidR="007A36C6" w:rsidRPr="00F74775" w:rsidRDefault="007A36C6" w:rsidP="00E07607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7A36C6" w:rsidRPr="00F74775" w:rsidRDefault="006427BB" w:rsidP="001961C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300.000,00</w:t>
            </w:r>
          </w:p>
        </w:tc>
        <w:tc>
          <w:tcPr>
            <w:tcW w:w="1418" w:type="dxa"/>
          </w:tcPr>
          <w:p w:rsidR="007A36C6" w:rsidRPr="00F74775" w:rsidRDefault="006427BB" w:rsidP="001961C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3.100.000,00</w:t>
            </w:r>
          </w:p>
        </w:tc>
        <w:tc>
          <w:tcPr>
            <w:tcW w:w="1701" w:type="dxa"/>
          </w:tcPr>
          <w:p w:rsidR="007A36C6" w:rsidRPr="00F74775" w:rsidRDefault="006427BB" w:rsidP="001961C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3.400.000,00</w:t>
            </w:r>
          </w:p>
        </w:tc>
      </w:tr>
      <w:tr w:rsidR="007A36C6" w:rsidRPr="00F74775" w:rsidTr="007405F3">
        <w:tc>
          <w:tcPr>
            <w:tcW w:w="3544" w:type="dxa"/>
          </w:tcPr>
          <w:p w:rsidR="007A36C6" w:rsidRPr="00F74775" w:rsidRDefault="007A36C6" w:rsidP="007A36C6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417" w:type="dxa"/>
          </w:tcPr>
          <w:p w:rsidR="007A36C6" w:rsidRPr="00F74775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300.000,00</w:t>
            </w:r>
          </w:p>
        </w:tc>
        <w:tc>
          <w:tcPr>
            <w:tcW w:w="1418" w:type="dxa"/>
          </w:tcPr>
          <w:p w:rsidR="007A36C6" w:rsidRPr="00F74775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3.000.000,00</w:t>
            </w:r>
          </w:p>
        </w:tc>
        <w:tc>
          <w:tcPr>
            <w:tcW w:w="1701" w:type="dxa"/>
          </w:tcPr>
          <w:p w:rsidR="007A36C6" w:rsidRPr="00F74775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3.300.000,00</w:t>
            </w:r>
          </w:p>
        </w:tc>
      </w:tr>
      <w:tr w:rsidR="00BA2BE0" w:rsidRPr="00F74775" w:rsidTr="007405F3">
        <w:tc>
          <w:tcPr>
            <w:tcW w:w="3544" w:type="dxa"/>
          </w:tcPr>
          <w:p w:rsidR="00BA2BE0" w:rsidRPr="00F74775" w:rsidRDefault="00BA2BE0" w:rsidP="00655AFE">
            <w:pPr>
              <w:jc w:val="both"/>
              <w:rPr>
                <w:rFonts w:ascii="Arial Narrow" w:hAnsi="Arial Narrow"/>
              </w:rPr>
            </w:pPr>
            <w:r w:rsidRPr="00F74775">
              <w:rPr>
                <w:rFonts w:ascii="Arial Narrow" w:hAnsi="Arial Narrow"/>
              </w:rPr>
              <w:t xml:space="preserve">-nabava </w:t>
            </w:r>
            <w:r w:rsidR="006427BB">
              <w:rPr>
                <w:rFonts w:ascii="Arial Narrow" w:hAnsi="Arial Narrow"/>
              </w:rPr>
              <w:t xml:space="preserve"> uredske </w:t>
            </w:r>
            <w:r w:rsidR="00655AFE" w:rsidRPr="00F74775">
              <w:rPr>
                <w:rFonts w:ascii="Arial Narrow" w:hAnsi="Arial Narrow"/>
              </w:rPr>
              <w:t>op</w:t>
            </w:r>
            <w:r w:rsidRPr="00F74775">
              <w:rPr>
                <w:rFonts w:ascii="Arial Narrow" w:hAnsi="Arial Narrow"/>
              </w:rPr>
              <w:t>reme</w:t>
            </w:r>
            <w:r w:rsidR="006427BB">
              <w:rPr>
                <w:rFonts w:ascii="Arial Narrow" w:hAnsi="Arial Narrow"/>
              </w:rPr>
              <w:t xml:space="preserve"> i namještaja</w:t>
            </w:r>
            <w:r w:rsidRPr="00F7477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7" w:type="dxa"/>
          </w:tcPr>
          <w:p w:rsidR="00BA2BE0" w:rsidRPr="00F74775" w:rsidRDefault="006427BB" w:rsidP="006427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BA2BE0" w:rsidRPr="00F74775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60.000,00</w:t>
            </w:r>
          </w:p>
        </w:tc>
        <w:tc>
          <w:tcPr>
            <w:tcW w:w="1701" w:type="dxa"/>
          </w:tcPr>
          <w:p w:rsidR="00BA2BE0" w:rsidRPr="00F74775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60.000,00</w:t>
            </w:r>
          </w:p>
        </w:tc>
      </w:tr>
      <w:tr w:rsidR="006427BB" w:rsidRPr="00F74775" w:rsidTr="007405F3">
        <w:tc>
          <w:tcPr>
            <w:tcW w:w="3544" w:type="dxa"/>
          </w:tcPr>
          <w:p w:rsidR="006427BB" w:rsidRPr="00F74775" w:rsidRDefault="006427BB" w:rsidP="00655A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-nabava kom. i ostale opreme</w:t>
            </w:r>
          </w:p>
        </w:tc>
        <w:tc>
          <w:tcPr>
            <w:tcW w:w="1417" w:type="dxa"/>
          </w:tcPr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6427BB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40.000,00</w:t>
            </w:r>
          </w:p>
        </w:tc>
        <w:tc>
          <w:tcPr>
            <w:tcW w:w="1701" w:type="dxa"/>
          </w:tcPr>
          <w:p w:rsidR="006427BB" w:rsidRDefault="006427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40.000,00</w:t>
            </w:r>
          </w:p>
        </w:tc>
      </w:tr>
    </w:tbl>
    <w:p w:rsidR="006427BB" w:rsidRPr="006427BB" w:rsidRDefault="006427BB" w:rsidP="006427BB">
      <w:pPr>
        <w:ind w:left="1134" w:hanging="425"/>
        <w:jc w:val="both"/>
        <w:rPr>
          <w:rFonts w:ascii="Arial Narrow" w:hAnsi="Arial Narrow"/>
          <w:b/>
        </w:rPr>
      </w:pPr>
      <w:r w:rsidRPr="006427BB">
        <w:rPr>
          <w:rFonts w:ascii="Arial Narrow" w:hAnsi="Arial Narrow"/>
          <w:b/>
        </w:rPr>
        <w:t xml:space="preserve">C)  IZDACI ZA FIN. IMOVINU I OTPLATE ZAJMOVA </w:t>
      </w:r>
      <w:r w:rsidRPr="006427BB">
        <w:rPr>
          <w:rFonts w:ascii="Arial Narrow" w:hAnsi="Arial Narrow"/>
          <w:b/>
        </w:rPr>
        <w:tab/>
      </w:r>
      <w:r w:rsidRPr="006427BB">
        <w:rPr>
          <w:rFonts w:ascii="Arial Narrow" w:hAnsi="Arial Narrow"/>
          <w:b/>
        </w:rPr>
        <w:tab/>
        <w:t xml:space="preserve">           =1.000.000,00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418"/>
        <w:gridCol w:w="1559"/>
        <w:gridCol w:w="1701"/>
      </w:tblGrid>
      <w:tr w:rsidR="006427BB" w:rsidRPr="008B0B55" w:rsidTr="006427BB">
        <w:tc>
          <w:tcPr>
            <w:tcW w:w="3260" w:type="dxa"/>
          </w:tcPr>
          <w:p w:rsidR="006427BB" w:rsidRPr="008B0B55" w:rsidRDefault="006427BB" w:rsidP="006427BB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lastRenderedPageBreak/>
              <w:tab/>
            </w:r>
          </w:p>
        </w:tc>
        <w:tc>
          <w:tcPr>
            <w:tcW w:w="1418" w:type="dxa"/>
          </w:tcPr>
          <w:p w:rsidR="006427BB" w:rsidRPr="008B0B55" w:rsidRDefault="006427BB" w:rsidP="006427BB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559" w:type="dxa"/>
          </w:tcPr>
          <w:p w:rsidR="006427BB" w:rsidRPr="008B0B55" w:rsidRDefault="006427BB" w:rsidP="006427BB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6427BB" w:rsidRDefault="006427BB" w:rsidP="006427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6427BB" w:rsidRPr="008B0B55" w:rsidTr="006427BB">
        <w:tc>
          <w:tcPr>
            <w:tcW w:w="3260" w:type="dxa"/>
          </w:tcPr>
          <w:p w:rsidR="006427BB" w:rsidRPr="006D778D" w:rsidRDefault="006427BB" w:rsidP="006427BB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IZDACI ZA FINANC. IMOVINU I</w:t>
            </w:r>
          </w:p>
          <w:p w:rsidR="006427BB" w:rsidRPr="006D778D" w:rsidRDefault="006427BB" w:rsidP="006427BB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OTPLATE  ZAJMOVA</w:t>
            </w:r>
          </w:p>
        </w:tc>
        <w:tc>
          <w:tcPr>
            <w:tcW w:w="1418" w:type="dxa"/>
          </w:tcPr>
          <w:p w:rsidR="006427BB" w:rsidRPr="006D778D" w:rsidRDefault="006427BB" w:rsidP="006427BB">
            <w:pPr>
              <w:jc w:val="center"/>
              <w:rPr>
                <w:rFonts w:ascii="Arial Narrow" w:hAnsi="Arial Narrow"/>
                <w:b/>
              </w:rPr>
            </w:pPr>
          </w:p>
          <w:p w:rsidR="006427BB" w:rsidRPr="006D778D" w:rsidRDefault="006427BB" w:rsidP="006427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559" w:type="dxa"/>
          </w:tcPr>
          <w:p w:rsidR="006427BB" w:rsidRDefault="006427BB" w:rsidP="006427BB">
            <w:pPr>
              <w:jc w:val="center"/>
              <w:rPr>
                <w:rFonts w:ascii="Arial Narrow" w:hAnsi="Arial Narrow"/>
                <w:b/>
              </w:rPr>
            </w:pPr>
          </w:p>
          <w:p w:rsidR="006427BB" w:rsidRPr="006D778D" w:rsidRDefault="006427BB" w:rsidP="006427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1.000.000,00</w:t>
            </w:r>
          </w:p>
        </w:tc>
        <w:tc>
          <w:tcPr>
            <w:tcW w:w="1701" w:type="dxa"/>
          </w:tcPr>
          <w:p w:rsidR="006427BB" w:rsidRDefault="006427BB" w:rsidP="006427BB">
            <w:pPr>
              <w:jc w:val="center"/>
              <w:rPr>
                <w:rFonts w:ascii="Arial Narrow" w:hAnsi="Arial Narrow"/>
                <w:b/>
              </w:rPr>
            </w:pPr>
          </w:p>
          <w:p w:rsidR="006427BB" w:rsidRPr="006D778D" w:rsidRDefault="006427BB" w:rsidP="006427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1.000.000,00 </w:t>
            </w:r>
          </w:p>
        </w:tc>
      </w:tr>
      <w:tr w:rsidR="006427BB" w:rsidRPr="00F4017C" w:rsidTr="006427BB">
        <w:tc>
          <w:tcPr>
            <w:tcW w:w="3260" w:type="dxa"/>
          </w:tcPr>
          <w:p w:rsidR="006427BB" w:rsidRDefault="006427BB" w:rsidP="006427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-otplate glavnice primlj.kredita od kred.ins. izvan javnog sektora</w:t>
            </w:r>
          </w:p>
        </w:tc>
        <w:tc>
          <w:tcPr>
            <w:tcW w:w="1418" w:type="dxa"/>
          </w:tcPr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</w:p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</w:p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1.000.000,00</w:t>
            </w:r>
          </w:p>
        </w:tc>
        <w:tc>
          <w:tcPr>
            <w:tcW w:w="1701" w:type="dxa"/>
          </w:tcPr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</w:p>
          <w:p w:rsidR="006427BB" w:rsidRDefault="006427BB" w:rsidP="006427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1.000.000,00</w:t>
            </w:r>
          </w:p>
        </w:tc>
      </w:tr>
    </w:tbl>
    <w:p w:rsidR="006D08F0" w:rsidRDefault="006D08F0" w:rsidP="001D5A2E">
      <w:pPr>
        <w:jc w:val="both"/>
        <w:rPr>
          <w:rFonts w:ascii="Arial Narrow" w:hAnsi="Arial Narrow"/>
          <w:b/>
        </w:rPr>
      </w:pPr>
    </w:p>
    <w:p w:rsidR="008B0B55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>2)</w:t>
      </w:r>
      <w:r w:rsidRPr="007F6832">
        <w:rPr>
          <w:rFonts w:ascii="Arial Narrow" w:hAnsi="Arial Narrow"/>
          <w:b/>
        </w:rPr>
        <w:tab/>
        <w:t>DJEČJI VRTIĆ ISKRICA</w:t>
      </w:r>
      <w:r w:rsidR="008D6227">
        <w:rPr>
          <w:rFonts w:ascii="Arial Narrow" w:hAnsi="Arial Narrow"/>
          <w:b/>
        </w:rPr>
        <w:t>-BERNARDA VARGA</w:t>
      </w:r>
      <w:r w:rsidRPr="007F6832">
        <w:rPr>
          <w:rFonts w:ascii="Arial Narrow" w:hAnsi="Arial Narrow"/>
        </w:rPr>
        <w:tab/>
      </w:r>
      <w:r w:rsidR="001D0C67" w:rsidRPr="001A448C">
        <w:rPr>
          <w:rFonts w:ascii="Arial Narrow" w:hAnsi="Arial Narrow"/>
          <w:b/>
          <w:color w:val="FF0000"/>
        </w:rPr>
        <w:t xml:space="preserve">   </w:t>
      </w:r>
      <w:r w:rsidR="00995DF7" w:rsidRPr="001A448C">
        <w:rPr>
          <w:rFonts w:ascii="Arial Narrow" w:hAnsi="Arial Narrow"/>
          <w:b/>
          <w:color w:val="FF0000"/>
        </w:rPr>
        <w:t xml:space="preserve"> </w:t>
      </w:r>
      <w:r w:rsidR="00AD64E1" w:rsidRPr="001A448C">
        <w:rPr>
          <w:rFonts w:ascii="Arial Narrow" w:hAnsi="Arial Narrow"/>
          <w:b/>
          <w:color w:val="FF0000"/>
        </w:rPr>
        <w:t xml:space="preserve"> </w:t>
      </w:r>
      <w:r w:rsidR="008B0B55" w:rsidRPr="001A448C">
        <w:rPr>
          <w:rFonts w:ascii="Arial Narrow" w:hAnsi="Arial Narrow"/>
          <w:b/>
          <w:color w:val="FF0000"/>
        </w:rPr>
        <w:t xml:space="preserve">     </w:t>
      </w:r>
      <w:r w:rsidR="000420A6">
        <w:rPr>
          <w:rFonts w:ascii="Arial Narrow" w:hAnsi="Arial Narrow"/>
          <w:b/>
          <w:color w:val="FF0000"/>
        </w:rPr>
        <w:tab/>
      </w:r>
      <w:r w:rsidR="002E41B7">
        <w:rPr>
          <w:rFonts w:ascii="Arial Narrow" w:hAnsi="Arial Narrow"/>
          <w:b/>
          <w:color w:val="FF0000"/>
        </w:rPr>
        <w:t xml:space="preserve">     </w:t>
      </w:r>
      <w:r w:rsidR="000420A6">
        <w:rPr>
          <w:rFonts w:ascii="Arial Narrow" w:hAnsi="Arial Narrow"/>
          <w:b/>
          <w:color w:val="FF0000"/>
        </w:rPr>
        <w:tab/>
      </w:r>
      <w:r w:rsidR="00452530">
        <w:rPr>
          <w:rFonts w:ascii="Arial Narrow" w:hAnsi="Arial Narrow"/>
          <w:b/>
          <w:color w:val="FF0000"/>
        </w:rPr>
        <w:t xml:space="preserve">  </w:t>
      </w:r>
      <w:r w:rsidR="00291A7E">
        <w:rPr>
          <w:rFonts w:ascii="Arial Narrow" w:hAnsi="Arial Narrow"/>
          <w:b/>
          <w:color w:val="FF0000"/>
        </w:rPr>
        <w:t xml:space="preserve"> </w:t>
      </w:r>
      <w:r w:rsidR="00452530">
        <w:rPr>
          <w:rFonts w:ascii="Arial Narrow" w:hAnsi="Arial Narrow"/>
          <w:b/>
          <w:color w:val="FF0000"/>
        </w:rPr>
        <w:t xml:space="preserve">    </w:t>
      </w:r>
      <w:r w:rsidR="002E41B7">
        <w:rPr>
          <w:rFonts w:ascii="Arial Narrow" w:hAnsi="Arial Narrow"/>
          <w:b/>
          <w:color w:val="FF0000"/>
        </w:rPr>
        <w:t xml:space="preserve">     </w:t>
      </w:r>
      <w:r w:rsidR="00452530">
        <w:rPr>
          <w:rFonts w:ascii="Arial Narrow" w:hAnsi="Arial Narrow"/>
          <w:b/>
          <w:color w:val="FF0000"/>
        </w:rPr>
        <w:t>969.000,00</w:t>
      </w:r>
      <w:r w:rsidR="001A448C" w:rsidRPr="00F74775">
        <w:rPr>
          <w:rFonts w:ascii="Arial Narrow" w:hAnsi="Arial Narrow"/>
          <w:color w:val="FF0000"/>
        </w:rPr>
        <w:t xml:space="preserve"> </w:t>
      </w:r>
      <w:r w:rsidR="00995DF7" w:rsidRPr="00F74775">
        <w:rPr>
          <w:rFonts w:ascii="Arial Narrow" w:hAnsi="Arial Narrow"/>
          <w:b/>
          <w:color w:val="FF0000"/>
        </w:rPr>
        <w:t>kn</w:t>
      </w:r>
      <w:r w:rsidRPr="00F74775">
        <w:rPr>
          <w:rFonts w:ascii="Arial Narrow" w:hAnsi="Arial Narrow"/>
          <w:color w:val="FF0000"/>
        </w:rPr>
        <w:tab/>
      </w:r>
      <w:r w:rsidRPr="007F6832">
        <w:rPr>
          <w:rFonts w:ascii="Arial Narrow" w:hAnsi="Arial Narrow"/>
        </w:rPr>
        <w:t xml:space="preserve"> </w:t>
      </w:r>
    </w:p>
    <w:p w:rsidR="001D5A2E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 </w:t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</w:r>
      <w:r w:rsidR="001A448C">
        <w:rPr>
          <w:rFonts w:ascii="Arial Narrow" w:hAnsi="Arial Narrow"/>
        </w:rPr>
        <w:tab/>
        <w:t xml:space="preserve">   </w:t>
      </w:r>
    </w:p>
    <w:p w:rsidR="001D5A2E" w:rsidRPr="008C0ACE" w:rsidRDefault="001D5A2E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</w:rPr>
        <w:t xml:space="preserve">3) </w:t>
      </w:r>
      <w:r w:rsidRPr="007F6832">
        <w:rPr>
          <w:rFonts w:ascii="Arial Narrow" w:hAnsi="Arial Narrow"/>
          <w:b/>
        </w:rPr>
        <w:tab/>
        <w:t xml:space="preserve">DJEČJI VRTIĆ SMJEHULJICA </w:t>
      </w:r>
      <w:r w:rsidR="001D0C67" w:rsidRPr="007F6832">
        <w:rPr>
          <w:rFonts w:ascii="Arial Narrow" w:hAnsi="Arial Narrow"/>
          <w:b/>
        </w:rPr>
        <w:t xml:space="preserve">    </w:t>
      </w:r>
      <w:r w:rsidR="000420A6">
        <w:rPr>
          <w:rFonts w:ascii="Arial Narrow" w:hAnsi="Arial Narrow"/>
          <w:b/>
        </w:rPr>
        <w:tab/>
      </w:r>
      <w:r w:rsidR="000420A6">
        <w:rPr>
          <w:rFonts w:ascii="Arial Narrow" w:hAnsi="Arial Narrow"/>
          <w:b/>
        </w:rPr>
        <w:tab/>
      </w:r>
      <w:r w:rsidR="000420A6">
        <w:rPr>
          <w:rFonts w:ascii="Arial Narrow" w:hAnsi="Arial Narrow"/>
          <w:b/>
        </w:rPr>
        <w:tab/>
      </w:r>
      <w:r w:rsidR="000420A6" w:rsidRPr="008C0ACE">
        <w:rPr>
          <w:rFonts w:ascii="Arial Narrow" w:hAnsi="Arial Narrow"/>
          <w:b/>
          <w:color w:val="FF0000"/>
        </w:rPr>
        <w:t xml:space="preserve">     </w:t>
      </w:r>
      <w:r w:rsidR="001A448C" w:rsidRPr="008C0ACE">
        <w:rPr>
          <w:rFonts w:ascii="Arial Narrow" w:hAnsi="Arial Narrow"/>
          <w:color w:val="FF0000"/>
        </w:rPr>
        <w:t xml:space="preserve"> </w:t>
      </w:r>
      <w:r w:rsidR="008B0B55" w:rsidRPr="008C0ACE">
        <w:rPr>
          <w:rFonts w:ascii="Arial Narrow" w:hAnsi="Arial Narrow"/>
          <w:color w:val="FF0000"/>
        </w:rPr>
        <w:t xml:space="preserve">   </w:t>
      </w:r>
      <w:r w:rsidRPr="008C0ACE">
        <w:rPr>
          <w:rFonts w:ascii="Arial Narrow" w:hAnsi="Arial Narrow"/>
          <w:color w:val="FF0000"/>
        </w:rPr>
        <w:t xml:space="preserve"> </w:t>
      </w:r>
      <w:r w:rsidR="0085136C" w:rsidRPr="008C0ACE">
        <w:rPr>
          <w:rFonts w:ascii="Arial Narrow" w:hAnsi="Arial Narrow"/>
          <w:color w:val="FF0000"/>
        </w:rPr>
        <w:t xml:space="preserve">   </w:t>
      </w:r>
      <w:r w:rsidR="008C0ACE" w:rsidRPr="008C0ACE">
        <w:rPr>
          <w:rFonts w:ascii="Arial Narrow" w:hAnsi="Arial Narrow"/>
          <w:color w:val="FF0000"/>
        </w:rPr>
        <w:t xml:space="preserve">  </w:t>
      </w:r>
      <w:r w:rsidR="002E41B7">
        <w:rPr>
          <w:rFonts w:ascii="Arial Narrow" w:hAnsi="Arial Narrow"/>
          <w:color w:val="FF0000"/>
        </w:rPr>
        <w:t xml:space="preserve">      </w:t>
      </w:r>
      <w:r w:rsidR="008C0ACE" w:rsidRPr="008C0ACE">
        <w:rPr>
          <w:rFonts w:ascii="Arial Narrow" w:hAnsi="Arial Narrow"/>
          <w:color w:val="FF0000"/>
        </w:rPr>
        <w:t xml:space="preserve"> </w:t>
      </w:r>
      <w:r w:rsidR="008C0ACE" w:rsidRPr="008C0ACE">
        <w:rPr>
          <w:rFonts w:ascii="Arial Narrow" w:hAnsi="Arial Narrow"/>
          <w:b/>
          <w:color w:val="FF0000"/>
        </w:rPr>
        <w:t>1.311.000,00</w:t>
      </w:r>
      <w:r w:rsidR="008C0ACE" w:rsidRPr="008C0ACE">
        <w:rPr>
          <w:rFonts w:ascii="Arial Narrow" w:hAnsi="Arial Narrow"/>
          <w:color w:val="FF0000"/>
        </w:rPr>
        <w:t xml:space="preserve"> </w:t>
      </w:r>
      <w:r w:rsidR="008B72D3" w:rsidRPr="00452530">
        <w:rPr>
          <w:rFonts w:ascii="Arial Narrow" w:hAnsi="Arial Narrow"/>
          <w:b/>
          <w:color w:val="FF0000"/>
        </w:rPr>
        <w:t>k</w:t>
      </w:r>
      <w:r w:rsidRPr="008C0ACE">
        <w:rPr>
          <w:rFonts w:ascii="Arial Narrow" w:hAnsi="Arial Narrow"/>
          <w:b/>
          <w:color w:val="FF0000"/>
        </w:rPr>
        <w:t>n</w:t>
      </w:r>
    </w:p>
    <w:p w:rsidR="001D5A2E" w:rsidRPr="008C0ACE" w:rsidRDefault="001D5A2E" w:rsidP="001D5A2E">
      <w:pPr>
        <w:jc w:val="both"/>
        <w:rPr>
          <w:rFonts w:ascii="Arial Narrow" w:hAnsi="Arial Narrow"/>
          <w:b/>
          <w:color w:val="FF0000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</w:rPr>
        <w:t xml:space="preserve">4) </w:t>
      </w:r>
      <w:r w:rsidRPr="007F6832">
        <w:rPr>
          <w:rFonts w:ascii="Arial Narrow" w:hAnsi="Arial Narrow"/>
          <w:b/>
        </w:rPr>
        <w:tab/>
        <w:t xml:space="preserve">a) SUFINANCIRANJE BORAVKA DJECE SLABIJEG </w:t>
      </w:r>
      <w:r w:rsidRPr="007F6832">
        <w:rPr>
          <w:rFonts w:ascii="Arial Narrow" w:hAnsi="Arial Narrow"/>
          <w:b/>
        </w:rPr>
        <w:tab/>
        <w:t xml:space="preserve">     </w:t>
      </w:r>
      <w:r w:rsidRPr="007F6832">
        <w:rPr>
          <w:rFonts w:ascii="Arial Narrow" w:hAnsi="Arial Narrow"/>
          <w:b/>
        </w:rPr>
        <w:tab/>
        <w:t xml:space="preserve">       </w:t>
      </w:r>
      <w:r w:rsidRPr="007F6832">
        <w:rPr>
          <w:rFonts w:ascii="Arial Narrow" w:hAnsi="Arial Narrow"/>
          <w:b/>
          <w:color w:val="FF0000"/>
        </w:rPr>
        <w:t xml:space="preserve">  </w:t>
      </w:r>
    </w:p>
    <w:p w:rsidR="00A34053" w:rsidRPr="007F6832" w:rsidRDefault="00A34053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  <w:color w:val="FF0000"/>
        </w:rPr>
        <w:t xml:space="preserve">                 </w:t>
      </w:r>
      <w:r w:rsidRPr="007F6832">
        <w:rPr>
          <w:rFonts w:ascii="Arial Narrow" w:hAnsi="Arial Narrow"/>
          <w:b/>
        </w:rPr>
        <w:t>IMOVINSKOG STANJA U DJEČJIM VRTIĆIMA</w:t>
      </w:r>
      <w:r w:rsidR="00AA6C8C" w:rsidRPr="007F6832">
        <w:rPr>
          <w:rFonts w:ascii="Arial Narrow" w:hAnsi="Arial Narrow"/>
          <w:b/>
        </w:rPr>
        <w:tab/>
      </w:r>
      <w:r w:rsidR="00AA6C8C" w:rsidRPr="007F6832">
        <w:rPr>
          <w:rFonts w:ascii="Arial Narrow" w:hAnsi="Arial Narrow"/>
          <w:b/>
        </w:rPr>
        <w:tab/>
      </w:r>
      <w:r w:rsidR="00AA6C8C" w:rsidRPr="007A3ABB">
        <w:rPr>
          <w:rFonts w:ascii="Arial Narrow" w:hAnsi="Arial Narrow"/>
          <w:b/>
          <w:color w:val="FF0000"/>
        </w:rPr>
        <w:t xml:space="preserve">   </w:t>
      </w:r>
      <w:r w:rsidR="008B0B55">
        <w:rPr>
          <w:rFonts w:ascii="Arial Narrow" w:hAnsi="Arial Narrow"/>
          <w:b/>
          <w:color w:val="FF0000"/>
        </w:rPr>
        <w:t xml:space="preserve"> </w:t>
      </w:r>
      <w:r w:rsidR="00452530">
        <w:rPr>
          <w:rFonts w:ascii="Arial Narrow" w:hAnsi="Arial Narrow"/>
          <w:b/>
          <w:color w:val="FF0000"/>
        </w:rPr>
        <w:t xml:space="preserve">    </w:t>
      </w:r>
      <w:r w:rsidR="002E41B7">
        <w:rPr>
          <w:rFonts w:ascii="Arial Narrow" w:hAnsi="Arial Narrow"/>
          <w:b/>
          <w:color w:val="FF0000"/>
        </w:rPr>
        <w:t xml:space="preserve">       </w:t>
      </w:r>
      <w:r w:rsidR="00452530">
        <w:rPr>
          <w:rFonts w:ascii="Arial Narrow" w:hAnsi="Arial Narrow"/>
          <w:b/>
          <w:color w:val="FF0000"/>
        </w:rPr>
        <w:t>20.000,00</w:t>
      </w:r>
      <w:r w:rsidR="001A448C">
        <w:rPr>
          <w:rFonts w:ascii="Arial Narrow" w:hAnsi="Arial Narrow"/>
          <w:b/>
          <w:color w:val="FF0000"/>
        </w:rPr>
        <w:t xml:space="preserve"> </w:t>
      </w:r>
      <w:r w:rsidR="00AA6C8C" w:rsidRPr="007F6832">
        <w:rPr>
          <w:rFonts w:ascii="Arial Narrow" w:hAnsi="Arial Narrow"/>
          <w:b/>
          <w:color w:val="FF0000"/>
        </w:rPr>
        <w:t>kn</w:t>
      </w:r>
    </w:p>
    <w:p w:rsidR="00995DF7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>b) SUFINANCIRANJE EDUKACIJ</w:t>
      </w:r>
      <w:r w:rsidR="00995DF7" w:rsidRPr="007F6832">
        <w:rPr>
          <w:rFonts w:ascii="Arial Narrow" w:hAnsi="Arial Narrow"/>
          <w:b/>
        </w:rPr>
        <w:t>A I</w:t>
      </w:r>
      <w:r w:rsidRPr="007F6832">
        <w:rPr>
          <w:rFonts w:ascii="Arial Narrow" w:hAnsi="Arial Narrow"/>
          <w:b/>
        </w:rPr>
        <w:t xml:space="preserve"> EDUKATIVNIH </w:t>
      </w:r>
      <w:r w:rsidR="00995DF7" w:rsidRPr="007F6832">
        <w:rPr>
          <w:rFonts w:ascii="Arial Narrow" w:hAnsi="Arial Narrow"/>
          <w:b/>
        </w:rPr>
        <w:tab/>
      </w:r>
      <w:r w:rsidR="00995DF7" w:rsidRPr="007F6832">
        <w:rPr>
          <w:rFonts w:ascii="Arial Narrow" w:hAnsi="Arial Narrow"/>
          <w:b/>
        </w:rPr>
        <w:tab/>
      </w:r>
      <w:r w:rsidR="00995DF7" w:rsidRPr="007F6832">
        <w:rPr>
          <w:rFonts w:ascii="Arial Narrow" w:hAnsi="Arial Narrow"/>
          <w:b/>
          <w:color w:val="FF0000"/>
        </w:rPr>
        <w:t xml:space="preserve">          </w:t>
      </w:r>
    </w:p>
    <w:p w:rsidR="008B0B55" w:rsidRPr="007F6832" w:rsidRDefault="00995DF7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 xml:space="preserve">    </w:t>
      </w:r>
      <w:r w:rsidR="001D5A2E" w:rsidRPr="007F6832">
        <w:rPr>
          <w:rFonts w:ascii="Arial Narrow" w:hAnsi="Arial Narrow"/>
          <w:b/>
        </w:rPr>
        <w:t>PROGRAMA U</w:t>
      </w:r>
      <w:r w:rsidRPr="007F6832">
        <w:rPr>
          <w:rFonts w:ascii="Arial Narrow" w:hAnsi="Arial Narrow"/>
          <w:b/>
        </w:rPr>
        <w:t xml:space="preserve"> </w:t>
      </w:r>
      <w:r w:rsidR="001D5A2E" w:rsidRPr="007F6832">
        <w:rPr>
          <w:rFonts w:ascii="Arial Narrow" w:hAnsi="Arial Narrow"/>
          <w:b/>
        </w:rPr>
        <w:t>DJ</w:t>
      </w:r>
      <w:r w:rsidR="001D0C67" w:rsidRPr="007F6832">
        <w:rPr>
          <w:rFonts w:ascii="Arial Narrow" w:hAnsi="Arial Narrow"/>
          <w:b/>
        </w:rPr>
        <w:t>EČJIM VRTIĆIMA</w:t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</w:r>
      <w:r w:rsidR="00AA6C8C" w:rsidRPr="007F6832">
        <w:rPr>
          <w:rFonts w:ascii="Arial Narrow" w:hAnsi="Arial Narrow"/>
          <w:b/>
          <w:color w:val="FF0000"/>
        </w:rPr>
        <w:tab/>
      </w:r>
      <w:r w:rsidR="00AA6C8C" w:rsidRPr="007F6832">
        <w:rPr>
          <w:rFonts w:ascii="Arial Narrow" w:hAnsi="Arial Narrow"/>
          <w:b/>
          <w:color w:val="FF0000"/>
        </w:rPr>
        <w:tab/>
        <w:t xml:space="preserve">  </w:t>
      </w:r>
      <w:r w:rsidR="00AD64E1" w:rsidRPr="007F6832">
        <w:rPr>
          <w:rFonts w:ascii="Arial Narrow" w:hAnsi="Arial Narrow"/>
          <w:b/>
          <w:color w:val="FF0000"/>
        </w:rPr>
        <w:t xml:space="preserve"> </w:t>
      </w:r>
      <w:r w:rsidR="00AA6C8C" w:rsidRPr="007F6832">
        <w:rPr>
          <w:rFonts w:ascii="Arial Narrow" w:hAnsi="Arial Narrow"/>
          <w:b/>
          <w:color w:val="FF0000"/>
        </w:rPr>
        <w:t xml:space="preserve">   </w:t>
      </w:r>
      <w:r w:rsidR="002E41B7">
        <w:rPr>
          <w:rFonts w:ascii="Arial Narrow" w:hAnsi="Arial Narrow"/>
          <w:b/>
          <w:color w:val="FF0000"/>
        </w:rPr>
        <w:t xml:space="preserve">       </w:t>
      </w:r>
      <w:r w:rsidR="00291A7E">
        <w:rPr>
          <w:rFonts w:ascii="Arial Narrow" w:hAnsi="Arial Narrow"/>
          <w:b/>
          <w:color w:val="FF0000"/>
        </w:rPr>
        <w:t>140.000,00 kn</w:t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</w:r>
      <w:r w:rsidR="001D0C67" w:rsidRPr="007F6832">
        <w:rPr>
          <w:rFonts w:ascii="Arial Narrow" w:hAnsi="Arial Narrow"/>
          <w:b/>
          <w:color w:val="FF0000"/>
        </w:rPr>
        <w:tab/>
        <w:t xml:space="preserve">     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color w:val="00B050"/>
        </w:rPr>
      </w:pPr>
      <w:r w:rsidRPr="007F6832">
        <w:rPr>
          <w:rFonts w:ascii="Arial Narrow" w:hAnsi="Arial Narrow"/>
          <w:b/>
          <w:color w:val="00B050"/>
        </w:rPr>
        <w:t xml:space="preserve">             </w:t>
      </w:r>
      <w:r w:rsidRPr="007F6832">
        <w:rPr>
          <w:rFonts w:ascii="Arial Narrow" w:hAnsi="Arial Narrow"/>
          <w:b/>
          <w:color w:val="00B050"/>
          <w:u w:val="single"/>
        </w:rPr>
        <w:t>PROSVJETA</w:t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  <w:t xml:space="preserve">     </w:t>
      </w:r>
      <w:r w:rsidR="006A40DD">
        <w:rPr>
          <w:rFonts w:ascii="Arial Narrow" w:hAnsi="Arial Narrow"/>
          <w:b/>
          <w:color w:val="00B050"/>
        </w:rPr>
        <w:t xml:space="preserve">         </w:t>
      </w:r>
      <w:r w:rsidR="001A448C">
        <w:rPr>
          <w:rFonts w:ascii="Arial Narrow" w:hAnsi="Arial Narrow"/>
          <w:b/>
          <w:color w:val="00B050"/>
        </w:rPr>
        <w:t xml:space="preserve">      </w:t>
      </w:r>
      <w:r w:rsidR="00520D36">
        <w:rPr>
          <w:rFonts w:ascii="Arial Narrow" w:hAnsi="Arial Narrow"/>
          <w:b/>
          <w:color w:val="00B050"/>
        </w:rPr>
        <w:t xml:space="preserve">  </w:t>
      </w:r>
      <w:r w:rsidR="001A448C">
        <w:rPr>
          <w:rFonts w:ascii="Arial Narrow" w:hAnsi="Arial Narrow"/>
          <w:b/>
          <w:color w:val="00B050"/>
        </w:rPr>
        <w:t xml:space="preserve">  </w:t>
      </w:r>
      <w:r w:rsidR="00520D36" w:rsidRPr="00520D36">
        <w:rPr>
          <w:rFonts w:ascii="Arial Narrow" w:hAnsi="Arial Narrow"/>
          <w:b/>
          <w:color w:val="00B050"/>
          <w:u w:val="single"/>
        </w:rPr>
        <w:t>1.15</w:t>
      </w:r>
      <w:r w:rsidR="0061734C">
        <w:rPr>
          <w:rFonts w:ascii="Arial Narrow" w:hAnsi="Arial Narrow"/>
          <w:b/>
          <w:color w:val="00B050"/>
          <w:u w:val="single"/>
        </w:rPr>
        <w:t>0</w:t>
      </w:r>
      <w:r w:rsidR="00520D36" w:rsidRPr="00520D36">
        <w:rPr>
          <w:rFonts w:ascii="Arial Narrow" w:hAnsi="Arial Narrow"/>
          <w:b/>
          <w:color w:val="00B050"/>
          <w:u w:val="single"/>
        </w:rPr>
        <w:t>.000,00</w:t>
      </w:r>
      <w:r w:rsidR="009E16AA" w:rsidRPr="009E16AA">
        <w:rPr>
          <w:rFonts w:ascii="Arial Narrow" w:hAnsi="Arial Narrow"/>
          <w:b/>
          <w:color w:val="00B050"/>
          <w:u w:val="single"/>
        </w:rPr>
        <w:t xml:space="preserve"> </w:t>
      </w:r>
      <w:r w:rsidR="00A863A4" w:rsidRPr="009E16AA">
        <w:rPr>
          <w:rFonts w:ascii="Arial Narrow" w:hAnsi="Arial Narrow"/>
          <w:b/>
          <w:color w:val="00B050"/>
          <w:u w:val="single"/>
        </w:rPr>
        <w:t>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 xml:space="preserve">5) </w:t>
      </w:r>
      <w:r w:rsidRPr="007F6832">
        <w:rPr>
          <w:rFonts w:ascii="Arial Narrow" w:hAnsi="Arial Narrow"/>
          <w:b/>
        </w:rPr>
        <w:tab/>
        <w:t>SUFINANCIRANJE PRIJEVOZA UČENIKA</w:t>
      </w:r>
      <w:r w:rsidRPr="007F6832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b/>
          <w:color w:val="FF0000"/>
        </w:rPr>
        <w:t xml:space="preserve">                   </w:t>
      </w:r>
      <w:r w:rsidR="008B0B55">
        <w:rPr>
          <w:rFonts w:ascii="Arial Narrow" w:hAnsi="Arial Narrow"/>
          <w:b/>
          <w:color w:val="FF0000"/>
        </w:rPr>
        <w:t xml:space="preserve">    </w:t>
      </w:r>
      <w:r w:rsidR="001A448C">
        <w:rPr>
          <w:rFonts w:ascii="Arial Narrow" w:hAnsi="Arial Narrow"/>
          <w:b/>
          <w:color w:val="FF0000"/>
        </w:rPr>
        <w:t xml:space="preserve"> </w:t>
      </w:r>
      <w:r w:rsidR="00520D36">
        <w:rPr>
          <w:rFonts w:ascii="Arial Narrow" w:hAnsi="Arial Narrow"/>
          <w:b/>
          <w:color w:val="FF0000"/>
        </w:rPr>
        <w:t xml:space="preserve">   140.000,00 </w:t>
      </w:r>
      <w:r w:rsidRPr="007F6832">
        <w:rPr>
          <w:rFonts w:ascii="Arial Narrow" w:hAnsi="Arial Narrow"/>
          <w:b/>
          <w:color w:val="FF0000"/>
        </w:rPr>
        <w:t>kn</w:t>
      </w:r>
      <w:r w:rsidRPr="007F6832">
        <w:rPr>
          <w:rFonts w:ascii="Arial Narrow" w:hAnsi="Arial Narrow"/>
          <w:b/>
        </w:rPr>
        <w:t xml:space="preserve">  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>(osnovna škola, srednja škola, djeca s posebnim potrebama i dr.)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</w:rPr>
      </w:pPr>
    </w:p>
    <w:p w:rsidR="0093605A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6)</w:t>
      </w:r>
      <w:r w:rsidR="0093605A">
        <w:rPr>
          <w:rFonts w:ascii="Arial Narrow" w:hAnsi="Arial Narrow"/>
          <w:b/>
        </w:rPr>
        <w:tab/>
        <w:t>SUFINANCIRANJE HIGIJENSKIH POTREPŠTINA</w:t>
      </w:r>
      <w:r w:rsidR="0093605A">
        <w:rPr>
          <w:rFonts w:ascii="Arial Narrow" w:hAnsi="Arial Narrow"/>
          <w:b/>
        </w:rPr>
        <w:tab/>
      </w:r>
      <w:r w:rsidR="0093605A">
        <w:rPr>
          <w:rFonts w:ascii="Arial Narrow" w:hAnsi="Arial Narrow"/>
          <w:b/>
        </w:rPr>
        <w:tab/>
      </w:r>
      <w:r w:rsidR="0093605A">
        <w:rPr>
          <w:rFonts w:ascii="Arial Narrow" w:hAnsi="Arial Narrow"/>
          <w:b/>
        </w:rPr>
        <w:tab/>
        <w:t xml:space="preserve">    </w:t>
      </w:r>
      <w:r w:rsidR="0093605A" w:rsidRPr="0093605A">
        <w:rPr>
          <w:rFonts w:ascii="Arial Narrow" w:hAnsi="Arial Narrow"/>
          <w:b/>
          <w:color w:val="FF0000"/>
        </w:rPr>
        <w:t>15.000,00 kn</w:t>
      </w:r>
    </w:p>
    <w:p w:rsidR="0093605A" w:rsidRPr="0093605A" w:rsidRDefault="0093605A" w:rsidP="001D5A2E">
      <w:pPr>
        <w:jc w:val="both"/>
        <w:rPr>
          <w:rFonts w:ascii="Arial Narrow" w:hAnsi="Arial Narrow"/>
        </w:rPr>
      </w:pPr>
      <w:r w:rsidRPr="0093605A">
        <w:rPr>
          <w:rFonts w:ascii="Arial Narrow" w:hAnsi="Arial Narrow"/>
        </w:rPr>
        <w:tab/>
        <w:t xml:space="preserve">(osnovna i srednja škola) </w:t>
      </w:r>
    </w:p>
    <w:p w:rsidR="0093605A" w:rsidRDefault="00995DF7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</w:r>
    </w:p>
    <w:p w:rsidR="00995DF7" w:rsidRPr="007F6832" w:rsidRDefault="0093605A" w:rsidP="001D5A2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7)</w:t>
      </w:r>
      <w:r>
        <w:rPr>
          <w:rFonts w:ascii="Arial Narrow" w:hAnsi="Arial Narrow"/>
          <w:b/>
        </w:rPr>
        <w:tab/>
      </w:r>
      <w:r w:rsidR="00995DF7" w:rsidRPr="007F6832">
        <w:rPr>
          <w:rFonts w:ascii="Arial Narrow" w:hAnsi="Arial Narrow"/>
          <w:b/>
        </w:rPr>
        <w:t>SUFINANCIRANJE OSNOVNOŠKOLSKOG OBRAZOVANJA</w:t>
      </w:r>
      <w:r w:rsidR="006E2A1A" w:rsidRPr="007F6832">
        <w:rPr>
          <w:rFonts w:ascii="Arial Narrow" w:hAnsi="Arial Narrow"/>
          <w:b/>
        </w:rPr>
        <w:t xml:space="preserve">    </w:t>
      </w:r>
      <w:r w:rsidR="00A863A4" w:rsidRPr="007F6832">
        <w:rPr>
          <w:rFonts w:ascii="Arial Narrow" w:hAnsi="Arial Narrow"/>
          <w:b/>
        </w:rPr>
        <w:t xml:space="preserve"> </w:t>
      </w:r>
      <w:r w:rsidR="006E2A1A" w:rsidRPr="007F6832">
        <w:rPr>
          <w:rFonts w:ascii="Arial Narrow" w:hAnsi="Arial Narrow"/>
          <w:b/>
        </w:rPr>
        <w:t xml:space="preserve">  </w:t>
      </w:r>
      <w:r w:rsidR="008B0B55">
        <w:rPr>
          <w:rFonts w:ascii="Arial Narrow" w:hAnsi="Arial Narrow"/>
          <w:b/>
        </w:rPr>
        <w:t xml:space="preserve">    </w:t>
      </w:r>
      <w:r w:rsidR="00A96984">
        <w:rPr>
          <w:rFonts w:ascii="Arial Narrow" w:hAnsi="Arial Narrow"/>
          <w:b/>
        </w:rPr>
        <w:t xml:space="preserve">   </w:t>
      </w:r>
      <w:r w:rsidR="008B0B55">
        <w:rPr>
          <w:rFonts w:ascii="Arial Narrow" w:hAnsi="Arial Narrow"/>
          <w:b/>
        </w:rPr>
        <w:t xml:space="preserve"> </w:t>
      </w:r>
      <w:r w:rsidR="006E2A1A" w:rsidRPr="007F6832">
        <w:rPr>
          <w:rFonts w:ascii="Arial Narrow" w:hAnsi="Arial Narrow"/>
          <w:b/>
        </w:rPr>
        <w:t xml:space="preserve"> </w:t>
      </w:r>
      <w:r w:rsidR="006E2A1A" w:rsidRPr="00971F58">
        <w:rPr>
          <w:rFonts w:ascii="Arial Narrow" w:hAnsi="Arial Narrow"/>
          <w:b/>
          <w:color w:val="FF0000"/>
          <w:u w:val="single"/>
        </w:rPr>
        <w:t xml:space="preserve"> </w:t>
      </w:r>
      <w:r w:rsidR="005729DD">
        <w:rPr>
          <w:rFonts w:ascii="Arial Narrow" w:hAnsi="Arial Narrow"/>
          <w:b/>
          <w:color w:val="FF0000"/>
          <w:u w:val="single"/>
        </w:rPr>
        <w:t xml:space="preserve">935.000,00 </w:t>
      </w:r>
      <w:r w:rsidR="006E2A1A" w:rsidRPr="00971F58">
        <w:rPr>
          <w:rFonts w:ascii="Arial Narrow" w:hAnsi="Arial Narrow"/>
          <w:b/>
          <w:color w:val="FF0000"/>
          <w:u w:val="single"/>
        </w:rPr>
        <w:t>kn</w:t>
      </w:r>
    </w:p>
    <w:p w:rsidR="006E2A1A" w:rsidRPr="007F6832" w:rsidRDefault="006E2A1A" w:rsidP="001D5A2E">
      <w:pPr>
        <w:jc w:val="both"/>
        <w:rPr>
          <w:rFonts w:ascii="Arial Narrow" w:hAnsi="Arial Narrow"/>
          <w:b/>
        </w:rPr>
      </w:pPr>
    </w:p>
    <w:p w:rsidR="001D5A2E" w:rsidRPr="007F6832" w:rsidRDefault="00995DF7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 xml:space="preserve">a) </w:t>
      </w:r>
      <w:r w:rsidR="006E2A1A" w:rsidRPr="007F6832">
        <w:rPr>
          <w:rFonts w:ascii="Arial Narrow" w:hAnsi="Arial Narrow"/>
          <w:b/>
        </w:rPr>
        <w:t xml:space="preserve">Osnovna škola Ludbreg </w:t>
      </w:r>
      <w:r w:rsidR="001D5A2E" w:rsidRPr="007F6832">
        <w:rPr>
          <w:rFonts w:ascii="Arial Narrow" w:hAnsi="Arial Narrow"/>
          <w:b/>
        </w:rPr>
        <w:t xml:space="preserve"> </w:t>
      </w:r>
      <w:r w:rsidR="001D5A2E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 xml:space="preserve">  </w:t>
      </w:r>
      <w:r w:rsidR="001D5A2E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 xml:space="preserve">    </w:t>
      </w:r>
      <w:r w:rsidR="005A48F9">
        <w:rPr>
          <w:rFonts w:ascii="Arial Narrow" w:hAnsi="Arial Narrow"/>
          <w:b/>
        </w:rPr>
        <w:t xml:space="preserve"> </w:t>
      </w:r>
      <w:r w:rsidR="008B0B55">
        <w:rPr>
          <w:rFonts w:ascii="Arial Narrow" w:hAnsi="Arial Narrow"/>
          <w:b/>
        </w:rPr>
        <w:t xml:space="preserve">     </w:t>
      </w:r>
      <w:r w:rsidR="006E2A1A" w:rsidRPr="007F6832">
        <w:rPr>
          <w:rFonts w:ascii="Arial Narrow" w:hAnsi="Arial Narrow"/>
          <w:b/>
        </w:rPr>
        <w:t xml:space="preserve">  </w:t>
      </w:r>
      <w:r w:rsidR="005729DD">
        <w:rPr>
          <w:rFonts w:ascii="Arial Narrow" w:hAnsi="Arial Narrow"/>
          <w:b/>
        </w:rPr>
        <w:t xml:space="preserve"> 555.000,00 </w:t>
      </w:r>
      <w:r w:rsidR="00971F58">
        <w:rPr>
          <w:rFonts w:ascii="Arial Narrow" w:hAnsi="Arial Narrow"/>
          <w:b/>
        </w:rPr>
        <w:t>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 xml:space="preserve">- natjecanja učenika  OŠ   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  <w:t xml:space="preserve">     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Cs/>
        </w:rPr>
        <w:t xml:space="preserve">      </w:t>
      </w:r>
      <w:r w:rsidR="008B0B55">
        <w:rPr>
          <w:rFonts w:ascii="Arial Narrow" w:hAnsi="Arial Narrow"/>
          <w:iCs/>
        </w:rPr>
        <w:t xml:space="preserve">   </w:t>
      </w:r>
      <w:r w:rsidRPr="007F6832">
        <w:rPr>
          <w:rFonts w:ascii="Arial Narrow" w:hAnsi="Arial Narrow"/>
          <w:iCs/>
        </w:rPr>
        <w:t xml:space="preserve">     </w:t>
      </w:r>
      <w:r w:rsidR="009222C0">
        <w:rPr>
          <w:rFonts w:ascii="Arial Narrow" w:hAnsi="Arial Narrow"/>
          <w:iCs/>
        </w:rPr>
        <w:t xml:space="preserve"> </w:t>
      </w:r>
      <w:r w:rsidR="00744620">
        <w:rPr>
          <w:rFonts w:ascii="Arial Narrow" w:hAnsi="Arial Narrow"/>
          <w:iCs/>
        </w:rPr>
        <w:t xml:space="preserve">  5</w:t>
      </w:r>
      <w:r w:rsidRPr="007F6832">
        <w:rPr>
          <w:rFonts w:ascii="Arial Narrow" w:hAnsi="Arial Narrow"/>
          <w:iCs/>
        </w:rPr>
        <w:t>.000,00 kn</w:t>
      </w:r>
      <w:r w:rsidRPr="007F6832">
        <w:rPr>
          <w:rFonts w:ascii="Arial Narrow" w:hAnsi="Arial Narrow"/>
          <w:i/>
          <w:iCs/>
        </w:rPr>
        <w:t xml:space="preserve">                                        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 xml:space="preserve">              - sport  OŠ        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  <w:t xml:space="preserve">                </w:t>
      </w:r>
      <w:r w:rsidRPr="007F6832">
        <w:rPr>
          <w:rFonts w:ascii="Arial Narrow" w:hAnsi="Arial Narrow"/>
          <w:i/>
          <w:iCs/>
        </w:rPr>
        <w:tab/>
      </w:r>
      <w:r w:rsidR="00AD64E1" w:rsidRPr="007F6832">
        <w:rPr>
          <w:rFonts w:ascii="Arial Narrow" w:hAnsi="Arial Narrow"/>
          <w:i/>
          <w:iCs/>
        </w:rPr>
        <w:t xml:space="preserve"> </w:t>
      </w:r>
      <w:r w:rsidR="00AD64E1" w:rsidRPr="007F6832">
        <w:rPr>
          <w:rFonts w:ascii="Arial Narrow" w:hAnsi="Arial Narrow"/>
          <w:iCs/>
        </w:rPr>
        <w:t xml:space="preserve">        </w:t>
      </w:r>
      <w:r w:rsidR="008B0B55">
        <w:rPr>
          <w:rFonts w:ascii="Arial Narrow" w:hAnsi="Arial Narrow"/>
          <w:iCs/>
        </w:rPr>
        <w:t xml:space="preserve">   </w:t>
      </w:r>
      <w:r w:rsidR="007F6832" w:rsidRPr="007F6832">
        <w:rPr>
          <w:rFonts w:ascii="Arial Narrow" w:hAnsi="Arial Narrow"/>
          <w:iCs/>
        </w:rPr>
        <w:t xml:space="preserve"> </w:t>
      </w:r>
      <w:r w:rsidR="009222C0">
        <w:rPr>
          <w:rFonts w:ascii="Arial Narrow" w:hAnsi="Arial Narrow"/>
          <w:iCs/>
        </w:rPr>
        <w:t xml:space="preserve"> </w:t>
      </w:r>
      <w:r w:rsidR="00AD64E1" w:rsidRPr="007F6832">
        <w:rPr>
          <w:rFonts w:ascii="Arial Narrow" w:hAnsi="Arial Narrow"/>
          <w:iCs/>
        </w:rPr>
        <w:t xml:space="preserve"> </w:t>
      </w:r>
      <w:r w:rsidR="00A96984">
        <w:rPr>
          <w:rFonts w:ascii="Arial Narrow" w:hAnsi="Arial Narrow"/>
          <w:iCs/>
        </w:rPr>
        <w:t xml:space="preserve">  5</w:t>
      </w:r>
      <w:r w:rsidRPr="007F6832">
        <w:rPr>
          <w:rFonts w:ascii="Arial Narrow" w:hAnsi="Arial Narrow"/>
          <w:iCs/>
        </w:rPr>
        <w:t xml:space="preserve">.000,00kn                                                                         </w:t>
      </w:r>
      <w:r w:rsidR="007F6832">
        <w:rPr>
          <w:rFonts w:ascii="Arial Narrow" w:hAnsi="Arial Narrow"/>
          <w:i/>
          <w:iCs/>
        </w:rPr>
        <w:tab/>
        <w:t xml:space="preserve">- produženi boravak OŠ </w:t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 xml:space="preserve">  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Cs/>
        </w:rPr>
        <w:t xml:space="preserve">          </w:t>
      </w:r>
      <w:r w:rsidR="009222C0">
        <w:rPr>
          <w:rFonts w:ascii="Arial Narrow" w:hAnsi="Arial Narrow"/>
          <w:iCs/>
        </w:rPr>
        <w:t xml:space="preserve"> </w:t>
      </w:r>
      <w:r w:rsidR="00A96984">
        <w:rPr>
          <w:rFonts w:ascii="Arial Narrow" w:hAnsi="Arial Narrow"/>
          <w:iCs/>
        </w:rPr>
        <w:t xml:space="preserve"> </w:t>
      </w:r>
      <w:r w:rsidR="008B0B55">
        <w:rPr>
          <w:rFonts w:ascii="Arial Narrow" w:hAnsi="Arial Narrow"/>
          <w:iCs/>
        </w:rPr>
        <w:t xml:space="preserve"> </w:t>
      </w:r>
      <w:r w:rsidR="00744620">
        <w:rPr>
          <w:rFonts w:ascii="Arial Narrow" w:hAnsi="Arial Narrow"/>
          <w:iCs/>
        </w:rPr>
        <w:t>5</w:t>
      </w:r>
      <w:r w:rsidR="005729DD">
        <w:rPr>
          <w:rFonts w:ascii="Arial Narrow" w:hAnsi="Arial Narrow"/>
          <w:iCs/>
        </w:rPr>
        <w:t>00</w:t>
      </w:r>
      <w:r w:rsidR="00744620">
        <w:rPr>
          <w:rFonts w:ascii="Arial Narrow" w:hAnsi="Arial Narrow"/>
          <w:iCs/>
        </w:rPr>
        <w:t>.000</w:t>
      </w:r>
      <w:r w:rsidRPr="007F6832">
        <w:rPr>
          <w:rFonts w:ascii="Arial Narrow" w:hAnsi="Arial Narrow"/>
          <w:iCs/>
        </w:rPr>
        <w:t>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 xml:space="preserve">             -nabava materijala – </w:t>
      </w:r>
      <w:r w:rsidR="007F6832">
        <w:rPr>
          <w:rFonts w:ascii="Arial Narrow" w:hAnsi="Arial Narrow"/>
          <w:i/>
          <w:iCs/>
        </w:rPr>
        <w:t>produženi boravak</w:t>
      </w:r>
      <w:r w:rsidR="007F6832">
        <w:rPr>
          <w:rFonts w:ascii="Arial Narrow" w:hAnsi="Arial Narrow"/>
          <w:i/>
          <w:iCs/>
        </w:rPr>
        <w:tab/>
      </w:r>
      <w:r w:rsidR="007F6832">
        <w:rPr>
          <w:rFonts w:ascii="Arial Narrow" w:hAnsi="Arial Narrow"/>
          <w:i/>
          <w:iCs/>
        </w:rPr>
        <w:tab/>
        <w:t xml:space="preserve">            </w:t>
      </w:r>
      <w:r w:rsidRPr="007F6832">
        <w:rPr>
          <w:rFonts w:ascii="Arial Narrow" w:hAnsi="Arial Narrow"/>
          <w:i/>
          <w:iCs/>
        </w:rPr>
        <w:t xml:space="preserve">             </w:t>
      </w:r>
      <w:r w:rsidRPr="007F6832">
        <w:rPr>
          <w:rFonts w:ascii="Arial Narrow" w:hAnsi="Arial Narrow"/>
          <w:i/>
          <w:iCs/>
        </w:rPr>
        <w:tab/>
      </w:r>
      <w:r w:rsidR="006E2A1A" w:rsidRPr="007F6832">
        <w:rPr>
          <w:rFonts w:ascii="Arial Narrow" w:hAnsi="Arial Narrow"/>
          <w:i/>
          <w:iCs/>
        </w:rPr>
        <w:t xml:space="preserve">       </w:t>
      </w:r>
      <w:r w:rsidR="00AD64E1" w:rsidRPr="007F6832">
        <w:rPr>
          <w:rFonts w:ascii="Arial Narrow" w:hAnsi="Arial Narrow"/>
          <w:i/>
          <w:iCs/>
        </w:rPr>
        <w:t xml:space="preserve"> </w:t>
      </w:r>
      <w:r w:rsidR="006E2A1A" w:rsidRPr="007F6832">
        <w:rPr>
          <w:rFonts w:ascii="Arial Narrow" w:hAnsi="Arial Narrow"/>
          <w:i/>
          <w:iCs/>
        </w:rPr>
        <w:t xml:space="preserve"> </w:t>
      </w:r>
      <w:r w:rsidR="007F6832">
        <w:rPr>
          <w:rFonts w:ascii="Arial Narrow" w:hAnsi="Arial Narrow"/>
          <w:i/>
          <w:iCs/>
        </w:rPr>
        <w:t xml:space="preserve"> </w:t>
      </w:r>
      <w:r w:rsidRPr="007F6832">
        <w:rPr>
          <w:rFonts w:ascii="Arial Narrow" w:hAnsi="Arial Narrow"/>
          <w:i/>
          <w:iCs/>
        </w:rPr>
        <w:t xml:space="preserve"> </w:t>
      </w:r>
      <w:r w:rsidR="008B0B55">
        <w:rPr>
          <w:rFonts w:ascii="Arial Narrow" w:hAnsi="Arial Narrow"/>
          <w:i/>
          <w:iCs/>
        </w:rPr>
        <w:t xml:space="preserve"> </w:t>
      </w:r>
      <w:r w:rsidR="009222C0">
        <w:rPr>
          <w:rFonts w:ascii="Arial Narrow" w:hAnsi="Arial Narrow"/>
          <w:i/>
          <w:iCs/>
        </w:rPr>
        <w:t xml:space="preserve"> </w:t>
      </w:r>
      <w:r w:rsidR="008B0B55">
        <w:rPr>
          <w:rFonts w:ascii="Arial Narrow" w:hAnsi="Arial Narrow"/>
          <w:i/>
          <w:iCs/>
        </w:rPr>
        <w:t xml:space="preserve">  </w:t>
      </w:r>
      <w:r w:rsidRPr="007F6832">
        <w:rPr>
          <w:rFonts w:ascii="Arial Narrow" w:hAnsi="Arial Narrow"/>
          <w:iCs/>
        </w:rPr>
        <w:t>10.000,00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>-višednevna izvanučionička nastava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8B0B55">
        <w:rPr>
          <w:rFonts w:ascii="Arial Narrow" w:hAnsi="Arial Narrow"/>
          <w:i/>
          <w:iCs/>
        </w:rPr>
        <w:t xml:space="preserve">  </w:t>
      </w:r>
      <w:r w:rsidR="007A3ABB" w:rsidRPr="008B0B55">
        <w:rPr>
          <w:rFonts w:ascii="Arial Narrow" w:hAnsi="Arial Narrow"/>
          <w:i/>
          <w:iCs/>
        </w:rPr>
        <w:t xml:space="preserve">         </w:t>
      </w:r>
      <w:r w:rsidR="008B0B55">
        <w:rPr>
          <w:rFonts w:ascii="Arial Narrow" w:hAnsi="Arial Narrow"/>
          <w:iCs/>
        </w:rPr>
        <w:t xml:space="preserve">  </w:t>
      </w:r>
      <w:r w:rsidR="009222C0">
        <w:rPr>
          <w:rFonts w:ascii="Arial Narrow" w:hAnsi="Arial Narrow"/>
          <w:iCs/>
        </w:rPr>
        <w:t xml:space="preserve"> </w:t>
      </w:r>
      <w:r w:rsidR="008B0B55">
        <w:rPr>
          <w:rFonts w:ascii="Arial Narrow" w:hAnsi="Arial Narrow"/>
          <w:iCs/>
        </w:rPr>
        <w:t xml:space="preserve"> </w:t>
      </w:r>
      <w:r w:rsidRPr="008B0B55">
        <w:rPr>
          <w:rFonts w:ascii="Arial Narrow" w:hAnsi="Arial Narrow"/>
          <w:iCs/>
        </w:rPr>
        <w:t>1</w:t>
      </w:r>
      <w:r w:rsidRPr="007F6832">
        <w:rPr>
          <w:rFonts w:ascii="Arial Narrow" w:hAnsi="Arial Narrow"/>
          <w:iCs/>
        </w:rPr>
        <w:t>0.000,00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>-škola plivanja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  <w:t xml:space="preserve">  </w:t>
      </w:r>
      <w:r w:rsidRPr="007F6832">
        <w:rPr>
          <w:rFonts w:ascii="Arial Narrow" w:hAnsi="Arial Narrow"/>
          <w:i/>
          <w:iCs/>
        </w:rPr>
        <w:tab/>
      </w:r>
      <w:r w:rsidR="009222C0" w:rsidRPr="009222C0">
        <w:rPr>
          <w:rFonts w:ascii="Arial Narrow" w:hAnsi="Arial Narrow"/>
          <w:iCs/>
        </w:rPr>
        <w:t xml:space="preserve"> </w:t>
      </w:r>
      <w:r w:rsidR="009222C0">
        <w:rPr>
          <w:rFonts w:ascii="Arial Narrow" w:hAnsi="Arial Narrow"/>
          <w:iCs/>
        </w:rPr>
        <w:t xml:space="preserve"> </w:t>
      </w:r>
      <w:r w:rsidR="009222C0" w:rsidRPr="009222C0">
        <w:rPr>
          <w:rFonts w:ascii="Arial Narrow" w:hAnsi="Arial Narrow"/>
          <w:iCs/>
        </w:rPr>
        <w:t xml:space="preserve"> </w:t>
      </w:r>
      <w:r w:rsidR="005729DD">
        <w:rPr>
          <w:rFonts w:ascii="Arial Narrow" w:hAnsi="Arial Narrow"/>
          <w:iCs/>
        </w:rPr>
        <w:t>20</w:t>
      </w:r>
      <w:r w:rsidRPr="009222C0">
        <w:rPr>
          <w:rFonts w:ascii="Arial Narrow" w:hAnsi="Arial Narrow"/>
          <w:iCs/>
        </w:rPr>
        <w:t>.</w:t>
      </w:r>
      <w:r w:rsidRPr="007F6832">
        <w:rPr>
          <w:rFonts w:ascii="Arial Narrow" w:hAnsi="Arial Narrow"/>
          <w:iCs/>
        </w:rPr>
        <w:t>000,00 kn</w:t>
      </w:r>
    </w:p>
    <w:p w:rsidR="001D5A2E" w:rsidRPr="007F6832" w:rsidRDefault="001D5A2E" w:rsidP="001D5A2E">
      <w:pPr>
        <w:jc w:val="both"/>
        <w:rPr>
          <w:rFonts w:ascii="Arial Narrow" w:hAnsi="Arial Narrow"/>
          <w:i/>
          <w:iCs/>
        </w:rPr>
      </w:pPr>
      <w:r w:rsidRPr="007F6832">
        <w:rPr>
          <w:rFonts w:ascii="Arial Narrow" w:hAnsi="Arial Narrow"/>
          <w:i/>
          <w:iCs/>
        </w:rPr>
        <w:tab/>
        <w:t xml:space="preserve">- ostalo </w:t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Pr="007F6832">
        <w:rPr>
          <w:rFonts w:ascii="Arial Narrow" w:hAnsi="Arial Narrow"/>
          <w:i/>
          <w:iCs/>
        </w:rPr>
        <w:tab/>
      </w:r>
      <w:r w:rsidR="008B0B55">
        <w:rPr>
          <w:rFonts w:ascii="Arial Narrow" w:hAnsi="Arial Narrow"/>
          <w:iCs/>
        </w:rPr>
        <w:t xml:space="preserve"> </w:t>
      </w:r>
      <w:r w:rsidR="009222C0">
        <w:rPr>
          <w:rFonts w:ascii="Arial Narrow" w:hAnsi="Arial Narrow"/>
          <w:iCs/>
        </w:rPr>
        <w:t xml:space="preserve"> </w:t>
      </w:r>
      <w:r w:rsidR="00744620">
        <w:rPr>
          <w:rFonts w:ascii="Arial Narrow" w:hAnsi="Arial Narrow"/>
          <w:iCs/>
        </w:rPr>
        <w:t xml:space="preserve">   5</w:t>
      </w:r>
      <w:r w:rsidRPr="007F6832">
        <w:rPr>
          <w:rFonts w:ascii="Arial Narrow" w:hAnsi="Arial Narrow"/>
          <w:iCs/>
        </w:rPr>
        <w:t>.000,00 kn</w:t>
      </w:r>
      <w:r w:rsidRPr="007F6832">
        <w:rPr>
          <w:rFonts w:ascii="Arial Narrow" w:hAnsi="Arial Narrow"/>
          <w:i/>
          <w:iCs/>
        </w:rPr>
        <w:tab/>
      </w:r>
    </w:p>
    <w:p w:rsidR="008D754E" w:rsidRPr="007F6832" w:rsidRDefault="001D5A2E" w:rsidP="001D5A2E">
      <w:pPr>
        <w:jc w:val="both"/>
        <w:rPr>
          <w:rFonts w:ascii="Arial Narrow" w:hAnsi="Arial Narrow"/>
          <w:b/>
          <w:i/>
          <w:iCs/>
        </w:rPr>
      </w:pPr>
      <w:r w:rsidRPr="007F6832">
        <w:rPr>
          <w:rFonts w:ascii="Arial Narrow" w:hAnsi="Arial Narrow"/>
          <w:b/>
          <w:i/>
          <w:iCs/>
        </w:rPr>
        <w:tab/>
      </w:r>
      <w:r w:rsidR="00995DF7" w:rsidRPr="007F6832">
        <w:rPr>
          <w:rFonts w:ascii="Arial Narrow" w:hAnsi="Arial Narrow"/>
          <w:b/>
          <w:i/>
          <w:iCs/>
        </w:rPr>
        <w:t xml:space="preserve">b NABAVA </w:t>
      </w:r>
      <w:r w:rsidR="006E2A1A" w:rsidRPr="007F6832">
        <w:rPr>
          <w:rFonts w:ascii="Arial Narrow" w:hAnsi="Arial Narrow"/>
          <w:b/>
          <w:i/>
          <w:iCs/>
        </w:rPr>
        <w:t>ŠKOLSKOG PRIBORA</w:t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Cs/>
          <w:color w:val="FF0000"/>
        </w:rPr>
        <w:t xml:space="preserve">                      </w:t>
      </w:r>
      <w:r w:rsidR="00AD64E1" w:rsidRPr="007F6832">
        <w:rPr>
          <w:rFonts w:ascii="Arial Narrow" w:hAnsi="Arial Narrow"/>
          <w:b/>
          <w:iCs/>
          <w:color w:val="FF0000"/>
        </w:rPr>
        <w:t xml:space="preserve"> </w:t>
      </w:r>
      <w:r w:rsidR="006E2A1A" w:rsidRPr="007F6832">
        <w:rPr>
          <w:rFonts w:ascii="Arial Narrow" w:hAnsi="Arial Narrow"/>
          <w:b/>
          <w:iCs/>
          <w:color w:val="FF0000"/>
        </w:rPr>
        <w:t xml:space="preserve"> </w:t>
      </w:r>
      <w:r w:rsidR="008B0B55">
        <w:rPr>
          <w:rFonts w:ascii="Arial Narrow" w:hAnsi="Arial Narrow"/>
          <w:b/>
          <w:iCs/>
          <w:color w:val="FF0000"/>
        </w:rPr>
        <w:t xml:space="preserve"> </w:t>
      </w:r>
      <w:r w:rsidR="006E2A1A" w:rsidRPr="007F6832">
        <w:rPr>
          <w:rFonts w:ascii="Arial Narrow" w:hAnsi="Arial Narrow"/>
          <w:b/>
          <w:iCs/>
          <w:color w:val="FF0000"/>
        </w:rPr>
        <w:t xml:space="preserve"> </w:t>
      </w:r>
      <w:r w:rsidR="00AD64E1" w:rsidRPr="007F6832">
        <w:rPr>
          <w:rFonts w:ascii="Arial Narrow" w:hAnsi="Arial Narrow"/>
          <w:b/>
          <w:iCs/>
          <w:color w:val="FF0000"/>
        </w:rPr>
        <w:t xml:space="preserve"> </w:t>
      </w:r>
      <w:r w:rsidR="009222C0">
        <w:rPr>
          <w:rFonts w:ascii="Arial Narrow" w:hAnsi="Arial Narrow"/>
          <w:b/>
          <w:iCs/>
          <w:color w:val="FF0000"/>
        </w:rPr>
        <w:t xml:space="preserve"> </w:t>
      </w:r>
      <w:r w:rsidR="00A96984">
        <w:rPr>
          <w:rFonts w:ascii="Arial Narrow" w:hAnsi="Arial Narrow"/>
          <w:b/>
          <w:iCs/>
          <w:color w:val="FF0000"/>
        </w:rPr>
        <w:t>80</w:t>
      </w:r>
      <w:r w:rsidR="006E2A1A" w:rsidRPr="007F6832">
        <w:rPr>
          <w:rFonts w:ascii="Arial Narrow" w:hAnsi="Arial Narrow"/>
          <w:b/>
          <w:iCs/>
          <w:color w:val="FF0000"/>
        </w:rPr>
        <w:t>.000,00 kn</w:t>
      </w:r>
      <w:r w:rsidR="006E2A1A" w:rsidRPr="007F6832">
        <w:rPr>
          <w:rFonts w:ascii="Arial Narrow" w:hAnsi="Arial Narrow"/>
          <w:b/>
          <w:i/>
          <w:iCs/>
        </w:rPr>
        <w:tab/>
      </w:r>
      <w:r w:rsidR="006E2A1A" w:rsidRPr="007F6832">
        <w:rPr>
          <w:rFonts w:ascii="Arial Narrow" w:hAnsi="Arial Narrow"/>
          <w:b/>
          <w:i/>
          <w:iCs/>
        </w:rPr>
        <w:tab/>
      </w:r>
    </w:p>
    <w:p w:rsidR="00A96984" w:rsidRPr="00A96984" w:rsidRDefault="001D5A2E" w:rsidP="001D5A2E">
      <w:pPr>
        <w:jc w:val="both"/>
        <w:rPr>
          <w:rFonts w:ascii="Arial Narrow" w:hAnsi="Arial Narrow"/>
          <w:b/>
          <w:iCs/>
          <w:color w:val="FF0000"/>
        </w:rPr>
      </w:pPr>
      <w:r w:rsidRPr="007F6832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>c) NABAVA  RADNIH  MATERIJALA</w:t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A96984">
        <w:rPr>
          <w:rFonts w:ascii="Arial Narrow" w:hAnsi="Arial Narrow"/>
          <w:b/>
          <w:i/>
          <w:iCs/>
        </w:rPr>
        <w:tab/>
      </w:r>
      <w:r w:rsidR="009222C0">
        <w:rPr>
          <w:rFonts w:ascii="Arial Narrow" w:hAnsi="Arial Narrow"/>
          <w:b/>
          <w:i/>
          <w:iCs/>
        </w:rPr>
        <w:t xml:space="preserve"> </w:t>
      </w:r>
      <w:r w:rsidR="00A96984" w:rsidRPr="00A96984">
        <w:rPr>
          <w:rFonts w:ascii="Arial Narrow" w:hAnsi="Arial Narrow"/>
          <w:b/>
          <w:iCs/>
          <w:color w:val="FF0000"/>
        </w:rPr>
        <w:t>300.000,00 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i/>
          <w:iCs/>
        </w:rPr>
      </w:pPr>
      <w:r w:rsidRPr="007F6832">
        <w:rPr>
          <w:rFonts w:ascii="Arial Narrow" w:hAnsi="Arial Narrow"/>
          <w:b/>
          <w:i/>
          <w:iCs/>
        </w:rPr>
        <w:tab/>
      </w:r>
    </w:p>
    <w:p w:rsidR="006E2A1A" w:rsidRPr="007F6832" w:rsidRDefault="0061734C" w:rsidP="001D5A2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1D5A2E" w:rsidRPr="007F6832">
        <w:rPr>
          <w:rFonts w:ascii="Arial Narrow" w:hAnsi="Arial Narrow"/>
          <w:b/>
        </w:rPr>
        <w:t xml:space="preserve">) </w:t>
      </w:r>
      <w:r w:rsidR="001D5A2E" w:rsidRPr="007F6832">
        <w:rPr>
          <w:rFonts w:ascii="Arial Narrow" w:hAnsi="Arial Narrow"/>
          <w:b/>
        </w:rPr>
        <w:tab/>
      </w:r>
      <w:r w:rsidR="006E2A1A" w:rsidRPr="007F6832">
        <w:rPr>
          <w:rFonts w:ascii="Arial Narrow" w:hAnsi="Arial Narrow"/>
          <w:b/>
        </w:rPr>
        <w:t>SUFINANCIRANJE SREDNJOŠKOLSKOG OBRAZOVANJA</w:t>
      </w:r>
      <w:r w:rsidR="006E2A1A" w:rsidRPr="007F6832">
        <w:rPr>
          <w:rFonts w:ascii="Arial Narrow" w:hAnsi="Arial Narrow"/>
          <w:b/>
        </w:rPr>
        <w:tab/>
        <w:t xml:space="preserve">      </w:t>
      </w:r>
      <w:r w:rsidR="007F6832">
        <w:rPr>
          <w:rFonts w:ascii="Arial Narrow" w:hAnsi="Arial Narrow"/>
          <w:b/>
        </w:rPr>
        <w:tab/>
      </w:r>
      <w:r w:rsidR="008B0B55">
        <w:rPr>
          <w:rFonts w:ascii="Arial Narrow" w:hAnsi="Arial Narrow"/>
          <w:b/>
        </w:rPr>
        <w:t xml:space="preserve"> </w:t>
      </w:r>
      <w:r w:rsidR="00DC35ED">
        <w:rPr>
          <w:rFonts w:ascii="Arial Narrow" w:hAnsi="Arial Narrow"/>
          <w:b/>
        </w:rPr>
        <w:t xml:space="preserve">  </w:t>
      </w:r>
      <w:r w:rsidR="00566192" w:rsidRPr="00566192">
        <w:rPr>
          <w:rFonts w:ascii="Arial Narrow" w:hAnsi="Arial Narrow"/>
          <w:b/>
          <w:color w:val="FF0000"/>
          <w:u w:val="single"/>
        </w:rPr>
        <w:t>6</w:t>
      </w:r>
      <w:r w:rsidR="00DC35ED" w:rsidRPr="00566192">
        <w:rPr>
          <w:rFonts w:ascii="Arial Narrow" w:hAnsi="Arial Narrow"/>
          <w:b/>
          <w:color w:val="FF0000"/>
          <w:u w:val="single"/>
        </w:rPr>
        <w:t>0</w:t>
      </w:r>
      <w:r w:rsidR="00FD1BF3" w:rsidRPr="00971F58">
        <w:rPr>
          <w:rFonts w:ascii="Arial Narrow" w:hAnsi="Arial Narrow"/>
          <w:b/>
          <w:color w:val="FF0000"/>
          <w:u w:val="single"/>
        </w:rPr>
        <w:t>.000,00</w:t>
      </w:r>
      <w:r w:rsidR="00FD1BF3" w:rsidRPr="00FD1BF3">
        <w:rPr>
          <w:rFonts w:ascii="Arial Narrow" w:hAnsi="Arial Narrow"/>
          <w:b/>
          <w:color w:val="FF0000"/>
        </w:rPr>
        <w:t xml:space="preserve"> kn</w:t>
      </w:r>
    </w:p>
    <w:p w:rsidR="001D5A2E" w:rsidRPr="007F6832" w:rsidRDefault="006E2A1A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</w:rPr>
        <w:tab/>
        <w:t>*</w:t>
      </w:r>
      <w:r w:rsidR="001D5A2E" w:rsidRPr="007F6832">
        <w:rPr>
          <w:rFonts w:ascii="Arial Narrow" w:hAnsi="Arial Narrow"/>
          <w:b/>
        </w:rPr>
        <w:t>SREDNJA ŠKOLA</w:t>
      </w:r>
      <w:r w:rsidRPr="007F6832">
        <w:rPr>
          <w:rFonts w:ascii="Arial Narrow" w:hAnsi="Arial Narrow"/>
          <w:b/>
        </w:rPr>
        <w:t xml:space="preserve"> LUDBREG</w:t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="001D5A2E"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 xml:space="preserve">            </w:t>
      </w:r>
      <w:r w:rsidR="007F6832">
        <w:rPr>
          <w:rFonts w:ascii="Arial Narrow" w:hAnsi="Arial Narrow"/>
          <w:b/>
        </w:rPr>
        <w:t xml:space="preserve"> </w:t>
      </w:r>
    </w:p>
    <w:p w:rsidR="00971F58" w:rsidRDefault="006E2A1A" w:rsidP="001D5A2E">
      <w:pPr>
        <w:jc w:val="both"/>
        <w:rPr>
          <w:rFonts w:ascii="Arial Narrow" w:hAnsi="Arial Narrow"/>
        </w:rPr>
      </w:pPr>
      <w:r w:rsidRPr="00971F58">
        <w:rPr>
          <w:rFonts w:ascii="Arial Narrow" w:hAnsi="Arial Narrow"/>
        </w:rPr>
        <w:tab/>
        <w:t>-</w:t>
      </w:r>
      <w:r w:rsidR="004F2189" w:rsidRPr="00971F58">
        <w:rPr>
          <w:rFonts w:ascii="Arial Narrow" w:hAnsi="Arial Narrow"/>
        </w:rPr>
        <w:t xml:space="preserve"> </w:t>
      </w:r>
      <w:r w:rsidR="00971F58" w:rsidRPr="00971F58">
        <w:rPr>
          <w:rFonts w:ascii="Arial Narrow" w:hAnsi="Arial Narrow"/>
        </w:rPr>
        <w:t xml:space="preserve">opremanje </w:t>
      </w:r>
      <w:r w:rsidR="00566192">
        <w:rPr>
          <w:rFonts w:ascii="Arial Narrow" w:hAnsi="Arial Narrow"/>
        </w:rPr>
        <w:t>laboratorija za CNC tehnologije sa stolnom glodalicom</w:t>
      </w:r>
      <w:r w:rsidR="00C15A63">
        <w:rPr>
          <w:rFonts w:ascii="Arial Narrow" w:hAnsi="Arial Narrow"/>
        </w:rPr>
        <w:t xml:space="preserve">             </w:t>
      </w:r>
      <w:r w:rsidR="00566192">
        <w:rPr>
          <w:rFonts w:ascii="Arial Narrow" w:hAnsi="Arial Narrow"/>
        </w:rPr>
        <w:t>6</w:t>
      </w:r>
      <w:r w:rsidR="00C15A63">
        <w:rPr>
          <w:rFonts w:ascii="Arial Narrow" w:hAnsi="Arial Narrow"/>
        </w:rPr>
        <w:t>0.000,00 kn</w:t>
      </w:r>
      <w:r w:rsidR="00971F58" w:rsidRPr="00971F58">
        <w:rPr>
          <w:rFonts w:ascii="Arial Narrow" w:hAnsi="Arial Narrow"/>
        </w:rPr>
        <w:tab/>
      </w:r>
      <w:r w:rsidR="00971F58" w:rsidRPr="00971F58">
        <w:rPr>
          <w:rFonts w:ascii="Arial Narrow" w:hAnsi="Arial Narrow"/>
        </w:rPr>
        <w:tab/>
      </w:r>
      <w:r w:rsidR="00971F58" w:rsidRPr="00971F58">
        <w:rPr>
          <w:rFonts w:ascii="Arial Narrow" w:hAnsi="Arial Narrow"/>
        </w:rPr>
        <w:tab/>
      </w:r>
    </w:p>
    <w:p w:rsidR="001D5A2E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  <w:b/>
          <w:bCs/>
          <w:color w:val="7030A0"/>
        </w:rPr>
        <w:t xml:space="preserve">B) JAVNE POTREBE IZ OBLASTI SPORTA      </w:t>
      </w:r>
      <w:r w:rsidR="007F6832">
        <w:rPr>
          <w:rFonts w:ascii="Arial Narrow" w:hAnsi="Arial Narrow"/>
          <w:b/>
          <w:bCs/>
          <w:color w:val="7030A0"/>
        </w:rPr>
        <w:t xml:space="preserve">                                 </w:t>
      </w:r>
      <w:r w:rsidRPr="007F6832">
        <w:rPr>
          <w:rFonts w:ascii="Arial Narrow" w:hAnsi="Arial Narrow"/>
          <w:b/>
          <w:bCs/>
          <w:color w:val="7030A0"/>
        </w:rPr>
        <w:t xml:space="preserve">         </w:t>
      </w:r>
      <w:r w:rsidR="0046275D" w:rsidRPr="007F6832">
        <w:rPr>
          <w:rFonts w:ascii="Arial Narrow" w:hAnsi="Arial Narrow"/>
          <w:b/>
          <w:bCs/>
          <w:color w:val="7030A0"/>
        </w:rPr>
        <w:t xml:space="preserve"> </w:t>
      </w:r>
      <w:r w:rsidR="009E16AA">
        <w:rPr>
          <w:rFonts w:ascii="Arial Narrow" w:hAnsi="Arial Narrow"/>
          <w:b/>
          <w:bCs/>
          <w:color w:val="7030A0"/>
        </w:rPr>
        <w:t xml:space="preserve">   </w:t>
      </w:r>
      <w:r w:rsidR="00520D36">
        <w:rPr>
          <w:rFonts w:ascii="Arial Narrow" w:hAnsi="Arial Narrow"/>
          <w:b/>
          <w:bCs/>
          <w:color w:val="7030A0"/>
        </w:rPr>
        <w:t xml:space="preserve"> </w:t>
      </w:r>
      <w:r w:rsidR="00FC2CA8">
        <w:rPr>
          <w:rFonts w:ascii="Arial Narrow" w:hAnsi="Arial Narrow"/>
          <w:b/>
          <w:bCs/>
          <w:color w:val="7030A0"/>
        </w:rPr>
        <w:t xml:space="preserve"> </w:t>
      </w:r>
      <w:r w:rsidR="00C172A8" w:rsidRPr="00C172A8">
        <w:rPr>
          <w:rFonts w:ascii="Arial Narrow" w:hAnsi="Arial Narrow"/>
          <w:b/>
          <w:bCs/>
          <w:color w:val="7030A0"/>
          <w:u w:val="single"/>
        </w:rPr>
        <w:t>3</w:t>
      </w:r>
      <w:r w:rsidR="00FC2CA8" w:rsidRPr="00C172A8">
        <w:rPr>
          <w:rFonts w:ascii="Arial Narrow" w:hAnsi="Arial Narrow"/>
          <w:b/>
          <w:bCs/>
          <w:color w:val="7030A0"/>
          <w:u w:val="single"/>
        </w:rPr>
        <w:t>.</w:t>
      </w:r>
      <w:r w:rsidR="00C172A8">
        <w:rPr>
          <w:rFonts w:ascii="Arial Narrow" w:hAnsi="Arial Narrow"/>
          <w:b/>
          <w:bCs/>
          <w:color w:val="7030A0"/>
          <w:u w:val="single"/>
        </w:rPr>
        <w:t>7</w:t>
      </w:r>
      <w:r w:rsidR="007A3208">
        <w:rPr>
          <w:rFonts w:ascii="Arial Narrow" w:hAnsi="Arial Narrow"/>
          <w:b/>
          <w:bCs/>
          <w:color w:val="7030A0"/>
          <w:u w:val="single"/>
        </w:rPr>
        <w:t>86</w:t>
      </w:r>
      <w:r w:rsidR="00FC2CA8" w:rsidRPr="00FC2CA8">
        <w:rPr>
          <w:rFonts w:ascii="Arial Narrow" w:hAnsi="Arial Narrow"/>
          <w:b/>
          <w:bCs/>
          <w:color w:val="7030A0"/>
          <w:u w:val="single"/>
        </w:rPr>
        <w:t xml:space="preserve">.000,00 </w:t>
      </w:r>
      <w:r w:rsidR="00CA4505" w:rsidRPr="00F74775">
        <w:rPr>
          <w:rFonts w:ascii="Arial Narrow" w:hAnsi="Arial Narrow"/>
          <w:b/>
          <w:bCs/>
          <w:color w:val="7030A0"/>
          <w:u w:val="single"/>
        </w:rPr>
        <w:t>kn</w:t>
      </w:r>
      <w:r w:rsidRPr="007F6832">
        <w:rPr>
          <w:rFonts w:ascii="Arial Narrow" w:hAnsi="Arial Narrow"/>
        </w:rPr>
        <w:t xml:space="preserve">      </w:t>
      </w:r>
    </w:p>
    <w:p w:rsidR="00A419CA" w:rsidRPr="007F6832" w:rsidRDefault="00A419CA" w:rsidP="001D5A2E">
      <w:pPr>
        <w:jc w:val="both"/>
        <w:rPr>
          <w:rFonts w:ascii="Arial Narrow" w:hAnsi="Arial Narrow"/>
          <w:b/>
          <w:bCs/>
          <w:color w:val="7030A0"/>
        </w:rPr>
      </w:pPr>
    </w:p>
    <w:p w:rsidR="001D5A2E" w:rsidRPr="007F6832" w:rsidRDefault="00CA4505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</w:t>
      </w:r>
      <w:r w:rsidR="001D5A2E" w:rsidRPr="007F6832">
        <w:rPr>
          <w:rFonts w:ascii="Arial Narrow" w:hAnsi="Arial Narrow"/>
        </w:rPr>
        <w:t>1</w:t>
      </w:r>
      <w:r w:rsidRPr="007F6832">
        <w:rPr>
          <w:rFonts w:ascii="Arial Narrow" w:hAnsi="Arial Narrow"/>
        </w:rPr>
        <w:t>.</w:t>
      </w:r>
      <w:r w:rsidR="001D5A2E" w:rsidRPr="007F6832">
        <w:rPr>
          <w:rFonts w:ascii="Arial Narrow" w:hAnsi="Arial Narrow"/>
        </w:rPr>
        <w:t xml:space="preserve">) PRIJENOS ZAJEDNICI SPORTSKIH UDRUGA ZA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7F6832" w:rsidRPr="00DB2A1F">
        <w:rPr>
          <w:rFonts w:ascii="Arial Narrow" w:hAnsi="Arial Narrow"/>
        </w:rPr>
        <w:t xml:space="preserve"> </w:t>
      </w:r>
      <w:r w:rsidRPr="00DB2A1F">
        <w:rPr>
          <w:rFonts w:ascii="Arial Narrow" w:hAnsi="Arial Narrow"/>
        </w:rPr>
        <w:t xml:space="preserve">         </w:t>
      </w:r>
      <w:r w:rsidR="008B0B55" w:rsidRPr="00DB2A1F">
        <w:rPr>
          <w:rFonts w:ascii="Arial Narrow" w:hAnsi="Arial Narrow"/>
        </w:rPr>
        <w:t xml:space="preserve"> </w:t>
      </w:r>
      <w:r w:rsidR="00DB2A1F" w:rsidRPr="00DB2A1F">
        <w:rPr>
          <w:rFonts w:ascii="Arial Narrow" w:hAnsi="Arial Narrow"/>
        </w:rPr>
        <w:t xml:space="preserve">   88</w:t>
      </w:r>
      <w:r w:rsidR="007B6135" w:rsidRPr="00DB2A1F">
        <w:rPr>
          <w:rFonts w:ascii="Arial Narrow" w:hAnsi="Arial Narrow"/>
        </w:rPr>
        <w:t>0</w:t>
      </w:r>
      <w:r w:rsidRPr="00DB2A1F">
        <w:rPr>
          <w:rFonts w:ascii="Arial Narrow" w:hAnsi="Arial Narrow"/>
        </w:rPr>
        <w:t>.000</w:t>
      </w:r>
      <w:r w:rsidRPr="00F74775">
        <w:rPr>
          <w:rFonts w:ascii="Arial Narrow" w:hAnsi="Arial Narrow"/>
        </w:rPr>
        <w:t>,00 kn</w:t>
      </w:r>
    </w:p>
    <w:p w:rsidR="0046275D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</w:t>
      </w:r>
      <w:r w:rsidR="00CA4505" w:rsidRPr="007F6832">
        <w:rPr>
          <w:rFonts w:ascii="Arial Narrow" w:hAnsi="Arial Narrow"/>
        </w:rPr>
        <w:t xml:space="preserve">     </w:t>
      </w:r>
      <w:r w:rsidRPr="007F6832">
        <w:rPr>
          <w:rFonts w:ascii="Arial Narrow" w:hAnsi="Arial Narrow"/>
        </w:rPr>
        <w:t xml:space="preserve">DONACIJE SPORTSKIM DRUŠTVIMA </w:t>
      </w:r>
    </w:p>
    <w:p w:rsidR="0046275D" w:rsidRPr="007F6832" w:rsidRDefault="0046275D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2.) ENERGENTI  I  KOMUNALNE  USLUGE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7F6832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ab/>
      </w:r>
      <w:r w:rsidR="00520D36">
        <w:rPr>
          <w:rFonts w:ascii="Arial Narrow" w:hAnsi="Arial Narrow"/>
        </w:rPr>
        <w:t xml:space="preserve"> 11</w:t>
      </w:r>
      <w:r w:rsidR="00C86C11">
        <w:rPr>
          <w:rFonts w:ascii="Arial Narrow" w:hAnsi="Arial Narrow"/>
        </w:rPr>
        <w:t>7</w:t>
      </w:r>
      <w:r w:rsidRPr="007F6832">
        <w:rPr>
          <w:rFonts w:ascii="Arial Narrow" w:hAnsi="Arial Narrow"/>
        </w:rPr>
        <w:t>.000,00 kn</w:t>
      </w:r>
    </w:p>
    <w:p w:rsidR="007A3208" w:rsidRDefault="00F017C1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3.) </w:t>
      </w:r>
      <w:r w:rsidR="007A3208">
        <w:rPr>
          <w:rFonts w:ascii="Arial Narrow" w:hAnsi="Arial Narrow"/>
        </w:rPr>
        <w:t>LICENCA ZA KORIŠTENJE DIGITALNE PLATFORME</w:t>
      </w:r>
      <w:r w:rsidR="007A3208">
        <w:rPr>
          <w:rFonts w:ascii="Arial Narrow" w:hAnsi="Arial Narrow"/>
        </w:rPr>
        <w:tab/>
      </w:r>
      <w:r w:rsidR="007A3208">
        <w:rPr>
          <w:rFonts w:ascii="Arial Narrow" w:hAnsi="Arial Narrow"/>
        </w:rPr>
        <w:tab/>
      </w:r>
      <w:r w:rsidR="007A3208">
        <w:rPr>
          <w:rFonts w:ascii="Arial Narrow" w:hAnsi="Arial Narrow"/>
        </w:rPr>
        <w:tab/>
        <w:t xml:space="preserve">   37.000,00 kn</w:t>
      </w:r>
    </w:p>
    <w:p w:rsidR="00F017C1" w:rsidRPr="007F6832" w:rsidRDefault="007A3208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4.) </w:t>
      </w:r>
      <w:r w:rsidR="00F017C1" w:rsidRPr="007F6832">
        <w:rPr>
          <w:rFonts w:ascii="Arial Narrow" w:hAnsi="Arial Narrow"/>
        </w:rPr>
        <w:t>PROJEKT „KRETANJE  JE ŽIVOT“</w:t>
      </w:r>
      <w:r w:rsidR="00F017C1" w:rsidRPr="007F6832">
        <w:rPr>
          <w:rFonts w:ascii="Arial Narrow" w:hAnsi="Arial Narrow"/>
        </w:rPr>
        <w:tab/>
      </w:r>
      <w:r w:rsidR="00F017C1" w:rsidRPr="007F6832">
        <w:rPr>
          <w:rFonts w:ascii="Arial Narrow" w:hAnsi="Arial Narrow"/>
        </w:rPr>
        <w:tab/>
      </w:r>
      <w:r w:rsidR="00F017C1" w:rsidRPr="007F6832">
        <w:rPr>
          <w:rFonts w:ascii="Arial Narrow" w:hAnsi="Arial Narrow"/>
        </w:rPr>
        <w:tab/>
      </w:r>
      <w:r w:rsidR="00F017C1" w:rsidRPr="007F6832">
        <w:rPr>
          <w:rFonts w:ascii="Arial Narrow" w:hAnsi="Arial Narrow"/>
        </w:rPr>
        <w:tab/>
      </w:r>
      <w:r w:rsidR="00F017C1" w:rsidRPr="007F6832">
        <w:rPr>
          <w:rFonts w:ascii="Arial Narrow" w:hAnsi="Arial Narrow"/>
        </w:rPr>
        <w:tab/>
      </w:r>
      <w:r w:rsidR="00520D36">
        <w:rPr>
          <w:rFonts w:ascii="Arial Narrow" w:hAnsi="Arial Narrow"/>
        </w:rPr>
        <w:t xml:space="preserve"> </w:t>
      </w:r>
      <w:r w:rsidR="007F6832">
        <w:rPr>
          <w:rFonts w:ascii="Arial Narrow" w:hAnsi="Arial Narrow"/>
        </w:rPr>
        <w:t xml:space="preserve">  </w:t>
      </w:r>
      <w:r w:rsidR="00666C32">
        <w:rPr>
          <w:rFonts w:ascii="Arial Narrow" w:hAnsi="Arial Narrow"/>
        </w:rPr>
        <w:t>2</w:t>
      </w:r>
      <w:r w:rsidR="00C15A63">
        <w:rPr>
          <w:rFonts w:ascii="Arial Narrow" w:hAnsi="Arial Narrow"/>
        </w:rPr>
        <w:t>2</w:t>
      </w:r>
      <w:r w:rsidR="00F017C1" w:rsidRPr="007F6832">
        <w:rPr>
          <w:rFonts w:ascii="Arial Narrow" w:hAnsi="Arial Narrow"/>
        </w:rPr>
        <w:t>.000,00 kn</w:t>
      </w:r>
    </w:p>
    <w:p w:rsidR="00234252" w:rsidRDefault="0023425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A3208">
        <w:rPr>
          <w:rFonts w:ascii="Arial Narrow" w:hAnsi="Arial Narrow"/>
        </w:rPr>
        <w:t>5</w:t>
      </w:r>
      <w:r>
        <w:rPr>
          <w:rFonts w:ascii="Arial Narrow" w:hAnsi="Arial Narrow"/>
        </w:rPr>
        <w:t>.) MEDIJSKO PRAĆENJE SPORTA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520D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30.000,00 kn</w:t>
      </w:r>
    </w:p>
    <w:p w:rsidR="00C15A63" w:rsidRDefault="0046275D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</w:t>
      </w:r>
      <w:r w:rsidR="007A3208">
        <w:rPr>
          <w:rFonts w:ascii="Arial Narrow" w:hAnsi="Arial Narrow"/>
        </w:rPr>
        <w:t>6</w:t>
      </w:r>
      <w:r w:rsidRPr="007F6832">
        <w:rPr>
          <w:rFonts w:ascii="Arial Narrow" w:hAnsi="Arial Narrow"/>
        </w:rPr>
        <w:t xml:space="preserve">.) </w:t>
      </w:r>
      <w:r w:rsidR="008D43EB">
        <w:rPr>
          <w:rFonts w:ascii="Arial Narrow" w:hAnsi="Arial Narrow"/>
        </w:rPr>
        <w:t>ULAGANJE U SPORTSKE OBJEKTE</w:t>
      </w:r>
      <w:r w:rsidR="008D43EB">
        <w:rPr>
          <w:rFonts w:ascii="Arial Narrow" w:hAnsi="Arial Narrow"/>
        </w:rPr>
        <w:tab/>
      </w:r>
      <w:r w:rsidR="008D43EB">
        <w:rPr>
          <w:rFonts w:ascii="Arial Narrow" w:hAnsi="Arial Narrow"/>
        </w:rPr>
        <w:tab/>
      </w:r>
      <w:r w:rsidR="008D43EB">
        <w:rPr>
          <w:rFonts w:ascii="Arial Narrow" w:hAnsi="Arial Narrow"/>
        </w:rPr>
        <w:tab/>
      </w:r>
      <w:r w:rsidR="007F6832">
        <w:rPr>
          <w:rFonts w:ascii="Arial Narrow" w:hAnsi="Arial Narrow"/>
        </w:rPr>
        <w:tab/>
      </w:r>
      <w:r w:rsidR="00520D36">
        <w:rPr>
          <w:rFonts w:ascii="Arial Narrow" w:hAnsi="Arial Narrow"/>
        </w:rPr>
        <w:t xml:space="preserve">       </w:t>
      </w:r>
      <w:r w:rsidR="00DE45C1">
        <w:rPr>
          <w:rFonts w:ascii="Arial Narrow" w:hAnsi="Arial Narrow"/>
        </w:rPr>
        <w:t xml:space="preserve">    </w:t>
      </w:r>
      <w:r w:rsidR="00C172A8">
        <w:rPr>
          <w:rFonts w:ascii="Arial Narrow" w:hAnsi="Arial Narrow"/>
        </w:rPr>
        <w:t>2.7</w:t>
      </w:r>
      <w:r w:rsidR="00DE45C1">
        <w:rPr>
          <w:rFonts w:ascii="Arial Narrow" w:hAnsi="Arial Narrow"/>
        </w:rPr>
        <w:t>00,000,00</w:t>
      </w:r>
      <w:r w:rsidR="00520D36">
        <w:rPr>
          <w:rFonts w:ascii="Arial Narrow" w:hAnsi="Arial Narrow"/>
        </w:rPr>
        <w:t xml:space="preserve"> kn</w:t>
      </w:r>
    </w:p>
    <w:p w:rsidR="001D5A2E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2D0B27" w:rsidRPr="007F6832">
        <w:rPr>
          <w:rFonts w:ascii="Arial Narrow" w:hAnsi="Arial Narrow"/>
        </w:rPr>
        <w:t xml:space="preserve">          </w:t>
      </w:r>
      <w:r w:rsidRPr="007F6832">
        <w:rPr>
          <w:rFonts w:ascii="Arial Narrow" w:hAnsi="Arial Narrow"/>
        </w:rPr>
        <w:t xml:space="preserve">  </w:t>
      </w:r>
      <w:r w:rsidRPr="007F6832">
        <w:rPr>
          <w:rFonts w:ascii="Arial Narrow" w:hAnsi="Arial Narrow"/>
        </w:rPr>
        <w:tab/>
        <w:t xml:space="preserve">          </w:t>
      </w:r>
    </w:p>
    <w:p w:rsidR="001D5A2E" w:rsidRPr="007F6832" w:rsidRDefault="001D5A2E" w:rsidP="001D5A2E">
      <w:pPr>
        <w:jc w:val="both"/>
        <w:outlineLvl w:val="0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C) JAVNE POTREBE IZ OBLASTI ZAŠTITE SPOMENIKA </w:t>
      </w:r>
      <w:r w:rsidR="00071EED">
        <w:rPr>
          <w:rFonts w:ascii="Arial Narrow" w:hAnsi="Arial Narrow"/>
          <w:b/>
          <w:bCs/>
          <w:color w:val="7030A0"/>
        </w:rPr>
        <w:t xml:space="preserve">                    </w:t>
      </w:r>
      <w:r w:rsidR="00395275">
        <w:rPr>
          <w:rFonts w:ascii="Arial Narrow" w:hAnsi="Arial Narrow"/>
          <w:b/>
          <w:bCs/>
          <w:color w:val="7030A0"/>
        </w:rPr>
        <w:t xml:space="preserve">  </w:t>
      </w:r>
      <w:r w:rsidR="00071EED">
        <w:rPr>
          <w:rFonts w:ascii="Arial Narrow" w:hAnsi="Arial Narrow"/>
          <w:b/>
          <w:bCs/>
          <w:color w:val="7030A0"/>
        </w:rPr>
        <w:t xml:space="preserve">      </w:t>
      </w:r>
      <w:r w:rsidR="00334840">
        <w:rPr>
          <w:rFonts w:ascii="Arial Narrow" w:hAnsi="Arial Narrow"/>
          <w:b/>
          <w:bCs/>
          <w:color w:val="7030A0"/>
        </w:rPr>
        <w:t xml:space="preserve"> </w:t>
      </w:r>
      <w:r w:rsidR="00395275">
        <w:rPr>
          <w:rFonts w:ascii="Arial Narrow" w:hAnsi="Arial Narrow"/>
          <w:b/>
          <w:bCs/>
          <w:color w:val="7030A0"/>
        </w:rPr>
        <w:t xml:space="preserve"> </w:t>
      </w:r>
      <w:r w:rsidR="00FC2CA8">
        <w:rPr>
          <w:rFonts w:ascii="Arial Narrow" w:hAnsi="Arial Narrow"/>
          <w:b/>
          <w:bCs/>
          <w:color w:val="7030A0"/>
        </w:rPr>
        <w:t xml:space="preserve">  </w:t>
      </w:r>
      <w:r w:rsidR="00FC2CA8" w:rsidRPr="00FC2CA8">
        <w:rPr>
          <w:rFonts w:ascii="Arial Narrow" w:hAnsi="Arial Narrow"/>
          <w:b/>
          <w:bCs/>
          <w:color w:val="7030A0"/>
        </w:rPr>
        <w:t xml:space="preserve"> </w:t>
      </w:r>
      <w:r w:rsidR="00DB2A1F" w:rsidRPr="00DB2A1F">
        <w:rPr>
          <w:rFonts w:ascii="Arial Narrow" w:hAnsi="Arial Narrow"/>
          <w:b/>
          <w:bCs/>
          <w:color w:val="7030A0"/>
          <w:u w:val="single"/>
        </w:rPr>
        <w:t>10</w:t>
      </w:r>
      <w:r w:rsidR="00FC2CA8" w:rsidRPr="00DB2A1F">
        <w:rPr>
          <w:rFonts w:ascii="Arial Narrow" w:hAnsi="Arial Narrow"/>
          <w:b/>
          <w:bCs/>
          <w:color w:val="7030A0"/>
          <w:u w:val="single"/>
        </w:rPr>
        <w:t>0.000</w:t>
      </w:r>
      <w:r w:rsidR="00FC2CA8">
        <w:rPr>
          <w:rFonts w:ascii="Arial Narrow" w:hAnsi="Arial Narrow"/>
          <w:b/>
          <w:bCs/>
          <w:color w:val="7030A0"/>
          <w:u w:val="single"/>
        </w:rPr>
        <w:t xml:space="preserve">,00 </w:t>
      </w:r>
      <w:r w:rsidR="00071EED" w:rsidRPr="00BF33C2">
        <w:rPr>
          <w:rFonts w:ascii="Arial Narrow" w:hAnsi="Arial Narrow"/>
          <w:b/>
          <w:bCs/>
          <w:color w:val="7030A0"/>
          <w:u w:val="single"/>
        </w:rPr>
        <w:t>kn</w:t>
      </w:r>
    </w:p>
    <w:p w:rsidR="001D5A2E" w:rsidRPr="007F6832" w:rsidRDefault="001D5A2E" w:rsidP="001D5A2E">
      <w:pPr>
        <w:jc w:val="both"/>
        <w:outlineLvl w:val="0"/>
        <w:rPr>
          <w:rFonts w:ascii="Arial Narrow" w:hAnsi="Arial Narrow"/>
          <w:b/>
          <w:bCs/>
          <w:color w:val="7030A0"/>
          <w:u w:val="single"/>
        </w:rPr>
      </w:pPr>
      <w:r w:rsidRPr="007F6832">
        <w:rPr>
          <w:rFonts w:ascii="Arial Narrow" w:hAnsi="Arial Narrow"/>
          <w:b/>
          <w:bCs/>
          <w:color w:val="7030A0"/>
        </w:rPr>
        <w:t xml:space="preserve">     KULTURE I ARHEOLOŠKIH NALAZA               </w:t>
      </w:r>
      <w:r w:rsidRPr="007F6832">
        <w:rPr>
          <w:rFonts w:ascii="Arial Narrow" w:hAnsi="Arial Narrow"/>
          <w:b/>
          <w:bCs/>
          <w:color w:val="7030A0"/>
        </w:rPr>
        <w:tab/>
      </w:r>
      <w:r w:rsidRPr="007F6832">
        <w:rPr>
          <w:rFonts w:ascii="Arial Narrow" w:hAnsi="Arial Narrow"/>
          <w:b/>
          <w:bCs/>
          <w:color w:val="7030A0"/>
        </w:rPr>
        <w:tab/>
        <w:t xml:space="preserve">                       </w:t>
      </w:r>
    </w:p>
    <w:p w:rsidR="00CA4505" w:rsidRPr="007F6832" w:rsidRDefault="00CA4505" w:rsidP="001D5A2E">
      <w:pPr>
        <w:jc w:val="both"/>
        <w:outlineLvl w:val="0"/>
        <w:rPr>
          <w:rFonts w:ascii="Arial Narrow" w:hAnsi="Arial Narrow"/>
          <w:b/>
          <w:bCs/>
          <w:color w:val="7030A0"/>
          <w:u w:val="single"/>
        </w:rPr>
      </w:pPr>
      <w:r w:rsidRPr="007F6832">
        <w:rPr>
          <w:rFonts w:ascii="Arial Narrow" w:hAnsi="Arial Narrow"/>
          <w:b/>
          <w:bCs/>
          <w:color w:val="7030A0"/>
          <w:u w:val="single"/>
        </w:rPr>
        <w:t xml:space="preserve">    </w:t>
      </w:r>
    </w:p>
    <w:p w:rsidR="001D5A2E" w:rsidRPr="007F6832" w:rsidRDefault="005D0241" w:rsidP="007F1F9D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7F6832">
        <w:rPr>
          <w:rFonts w:ascii="Arial Narrow" w:hAnsi="Arial Narrow"/>
          <w:bCs/>
        </w:rPr>
        <w:t>Projekti iz oblasti zaštite spomenika kulture</w:t>
      </w:r>
      <w:r w:rsidR="00D01BED" w:rsidRPr="007F6832">
        <w:rPr>
          <w:rFonts w:ascii="Arial Narrow" w:hAnsi="Arial Narrow"/>
          <w:bCs/>
        </w:rPr>
        <w:tab/>
      </w:r>
      <w:r w:rsidR="00D01BED" w:rsidRPr="007F6832">
        <w:rPr>
          <w:rFonts w:ascii="Arial Narrow" w:hAnsi="Arial Narrow"/>
          <w:bCs/>
        </w:rPr>
        <w:tab/>
      </w:r>
      <w:r w:rsidR="00D01BED" w:rsidRPr="007F6832">
        <w:rPr>
          <w:rFonts w:ascii="Arial Narrow" w:hAnsi="Arial Narrow"/>
          <w:bCs/>
        </w:rPr>
        <w:tab/>
      </w:r>
      <w:r w:rsidR="007F6832">
        <w:rPr>
          <w:rFonts w:ascii="Arial Narrow" w:hAnsi="Arial Narrow"/>
          <w:bCs/>
        </w:rPr>
        <w:t xml:space="preserve">         </w:t>
      </w:r>
      <w:r w:rsidR="008B0B55">
        <w:rPr>
          <w:rFonts w:ascii="Arial Narrow" w:hAnsi="Arial Narrow"/>
          <w:bCs/>
        </w:rPr>
        <w:t xml:space="preserve"> </w:t>
      </w:r>
      <w:r w:rsidR="00D01BED" w:rsidRPr="007F6832">
        <w:rPr>
          <w:rFonts w:ascii="Arial Narrow" w:hAnsi="Arial Narrow"/>
          <w:bCs/>
        </w:rPr>
        <w:tab/>
      </w:r>
      <w:r w:rsidR="00FC2CA8">
        <w:rPr>
          <w:rFonts w:ascii="Arial Narrow" w:hAnsi="Arial Narrow"/>
          <w:bCs/>
        </w:rPr>
        <w:t xml:space="preserve"> </w:t>
      </w:r>
      <w:r w:rsidR="00DB2A1F">
        <w:rPr>
          <w:rFonts w:ascii="Arial Narrow" w:hAnsi="Arial Narrow"/>
          <w:bCs/>
        </w:rPr>
        <w:t>10</w:t>
      </w:r>
      <w:r w:rsidR="00FC2CA8">
        <w:rPr>
          <w:rFonts w:ascii="Arial Narrow" w:hAnsi="Arial Narrow"/>
          <w:bCs/>
        </w:rPr>
        <w:t>0.000,00</w:t>
      </w:r>
      <w:r w:rsidR="00395275">
        <w:rPr>
          <w:rFonts w:ascii="Arial Narrow" w:hAnsi="Arial Narrow"/>
          <w:bCs/>
        </w:rPr>
        <w:t xml:space="preserve"> </w:t>
      </w:r>
      <w:r w:rsidR="00D01BED" w:rsidRPr="007F6832">
        <w:rPr>
          <w:rFonts w:ascii="Arial Narrow" w:hAnsi="Arial Narrow"/>
          <w:bCs/>
        </w:rPr>
        <w:t>kn</w:t>
      </w:r>
    </w:p>
    <w:p w:rsidR="008E56DA" w:rsidRDefault="008E56DA" w:rsidP="00D01BED">
      <w:pPr>
        <w:ind w:left="600"/>
        <w:jc w:val="both"/>
        <w:outlineLvl w:val="0"/>
        <w:rPr>
          <w:rFonts w:ascii="Arial Narrow" w:hAnsi="Arial Narrow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lastRenderedPageBreak/>
        <w:t xml:space="preserve">D) JAVNE </w:t>
      </w:r>
      <w:r w:rsidR="00683649" w:rsidRPr="007F6832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 xml:space="preserve">POTREBE IZ OBLASTI KULTURE      </w:t>
      </w:r>
      <w:r w:rsidR="007F6832">
        <w:rPr>
          <w:rFonts w:ascii="Arial Narrow" w:hAnsi="Arial Narrow"/>
          <w:b/>
          <w:bCs/>
          <w:color w:val="7030A0"/>
        </w:rPr>
        <w:t xml:space="preserve">  </w:t>
      </w:r>
      <w:r w:rsidRPr="007F6832">
        <w:rPr>
          <w:rFonts w:ascii="Arial Narrow" w:hAnsi="Arial Narrow"/>
          <w:b/>
          <w:bCs/>
          <w:color w:val="7030A0"/>
        </w:rPr>
        <w:t xml:space="preserve">  </w:t>
      </w:r>
      <w:r w:rsidR="008E56DA">
        <w:rPr>
          <w:rFonts w:ascii="Arial Narrow" w:hAnsi="Arial Narrow"/>
          <w:b/>
          <w:bCs/>
          <w:color w:val="7030A0"/>
        </w:rPr>
        <w:t xml:space="preserve">                         </w:t>
      </w:r>
      <w:r w:rsidR="008B0B55">
        <w:rPr>
          <w:rFonts w:ascii="Arial Narrow" w:hAnsi="Arial Narrow"/>
          <w:b/>
          <w:bCs/>
          <w:color w:val="7030A0"/>
        </w:rPr>
        <w:t xml:space="preserve">  </w:t>
      </w:r>
      <w:r w:rsidR="003E0789">
        <w:rPr>
          <w:rFonts w:ascii="Arial Narrow" w:hAnsi="Arial Narrow"/>
          <w:b/>
          <w:bCs/>
          <w:color w:val="7030A0"/>
        </w:rPr>
        <w:t xml:space="preserve">              </w:t>
      </w:r>
      <w:r w:rsidR="008E56DA">
        <w:rPr>
          <w:rFonts w:ascii="Arial Narrow" w:hAnsi="Arial Narrow"/>
          <w:b/>
          <w:bCs/>
          <w:color w:val="7030A0"/>
        </w:rPr>
        <w:t xml:space="preserve">  =</w:t>
      </w:r>
      <w:r w:rsidR="008E56DA" w:rsidRPr="008E56DA">
        <w:rPr>
          <w:rFonts w:ascii="Arial Narrow" w:hAnsi="Arial Narrow"/>
          <w:b/>
          <w:bCs/>
          <w:color w:val="7030A0"/>
          <w:u w:val="single"/>
        </w:rPr>
        <w:t>7.815.786,00</w:t>
      </w:r>
      <w:r w:rsidR="002764D3" w:rsidRPr="00BF33C2">
        <w:rPr>
          <w:rFonts w:ascii="Arial Narrow" w:hAnsi="Arial Narrow"/>
          <w:b/>
          <w:bCs/>
          <w:color w:val="7030A0"/>
          <w:u w:val="single"/>
        </w:rPr>
        <w:t xml:space="preserve"> </w:t>
      </w:r>
      <w:r w:rsidR="00AB2331" w:rsidRPr="00BF33C2">
        <w:rPr>
          <w:rFonts w:ascii="Arial Narrow" w:hAnsi="Arial Narrow"/>
          <w:b/>
          <w:bCs/>
          <w:color w:val="7030A0"/>
          <w:u w:val="single"/>
        </w:rPr>
        <w:t xml:space="preserve"> </w:t>
      </w:r>
      <w:r w:rsidR="00D50AA3" w:rsidRPr="00BF33C2">
        <w:rPr>
          <w:rFonts w:ascii="Arial Narrow" w:hAnsi="Arial Narrow"/>
          <w:b/>
          <w:bCs/>
          <w:color w:val="7030A0"/>
          <w:u w:val="single"/>
        </w:rPr>
        <w:t>kn</w:t>
      </w:r>
      <w:r w:rsidRPr="007F6832">
        <w:rPr>
          <w:rFonts w:ascii="Arial Narrow" w:hAnsi="Arial Narrow"/>
          <w:b/>
          <w:bCs/>
          <w:color w:val="7030A0"/>
        </w:rPr>
        <w:t xml:space="preserve"> </w:t>
      </w:r>
    </w:p>
    <w:p w:rsidR="001D5A2E" w:rsidRPr="006375BD" w:rsidRDefault="001D5A2E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  <w:bCs/>
          <w:color w:val="00B050"/>
        </w:rPr>
      </w:pPr>
      <w:r w:rsidRPr="007F6832">
        <w:rPr>
          <w:rFonts w:ascii="Arial Narrow" w:hAnsi="Arial Narrow"/>
          <w:b/>
          <w:color w:val="00B050"/>
        </w:rPr>
        <w:t>1)</w:t>
      </w:r>
      <w:r w:rsidRPr="007F6832">
        <w:rPr>
          <w:rFonts w:ascii="Arial Narrow" w:hAnsi="Arial Narrow"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 xml:space="preserve">PRIJENOS SREDSTAVA </w:t>
      </w:r>
      <w:r w:rsidR="001667C8" w:rsidRPr="007F6832">
        <w:rPr>
          <w:rFonts w:ascii="Arial Narrow" w:hAnsi="Arial Narrow"/>
          <w:b/>
          <w:color w:val="00B050"/>
        </w:rPr>
        <w:t>CENTRU ZA KULTURU I</w:t>
      </w:r>
      <w:r w:rsidRPr="007F6832">
        <w:rPr>
          <w:rFonts w:ascii="Arial Narrow" w:hAnsi="Arial Narrow"/>
          <w:b/>
          <w:color w:val="00B050"/>
        </w:rPr>
        <w:t xml:space="preserve"> </w:t>
      </w:r>
      <w:r w:rsidRPr="007F6832">
        <w:rPr>
          <w:rFonts w:ascii="Arial Narrow" w:hAnsi="Arial Narrow"/>
          <w:b/>
          <w:color w:val="00B050"/>
        </w:rPr>
        <w:tab/>
        <w:t xml:space="preserve"> </w:t>
      </w:r>
      <w:r w:rsidR="00D62F5E">
        <w:rPr>
          <w:rFonts w:ascii="Arial Narrow" w:hAnsi="Arial Narrow"/>
          <w:b/>
          <w:color w:val="00B050"/>
        </w:rPr>
        <w:t xml:space="preserve">        </w:t>
      </w:r>
      <w:r w:rsidR="008B0B55">
        <w:rPr>
          <w:rFonts w:ascii="Arial Narrow" w:hAnsi="Arial Narrow"/>
          <w:b/>
          <w:color w:val="00B050"/>
        </w:rPr>
        <w:t xml:space="preserve"> </w:t>
      </w:r>
      <w:r w:rsidR="00D62F5E">
        <w:rPr>
          <w:rFonts w:ascii="Arial Narrow" w:hAnsi="Arial Narrow"/>
          <w:b/>
          <w:color w:val="00B050"/>
        </w:rPr>
        <w:t xml:space="preserve">   </w:t>
      </w:r>
      <w:r w:rsidR="006D778D">
        <w:rPr>
          <w:rFonts w:ascii="Arial Narrow" w:hAnsi="Arial Narrow"/>
          <w:b/>
          <w:color w:val="00B050"/>
        </w:rPr>
        <w:t xml:space="preserve">=6.696.274,00 </w:t>
      </w:r>
      <w:r w:rsidR="008B0B55">
        <w:rPr>
          <w:rFonts w:ascii="Arial Narrow" w:hAnsi="Arial Narrow"/>
          <w:b/>
          <w:color w:val="00B050"/>
        </w:rPr>
        <w:t>kn</w:t>
      </w:r>
    </w:p>
    <w:p w:rsidR="001D5A2E" w:rsidRPr="00D62F5E" w:rsidRDefault="001D5A2E" w:rsidP="001D5A2E">
      <w:pPr>
        <w:jc w:val="both"/>
        <w:rPr>
          <w:rFonts w:ascii="Arial Narrow" w:hAnsi="Arial Narrow"/>
          <w:color w:val="00B050"/>
        </w:rPr>
      </w:pPr>
      <w:r w:rsidRPr="007F6832">
        <w:rPr>
          <w:rFonts w:ascii="Arial Narrow" w:hAnsi="Arial Narrow"/>
          <w:b/>
          <w:color w:val="00B050"/>
        </w:rPr>
        <w:t xml:space="preserve">    </w:t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</w:r>
      <w:r w:rsidR="001667C8" w:rsidRPr="007F6832">
        <w:rPr>
          <w:rFonts w:ascii="Arial Narrow" w:hAnsi="Arial Narrow"/>
          <w:b/>
          <w:color w:val="00B050"/>
        </w:rPr>
        <w:t xml:space="preserve">INFORMIRANJE </w:t>
      </w:r>
      <w:r w:rsidRPr="007F6832">
        <w:rPr>
          <w:rFonts w:ascii="Arial Narrow" w:hAnsi="Arial Narrow"/>
          <w:b/>
          <w:color w:val="00B050"/>
        </w:rPr>
        <w:t xml:space="preserve"> DRAGUTIN NOVAK</w:t>
      </w:r>
      <w:r w:rsidRPr="007F6832">
        <w:rPr>
          <w:rFonts w:ascii="Arial Narrow" w:hAnsi="Arial Narrow"/>
        </w:rPr>
        <w:t xml:space="preserve">                                    </w:t>
      </w:r>
      <w:r w:rsidR="008B0B55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 xml:space="preserve"> </w:t>
      </w:r>
      <w:r w:rsidR="007C4C6F">
        <w:rPr>
          <w:rFonts w:ascii="Arial Narrow" w:hAnsi="Arial Narrow"/>
        </w:rPr>
        <w:t xml:space="preserve"> </w:t>
      </w:r>
      <w:r w:rsidR="008B0B55">
        <w:rPr>
          <w:rFonts w:ascii="Arial Narrow" w:hAnsi="Arial Narrow"/>
        </w:rPr>
        <w:t xml:space="preserve"> </w:t>
      </w:r>
      <w:r w:rsidR="006D778D">
        <w:rPr>
          <w:rFonts w:ascii="Arial Narrow" w:hAnsi="Arial Narrow"/>
          <w:color w:val="00B050"/>
        </w:rPr>
        <w:t>=3.</w:t>
      </w:r>
      <w:r w:rsidR="009E40B7">
        <w:rPr>
          <w:rFonts w:ascii="Arial Narrow" w:hAnsi="Arial Narrow"/>
          <w:color w:val="00B050"/>
        </w:rPr>
        <w:t>446.274,00 -</w:t>
      </w:r>
      <w:r w:rsidR="00D62F5E" w:rsidRPr="00D62F5E">
        <w:rPr>
          <w:rFonts w:ascii="Arial Narrow" w:hAnsi="Arial Narrow"/>
          <w:color w:val="00B050"/>
        </w:rPr>
        <w:t>proračun</w:t>
      </w:r>
    </w:p>
    <w:p w:rsidR="00D62F5E" w:rsidRDefault="00D62F5E" w:rsidP="001D5A2E">
      <w:pPr>
        <w:jc w:val="both"/>
        <w:rPr>
          <w:rFonts w:ascii="Arial Narrow" w:hAnsi="Arial Narrow"/>
          <w:color w:val="00B050"/>
        </w:rPr>
      </w:pP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</w:r>
      <w:r w:rsidRPr="00D62F5E">
        <w:rPr>
          <w:rFonts w:ascii="Arial Narrow" w:hAnsi="Arial Narrow"/>
          <w:color w:val="00B050"/>
        </w:rPr>
        <w:tab/>
        <w:t xml:space="preserve">           </w:t>
      </w:r>
      <w:r w:rsidR="008B0B55">
        <w:rPr>
          <w:rFonts w:ascii="Arial Narrow" w:hAnsi="Arial Narrow"/>
          <w:color w:val="00B050"/>
        </w:rPr>
        <w:t xml:space="preserve"> </w:t>
      </w:r>
      <w:r w:rsidR="007C4C6F">
        <w:rPr>
          <w:rFonts w:ascii="Arial Narrow" w:hAnsi="Arial Narrow"/>
          <w:color w:val="00B050"/>
        </w:rPr>
        <w:t xml:space="preserve"> </w:t>
      </w:r>
      <w:r w:rsidR="009E40B7">
        <w:rPr>
          <w:rFonts w:ascii="Arial Narrow" w:hAnsi="Arial Narrow"/>
          <w:color w:val="00B050"/>
        </w:rPr>
        <w:t>=1.250.000,00</w:t>
      </w:r>
      <w:r w:rsidRPr="00D62F5E">
        <w:rPr>
          <w:rFonts w:ascii="Arial Narrow" w:hAnsi="Arial Narrow"/>
          <w:color w:val="00B050"/>
        </w:rPr>
        <w:t>-pr.korisnika</w:t>
      </w:r>
      <w:r w:rsidR="009E40B7">
        <w:rPr>
          <w:rFonts w:ascii="Arial Narrow" w:hAnsi="Arial Narrow"/>
          <w:color w:val="00B050"/>
        </w:rPr>
        <w:t>,</w:t>
      </w:r>
    </w:p>
    <w:p w:rsidR="009E40B7" w:rsidRDefault="009E40B7" w:rsidP="001D5A2E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  <w:t xml:space="preserve">                pomoći i donacije</w:t>
      </w:r>
    </w:p>
    <w:p w:rsidR="009E40B7" w:rsidRDefault="009E40B7" w:rsidP="001D5A2E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  <w:t>=2.000,000,00 -kredit</w:t>
      </w:r>
    </w:p>
    <w:p w:rsidR="001B5393" w:rsidRPr="008B0B55" w:rsidRDefault="001B5393" w:rsidP="001D5A2E">
      <w:pPr>
        <w:jc w:val="both"/>
        <w:rPr>
          <w:rFonts w:ascii="Arial Narrow" w:hAnsi="Arial Narrow"/>
        </w:rPr>
      </w:pPr>
    </w:p>
    <w:p w:rsidR="00D62F5E" w:rsidRPr="008B0B55" w:rsidRDefault="00E12BAC" w:rsidP="001D5A2E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>A</w:t>
      </w:r>
      <w:r w:rsidR="001D5A2E" w:rsidRPr="008B0B55">
        <w:rPr>
          <w:rFonts w:ascii="Arial Narrow" w:hAnsi="Arial Narrow"/>
        </w:rPr>
        <w:t>)</w:t>
      </w:r>
      <w:r w:rsidR="001D5A2E" w:rsidRPr="008B0B55">
        <w:rPr>
          <w:rFonts w:ascii="Arial Narrow" w:hAnsi="Arial Narrow"/>
        </w:rPr>
        <w:tab/>
        <w:t xml:space="preserve">REDOVNA DJELATNOST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   </w:t>
      </w:r>
      <w:r w:rsidR="003E3F0F">
        <w:rPr>
          <w:rFonts w:ascii="Arial Narrow" w:hAnsi="Arial Narrow"/>
          <w:b/>
        </w:rPr>
        <w:t xml:space="preserve"> </w:t>
      </w:r>
      <w:r w:rsidR="008B0B55" w:rsidRPr="001D0920">
        <w:rPr>
          <w:rFonts w:ascii="Arial Narrow" w:hAnsi="Arial Narrow"/>
          <w:b/>
        </w:rPr>
        <w:t xml:space="preserve"> </w:t>
      </w:r>
      <w:r w:rsidR="00D43863">
        <w:rPr>
          <w:rFonts w:ascii="Arial Narrow" w:hAnsi="Arial Narrow"/>
          <w:b/>
        </w:rPr>
        <w:t xml:space="preserve">     </w:t>
      </w:r>
      <w:r w:rsidR="001D0920" w:rsidRPr="001D0920">
        <w:rPr>
          <w:rFonts w:ascii="Arial Narrow" w:hAnsi="Arial Narrow"/>
          <w:b/>
        </w:rPr>
        <w:t>=</w:t>
      </w:r>
      <w:r w:rsidR="00D43863">
        <w:rPr>
          <w:rFonts w:ascii="Arial Narrow" w:hAnsi="Arial Narrow"/>
          <w:b/>
        </w:rPr>
        <w:t>2.867.683,00</w:t>
      </w:r>
      <w:r w:rsidR="001B5393" w:rsidRPr="001D0920">
        <w:rPr>
          <w:rFonts w:ascii="Arial Narrow" w:hAnsi="Arial Narrow"/>
          <w:b/>
        </w:rPr>
        <w:t xml:space="preserve">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175"/>
        <w:gridCol w:w="1366"/>
        <w:gridCol w:w="1253"/>
        <w:gridCol w:w="1861"/>
      </w:tblGrid>
      <w:tr w:rsidR="00040EEE" w:rsidRPr="008B0B55" w:rsidTr="00040EEE">
        <w:tc>
          <w:tcPr>
            <w:tcW w:w="425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53" w:type="dxa"/>
          </w:tcPr>
          <w:p w:rsidR="00040EEE" w:rsidRPr="008B0B55" w:rsidRDefault="00040EE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861" w:type="dxa"/>
          </w:tcPr>
          <w:p w:rsidR="00040EEE" w:rsidRPr="00720C3B" w:rsidRDefault="001B5393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</w:tr>
      <w:tr w:rsidR="00040EEE" w:rsidRPr="00D43863" w:rsidTr="00040EEE">
        <w:tc>
          <w:tcPr>
            <w:tcW w:w="425" w:type="dxa"/>
          </w:tcPr>
          <w:p w:rsidR="00040EEE" w:rsidRPr="00D43863" w:rsidRDefault="00040EEE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175" w:type="dxa"/>
          </w:tcPr>
          <w:p w:rsidR="00040EEE" w:rsidRPr="00D43863" w:rsidRDefault="00040EEE" w:rsidP="00E07607">
            <w:pPr>
              <w:jc w:val="both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>REDOVNA  DJELATNOST</w:t>
            </w:r>
          </w:p>
        </w:tc>
        <w:tc>
          <w:tcPr>
            <w:tcW w:w="1366" w:type="dxa"/>
          </w:tcPr>
          <w:p w:rsidR="00040EEE" w:rsidRPr="00D43863" w:rsidRDefault="007812DE" w:rsidP="00E04894">
            <w:pPr>
              <w:jc w:val="both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>2.327.683,00</w:t>
            </w:r>
          </w:p>
        </w:tc>
        <w:tc>
          <w:tcPr>
            <w:tcW w:w="1253" w:type="dxa"/>
          </w:tcPr>
          <w:p w:rsidR="00040EEE" w:rsidRPr="00D43863" w:rsidRDefault="00494618" w:rsidP="00040EEE">
            <w:pPr>
              <w:jc w:val="both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>540.000,00</w:t>
            </w:r>
          </w:p>
        </w:tc>
        <w:tc>
          <w:tcPr>
            <w:tcW w:w="1861" w:type="dxa"/>
          </w:tcPr>
          <w:p w:rsidR="00040EEE" w:rsidRPr="00D43863" w:rsidRDefault="00494618" w:rsidP="00E04894">
            <w:pPr>
              <w:jc w:val="both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 xml:space="preserve">     2.867.683,00</w:t>
            </w: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1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75" w:type="dxa"/>
          </w:tcPr>
          <w:p w:rsidR="00040EEE" w:rsidRPr="00F4017C" w:rsidRDefault="003E0789" w:rsidP="00D14D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Plaće</w:t>
            </w:r>
            <w:r w:rsidR="00D14D3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ostali r</w:t>
            </w:r>
            <w:r w:rsidR="00040EEE" w:rsidRPr="00F4017C">
              <w:rPr>
                <w:rFonts w:ascii="Arial Narrow" w:hAnsi="Arial Narrow"/>
              </w:rPr>
              <w:t>ashodi za zaposlene</w:t>
            </w:r>
            <w:r w:rsidR="00D14D3A">
              <w:rPr>
                <w:rFonts w:ascii="Arial Narrow" w:hAnsi="Arial Narrow"/>
              </w:rPr>
              <w:t xml:space="preserve"> i doprinosi na plaće</w:t>
            </w:r>
          </w:p>
        </w:tc>
        <w:tc>
          <w:tcPr>
            <w:tcW w:w="1366" w:type="dxa"/>
          </w:tcPr>
          <w:p w:rsidR="00040EEE" w:rsidRPr="00F4017C" w:rsidRDefault="00D14D3A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1.998.351,00</w:t>
            </w:r>
          </w:p>
        </w:tc>
        <w:tc>
          <w:tcPr>
            <w:tcW w:w="1253" w:type="dxa"/>
          </w:tcPr>
          <w:p w:rsidR="00040EEE" w:rsidRPr="00F4017C" w:rsidRDefault="00D14D3A" w:rsidP="009117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1176A">
              <w:rPr>
                <w:rFonts w:ascii="Arial Narrow" w:hAnsi="Arial Narrow"/>
              </w:rPr>
              <w:t>75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861" w:type="dxa"/>
          </w:tcPr>
          <w:p w:rsidR="00040EEE" w:rsidRPr="00F4017C" w:rsidRDefault="00D14D3A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2.173.351,00</w:t>
            </w:r>
          </w:p>
        </w:tc>
      </w:tr>
      <w:tr w:rsidR="000E29C0" w:rsidRPr="00F4017C" w:rsidTr="00040EEE">
        <w:tc>
          <w:tcPr>
            <w:tcW w:w="425" w:type="dxa"/>
          </w:tcPr>
          <w:p w:rsidR="000E29C0" w:rsidRDefault="0091176A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5" w:type="dxa"/>
          </w:tcPr>
          <w:p w:rsidR="000E29C0" w:rsidRDefault="0091176A" w:rsidP="00D14D3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troškova zaposlenima</w:t>
            </w:r>
          </w:p>
        </w:tc>
        <w:tc>
          <w:tcPr>
            <w:tcW w:w="1366" w:type="dxa"/>
          </w:tcPr>
          <w:p w:rsidR="000E29C0" w:rsidRDefault="0091176A" w:rsidP="009117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72.540,00</w:t>
            </w:r>
          </w:p>
        </w:tc>
        <w:tc>
          <w:tcPr>
            <w:tcW w:w="1253" w:type="dxa"/>
          </w:tcPr>
          <w:p w:rsidR="000E29C0" w:rsidRDefault="0091176A" w:rsidP="006B43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43.000,00</w:t>
            </w:r>
          </w:p>
        </w:tc>
        <w:tc>
          <w:tcPr>
            <w:tcW w:w="1861" w:type="dxa"/>
          </w:tcPr>
          <w:p w:rsidR="000E29C0" w:rsidRDefault="00A97B51" w:rsidP="00E0489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115.540,00</w:t>
            </w: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040EE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5" w:type="dxa"/>
          </w:tcPr>
          <w:p w:rsidR="00040EEE" w:rsidRPr="00F4017C" w:rsidRDefault="00B57F9E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</w:t>
            </w:r>
            <w:r w:rsidR="00040EEE" w:rsidRPr="00F4017C">
              <w:rPr>
                <w:rFonts w:ascii="Arial Narrow" w:hAnsi="Arial Narrow"/>
              </w:rPr>
              <w:t>shodi</w:t>
            </w:r>
            <w:r>
              <w:rPr>
                <w:rFonts w:ascii="Arial Narrow" w:hAnsi="Arial Narrow"/>
              </w:rPr>
              <w:t xml:space="preserve"> za materijal, energiju i usluge</w:t>
            </w:r>
            <w:r w:rsidR="00040EEE" w:rsidRPr="00F4017C"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1366" w:type="dxa"/>
          </w:tcPr>
          <w:p w:rsidR="00040EEE" w:rsidRPr="00F4017C" w:rsidRDefault="00EA2C29" w:rsidP="00A97B5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3A1FC5">
              <w:rPr>
                <w:rFonts w:ascii="Arial Narrow" w:hAnsi="Arial Narrow"/>
              </w:rPr>
              <w:t>1</w:t>
            </w:r>
            <w:r w:rsidR="00A97B51">
              <w:rPr>
                <w:rFonts w:ascii="Arial Narrow" w:hAnsi="Arial Narrow"/>
              </w:rPr>
              <w:t>9</w:t>
            </w:r>
            <w:r w:rsidR="003A1FC5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53" w:type="dxa"/>
          </w:tcPr>
          <w:p w:rsidR="00040EEE" w:rsidRPr="00F4017C" w:rsidRDefault="007812DE" w:rsidP="001D092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193.000,00</w:t>
            </w:r>
          </w:p>
        </w:tc>
        <w:tc>
          <w:tcPr>
            <w:tcW w:w="1861" w:type="dxa"/>
          </w:tcPr>
          <w:p w:rsidR="00040EEE" w:rsidRPr="00F4017C" w:rsidRDefault="007812DE" w:rsidP="003A1F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383.000,00</w:t>
            </w:r>
          </w:p>
        </w:tc>
      </w:tr>
      <w:tr w:rsidR="00040EEE" w:rsidRPr="00F4017C" w:rsidTr="00040EEE">
        <w:tc>
          <w:tcPr>
            <w:tcW w:w="425" w:type="dxa"/>
          </w:tcPr>
          <w:p w:rsidR="00040EEE" w:rsidRPr="00F4017C" w:rsidRDefault="00B57F9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3175" w:type="dxa"/>
          </w:tcPr>
          <w:p w:rsidR="00040EEE" w:rsidRPr="00F4017C" w:rsidRDefault="00B57F9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Ostali nespomenuti rashodi posl.</w:t>
            </w:r>
          </w:p>
        </w:tc>
        <w:tc>
          <w:tcPr>
            <w:tcW w:w="1366" w:type="dxa"/>
          </w:tcPr>
          <w:p w:rsidR="00040EEE" w:rsidRPr="00F4017C" w:rsidRDefault="006B43EC" w:rsidP="006B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1253" w:type="dxa"/>
          </w:tcPr>
          <w:p w:rsidR="00040EEE" w:rsidRPr="00F4017C" w:rsidRDefault="006B43EC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122.500,00</w:t>
            </w:r>
          </w:p>
        </w:tc>
        <w:tc>
          <w:tcPr>
            <w:tcW w:w="1861" w:type="dxa"/>
          </w:tcPr>
          <w:p w:rsidR="00040EEE" w:rsidRPr="00F4017C" w:rsidRDefault="006B43E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122.500,00</w:t>
            </w:r>
          </w:p>
        </w:tc>
      </w:tr>
      <w:tr w:rsidR="000C16F0" w:rsidRPr="00F4017C" w:rsidTr="00040EEE">
        <w:tc>
          <w:tcPr>
            <w:tcW w:w="425" w:type="dxa"/>
          </w:tcPr>
          <w:p w:rsidR="000C16F0" w:rsidRDefault="000C16F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175" w:type="dxa"/>
          </w:tcPr>
          <w:p w:rsidR="000C16F0" w:rsidRDefault="000C16F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Kamate za primljene kredite</w:t>
            </w:r>
          </w:p>
        </w:tc>
        <w:tc>
          <w:tcPr>
            <w:tcW w:w="1366" w:type="dxa"/>
          </w:tcPr>
          <w:p w:rsidR="000C16F0" w:rsidRDefault="000C16F0" w:rsidP="006B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66.792,00</w:t>
            </w:r>
          </w:p>
        </w:tc>
        <w:tc>
          <w:tcPr>
            <w:tcW w:w="1253" w:type="dxa"/>
          </w:tcPr>
          <w:p w:rsidR="000C16F0" w:rsidRDefault="000C16F0" w:rsidP="00B57F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-</w:t>
            </w:r>
          </w:p>
        </w:tc>
        <w:tc>
          <w:tcPr>
            <w:tcW w:w="1861" w:type="dxa"/>
          </w:tcPr>
          <w:p w:rsidR="000C16F0" w:rsidRDefault="000C16F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66.792,00</w:t>
            </w:r>
          </w:p>
        </w:tc>
      </w:tr>
      <w:tr w:rsidR="00072C0C" w:rsidRPr="00F4017C" w:rsidTr="00040EEE">
        <w:tc>
          <w:tcPr>
            <w:tcW w:w="425" w:type="dxa"/>
          </w:tcPr>
          <w:p w:rsidR="00072C0C" w:rsidRPr="00B57F9E" w:rsidRDefault="000C16F0" w:rsidP="000C16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175" w:type="dxa"/>
          </w:tcPr>
          <w:p w:rsidR="00072C0C" w:rsidRDefault="00072C0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366" w:type="dxa"/>
          </w:tcPr>
          <w:p w:rsidR="00072C0C" w:rsidRDefault="006B43EC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-</w:t>
            </w:r>
          </w:p>
        </w:tc>
        <w:tc>
          <w:tcPr>
            <w:tcW w:w="1253" w:type="dxa"/>
          </w:tcPr>
          <w:p w:rsidR="00072C0C" w:rsidRDefault="000C16F0" w:rsidP="00E557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6.500,00</w:t>
            </w:r>
          </w:p>
        </w:tc>
        <w:tc>
          <w:tcPr>
            <w:tcW w:w="1861" w:type="dxa"/>
          </w:tcPr>
          <w:p w:rsidR="00072C0C" w:rsidRDefault="000C16F0" w:rsidP="00E557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6.500,00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3D41B5" w:rsidRPr="00720C3B" w:rsidRDefault="003D41B5" w:rsidP="003D41B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3D41B5">
        <w:rPr>
          <w:rFonts w:ascii="Arial Narrow" w:hAnsi="Arial Narrow"/>
        </w:rPr>
        <w:t>B)</w:t>
      </w:r>
      <w:r w:rsidRPr="00720C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PROGRAMI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720C3B">
        <w:rPr>
          <w:rFonts w:ascii="Arial Narrow" w:hAnsi="Arial Narrow"/>
          <w:b/>
        </w:rPr>
        <w:t xml:space="preserve">= </w:t>
      </w:r>
      <w:r w:rsidR="000829CA">
        <w:rPr>
          <w:rFonts w:ascii="Arial Narrow" w:hAnsi="Arial Narrow"/>
          <w:b/>
        </w:rPr>
        <w:t xml:space="preserve">453.000,00 </w:t>
      </w:r>
      <w:r w:rsidRPr="00720C3B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7"/>
        <w:gridCol w:w="1418"/>
        <w:gridCol w:w="1701"/>
      </w:tblGrid>
      <w:tr w:rsidR="003D41B5" w:rsidRPr="008B0B55" w:rsidTr="00BF33C2">
        <w:tc>
          <w:tcPr>
            <w:tcW w:w="3544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8" w:type="dxa"/>
          </w:tcPr>
          <w:p w:rsidR="003D41B5" w:rsidRPr="008B0B55" w:rsidRDefault="006D778D" w:rsidP="00BF33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A772CD">
              <w:rPr>
                <w:rFonts w:ascii="Arial Narrow" w:hAnsi="Arial Narrow"/>
              </w:rPr>
              <w:t>omoći</w:t>
            </w:r>
            <w:r>
              <w:rPr>
                <w:rFonts w:ascii="Arial Narrow" w:hAnsi="Arial Narrow"/>
              </w:rPr>
              <w:t xml:space="preserve"> i donacije</w:t>
            </w:r>
          </w:p>
        </w:tc>
        <w:tc>
          <w:tcPr>
            <w:tcW w:w="1701" w:type="dxa"/>
          </w:tcPr>
          <w:p w:rsidR="003D41B5" w:rsidRPr="008B0B55" w:rsidRDefault="003D41B5" w:rsidP="00BF33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3D41B5" w:rsidRPr="00D43863" w:rsidTr="00BF33C2">
        <w:tc>
          <w:tcPr>
            <w:tcW w:w="3544" w:type="dxa"/>
          </w:tcPr>
          <w:p w:rsidR="003D41B5" w:rsidRPr="00D43863" w:rsidRDefault="003D41B5" w:rsidP="00BF33C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43863">
              <w:rPr>
                <w:rFonts w:ascii="Arial Narrow" w:hAnsi="Arial Narrow"/>
                <w:b/>
                <w:sz w:val="22"/>
                <w:szCs w:val="22"/>
              </w:rPr>
              <w:t>-tekuće donacije za programe Centra</w:t>
            </w:r>
          </w:p>
        </w:tc>
        <w:tc>
          <w:tcPr>
            <w:tcW w:w="1417" w:type="dxa"/>
          </w:tcPr>
          <w:p w:rsidR="003D41B5" w:rsidRPr="00D43863" w:rsidRDefault="008B0908" w:rsidP="00BF33C2">
            <w:pPr>
              <w:jc w:val="center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>300.000,00</w:t>
            </w:r>
          </w:p>
        </w:tc>
        <w:tc>
          <w:tcPr>
            <w:tcW w:w="1418" w:type="dxa"/>
          </w:tcPr>
          <w:p w:rsidR="003D41B5" w:rsidRPr="00D43863" w:rsidRDefault="008B0908" w:rsidP="00BF33C2">
            <w:pPr>
              <w:jc w:val="center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>153.000,00</w:t>
            </w:r>
          </w:p>
        </w:tc>
        <w:tc>
          <w:tcPr>
            <w:tcW w:w="1701" w:type="dxa"/>
          </w:tcPr>
          <w:p w:rsidR="003D41B5" w:rsidRPr="00D43863" w:rsidRDefault="000829CA" w:rsidP="000829CA">
            <w:pPr>
              <w:jc w:val="both"/>
              <w:rPr>
                <w:rFonts w:ascii="Arial Narrow" w:hAnsi="Arial Narrow"/>
                <w:b/>
              </w:rPr>
            </w:pPr>
            <w:r w:rsidRPr="00D43863">
              <w:rPr>
                <w:rFonts w:ascii="Arial Narrow" w:hAnsi="Arial Narrow"/>
                <w:b/>
              </w:rPr>
              <w:t xml:space="preserve">    453.000,00</w:t>
            </w:r>
          </w:p>
        </w:tc>
      </w:tr>
    </w:tbl>
    <w:p w:rsidR="003D41B5" w:rsidRDefault="003D41B5" w:rsidP="00D50AA3">
      <w:pPr>
        <w:jc w:val="both"/>
        <w:rPr>
          <w:rFonts w:ascii="Arial Narrow" w:hAnsi="Arial Narrow"/>
        </w:rPr>
      </w:pPr>
    </w:p>
    <w:p w:rsidR="00E12BAC" w:rsidRPr="008B0B55" w:rsidRDefault="003D41B5" w:rsidP="00E12BAC">
      <w:p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E12BAC" w:rsidRPr="008B0B55">
        <w:rPr>
          <w:rFonts w:ascii="Arial Narrow" w:hAnsi="Arial Narrow"/>
        </w:rPr>
        <w:t>)  NABAVA  NEFINANCIJSKE  IMOVINE</w:t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6375BD">
        <w:rPr>
          <w:rFonts w:ascii="Arial Narrow" w:hAnsi="Arial Narrow"/>
        </w:rPr>
        <w:t xml:space="preserve">           </w:t>
      </w:r>
      <w:r w:rsidR="001B5393" w:rsidRPr="008B0B55">
        <w:rPr>
          <w:rFonts w:ascii="Arial Narrow" w:hAnsi="Arial Narrow"/>
        </w:rPr>
        <w:t xml:space="preserve"> </w:t>
      </w:r>
      <w:r w:rsidR="006B1DA5">
        <w:rPr>
          <w:rFonts w:ascii="Arial Narrow" w:hAnsi="Arial Narrow"/>
        </w:rPr>
        <w:t xml:space="preserve">   </w:t>
      </w:r>
      <w:r w:rsidR="001B5393" w:rsidRPr="008B0B55">
        <w:rPr>
          <w:rFonts w:ascii="Arial Narrow" w:hAnsi="Arial Narrow"/>
        </w:rPr>
        <w:t xml:space="preserve"> =</w:t>
      </w:r>
      <w:r w:rsidR="006B1DA5">
        <w:rPr>
          <w:rFonts w:ascii="Arial Narrow" w:hAnsi="Arial Narrow"/>
          <w:b/>
        </w:rPr>
        <w:t xml:space="preserve">2.757.000,00 </w:t>
      </w:r>
      <w:r w:rsidR="001B5393" w:rsidRPr="00720C3B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276"/>
        <w:gridCol w:w="1417"/>
        <w:gridCol w:w="1366"/>
        <w:gridCol w:w="1559"/>
      </w:tblGrid>
      <w:tr w:rsidR="00A772CD" w:rsidRPr="008B0B55" w:rsidTr="00A772CD">
        <w:tc>
          <w:tcPr>
            <w:tcW w:w="2977" w:type="dxa"/>
          </w:tcPr>
          <w:p w:rsidR="00A772CD" w:rsidRPr="008B0B55" w:rsidRDefault="00A772CD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A772CD" w:rsidRPr="008B0B55" w:rsidRDefault="00A772CD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A772CD" w:rsidRPr="008B0B55" w:rsidRDefault="00A772CD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  <w:r>
              <w:rPr>
                <w:rFonts w:ascii="Arial Narrow" w:hAnsi="Arial Narrow"/>
              </w:rPr>
              <w:t xml:space="preserve"> i pomoći</w:t>
            </w:r>
          </w:p>
        </w:tc>
        <w:tc>
          <w:tcPr>
            <w:tcW w:w="1276" w:type="dxa"/>
          </w:tcPr>
          <w:p w:rsidR="00A772CD" w:rsidRPr="008B0B55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Kredit:</w:t>
            </w:r>
          </w:p>
        </w:tc>
        <w:tc>
          <w:tcPr>
            <w:tcW w:w="1559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A772CD" w:rsidRPr="008B0B55" w:rsidTr="00A772CD">
        <w:tc>
          <w:tcPr>
            <w:tcW w:w="2977" w:type="dxa"/>
          </w:tcPr>
          <w:p w:rsidR="00A772CD" w:rsidRPr="006D778D" w:rsidRDefault="00A772CD" w:rsidP="00E07607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276" w:type="dxa"/>
          </w:tcPr>
          <w:p w:rsidR="00A772CD" w:rsidRPr="006D778D" w:rsidRDefault="006B1DA5" w:rsidP="00E07607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200.000,00</w:t>
            </w:r>
          </w:p>
        </w:tc>
        <w:tc>
          <w:tcPr>
            <w:tcW w:w="1417" w:type="dxa"/>
          </w:tcPr>
          <w:p w:rsidR="00A772CD" w:rsidRPr="006D778D" w:rsidRDefault="006B1DA5" w:rsidP="006B1DA5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 xml:space="preserve"> 557.000,00</w:t>
            </w:r>
          </w:p>
        </w:tc>
        <w:tc>
          <w:tcPr>
            <w:tcW w:w="1276" w:type="dxa"/>
          </w:tcPr>
          <w:p w:rsidR="00A772CD" w:rsidRPr="006D778D" w:rsidRDefault="006B1DA5" w:rsidP="00E07607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2.000.000,00</w:t>
            </w:r>
          </w:p>
        </w:tc>
        <w:tc>
          <w:tcPr>
            <w:tcW w:w="1559" w:type="dxa"/>
          </w:tcPr>
          <w:p w:rsidR="00A772CD" w:rsidRPr="006D778D" w:rsidRDefault="006B1DA5" w:rsidP="00E07607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2.757.000,00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Pr="00F4017C" w:rsidRDefault="00A772CD" w:rsidP="00A772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na tuđoj imovini radi prava korištenja</w:t>
            </w:r>
          </w:p>
        </w:tc>
        <w:tc>
          <w:tcPr>
            <w:tcW w:w="1276" w:type="dxa"/>
          </w:tcPr>
          <w:p w:rsidR="00A772CD" w:rsidRPr="00F4017C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6B1DA5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417" w:type="dxa"/>
          </w:tcPr>
          <w:p w:rsidR="00A772CD" w:rsidRPr="00F4017C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276" w:type="dxa"/>
          </w:tcPr>
          <w:p w:rsidR="00A772CD" w:rsidRPr="00F4017C" w:rsidRDefault="001E0C47" w:rsidP="001E0C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</w:p>
          <w:p w:rsidR="00A772CD" w:rsidRDefault="006B1DA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A772CD">
              <w:rPr>
                <w:rFonts w:ascii="Arial Narrow" w:hAnsi="Arial Narrow"/>
              </w:rPr>
              <w:t>50.000,00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Default="00A772CD" w:rsidP="00A772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-uredska oprema i namještaj</w:t>
            </w:r>
          </w:p>
        </w:tc>
        <w:tc>
          <w:tcPr>
            <w:tcW w:w="1276" w:type="dxa"/>
          </w:tcPr>
          <w:p w:rsidR="00A772CD" w:rsidRDefault="00A772CD" w:rsidP="006B1D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15.000,00</w:t>
            </w:r>
          </w:p>
        </w:tc>
        <w:tc>
          <w:tcPr>
            <w:tcW w:w="1276" w:type="dxa"/>
          </w:tcPr>
          <w:p w:rsidR="00A772CD" w:rsidRPr="00F4017C" w:rsidRDefault="001E0C47" w:rsidP="001E0C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A772CD" w:rsidRDefault="006B1DA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A772CD">
              <w:rPr>
                <w:rFonts w:ascii="Arial Narrow" w:hAnsi="Arial Narrow"/>
              </w:rPr>
              <w:t>15.000,00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Default="00A772CD" w:rsidP="00A772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-komunikacijska oprema</w:t>
            </w:r>
          </w:p>
        </w:tc>
        <w:tc>
          <w:tcPr>
            <w:tcW w:w="1276" w:type="dxa"/>
          </w:tcPr>
          <w:p w:rsidR="00A772CD" w:rsidRDefault="00A772CD" w:rsidP="006B1D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5.000,00</w:t>
            </w:r>
          </w:p>
        </w:tc>
        <w:tc>
          <w:tcPr>
            <w:tcW w:w="1276" w:type="dxa"/>
          </w:tcPr>
          <w:p w:rsidR="00A772CD" w:rsidRPr="00F4017C" w:rsidRDefault="001E0C47" w:rsidP="001E0C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A772CD" w:rsidRDefault="006B1DA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A772CD">
              <w:rPr>
                <w:rFonts w:ascii="Arial Narrow" w:hAnsi="Arial Narrow"/>
              </w:rPr>
              <w:t xml:space="preserve">  5.000,00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Default="00A772CD" w:rsidP="00A772C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-instrumenti i oprema</w:t>
            </w:r>
          </w:p>
        </w:tc>
        <w:tc>
          <w:tcPr>
            <w:tcW w:w="1276" w:type="dxa"/>
          </w:tcPr>
          <w:p w:rsidR="00A772CD" w:rsidRDefault="006B1DA5" w:rsidP="006B1D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115.000,00</w:t>
            </w:r>
          </w:p>
        </w:tc>
        <w:tc>
          <w:tcPr>
            <w:tcW w:w="1276" w:type="dxa"/>
          </w:tcPr>
          <w:p w:rsidR="00A772CD" w:rsidRPr="00F4017C" w:rsidRDefault="001E0C47" w:rsidP="001E0C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A772CD" w:rsidRDefault="006B1DA5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772CD">
              <w:rPr>
                <w:rFonts w:ascii="Arial Narrow" w:hAnsi="Arial Narrow"/>
              </w:rPr>
              <w:t>115.000,00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Pr="00A772CD" w:rsidRDefault="00A772CD" w:rsidP="00A772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72CD">
              <w:rPr>
                <w:rFonts w:ascii="Arial Narrow" w:hAnsi="Arial Narrow"/>
                <w:sz w:val="22"/>
                <w:szCs w:val="22"/>
              </w:rPr>
              <w:t>-uređaji,str. i opr. za ost.namjene</w:t>
            </w:r>
          </w:p>
        </w:tc>
        <w:tc>
          <w:tcPr>
            <w:tcW w:w="1276" w:type="dxa"/>
          </w:tcPr>
          <w:p w:rsidR="00A772CD" w:rsidRDefault="006B1DA5" w:rsidP="006B1D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20.000,00</w:t>
            </w:r>
          </w:p>
        </w:tc>
        <w:tc>
          <w:tcPr>
            <w:tcW w:w="1276" w:type="dxa"/>
          </w:tcPr>
          <w:p w:rsidR="00A772CD" w:rsidRPr="00F4017C" w:rsidRDefault="001E0C47" w:rsidP="001E0C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B1DA5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20.000,00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Default="00A772CD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A772CD">
              <w:rPr>
                <w:rFonts w:ascii="Arial Narrow" w:hAnsi="Arial Narrow"/>
                <w:sz w:val="22"/>
                <w:szCs w:val="22"/>
              </w:rPr>
              <w:t>ulaganje u računalne programe</w:t>
            </w:r>
          </w:p>
        </w:tc>
        <w:tc>
          <w:tcPr>
            <w:tcW w:w="1276" w:type="dxa"/>
          </w:tcPr>
          <w:p w:rsidR="00A772CD" w:rsidRDefault="00A772CD" w:rsidP="006B1D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2.000,00</w:t>
            </w:r>
          </w:p>
        </w:tc>
        <w:tc>
          <w:tcPr>
            <w:tcW w:w="1276" w:type="dxa"/>
          </w:tcPr>
          <w:p w:rsidR="00A772CD" w:rsidRDefault="001E0C47" w:rsidP="001E0C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A772CD" w:rsidRDefault="00A772CD" w:rsidP="00D538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6B1DA5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2.000,00</w:t>
            </w:r>
          </w:p>
        </w:tc>
      </w:tr>
      <w:tr w:rsidR="00A772CD" w:rsidRPr="00F4017C" w:rsidTr="00A772CD">
        <w:tc>
          <w:tcPr>
            <w:tcW w:w="2977" w:type="dxa"/>
          </w:tcPr>
          <w:p w:rsidR="00A772CD" w:rsidRDefault="00A772CD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kino dvorane</w:t>
            </w:r>
          </w:p>
        </w:tc>
        <w:tc>
          <w:tcPr>
            <w:tcW w:w="1276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417" w:type="dxa"/>
          </w:tcPr>
          <w:p w:rsidR="00A772CD" w:rsidRDefault="00A772C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400.000,00</w:t>
            </w:r>
          </w:p>
        </w:tc>
        <w:tc>
          <w:tcPr>
            <w:tcW w:w="1276" w:type="dxa"/>
          </w:tcPr>
          <w:p w:rsidR="00A772CD" w:rsidRDefault="00A772CD" w:rsidP="00D538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2.000.000,00</w:t>
            </w:r>
          </w:p>
        </w:tc>
        <w:tc>
          <w:tcPr>
            <w:tcW w:w="1559" w:type="dxa"/>
          </w:tcPr>
          <w:p w:rsidR="00A772CD" w:rsidRDefault="006B1DA5" w:rsidP="00D538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2.550.000,00</w:t>
            </w:r>
          </w:p>
        </w:tc>
      </w:tr>
    </w:tbl>
    <w:p w:rsidR="00720C3B" w:rsidRDefault="00720C3B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Pr="008B0B55" w:rsidRDefault="001E0C47" w:rsidP="001E0C47">
      <w:p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8B0B55">
        <w:rPr>
          <w:rFonts w:ascii="Arial Narrow" w:hAnsi="Arial Narrow"/>
        </w:rPr>
        <w:t xml:space="preserve">)  </w:t>
      </w:r>
      <w:r>
        <w:rPr>
          <w:rFonts w:ascii="Arial Narrow" w:hAnsi="Arial Narrow"/>
        </w:rPr>
        <w:t xml:space="preserve">IZDACI ZA FIN. IMOVINU I OTPLATE ZAJMOVA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6D778D">
        <w:rPr>
          <w:rFonts w:ascii="Arial Narrow" w:hAnsi="Arial Narrow"/>
          <w:b/>
        </w:rPr>
        <w:t xml:space="preserve">            =618</w:t>
      </w:r>
      <w:r w:rsidR="006D778D" w:rsidRPr="006D778D">
        <w:rPr>
          <w:rFonts w:ascii="Arial Narrow" w:hAnsi="Arial Narrow"/>
          <w:b/>
        </w:rPr>
        <w:t>.591,00</w:t>
      </w:r>
      <w:r w:rsidR="006D778D">
        <w:rPr>
          <w:rFonts w:ascii="Arial Narrow" w:hAnsi="Arial Narrow"/>
        </w:rPr>
        <w:t xml:space="preserve"> </w:t>
      </w:r>
      <w:r w:rsidRPr="00720C3B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418"/>
        <w:gridCol w:w="1559"/>
        <w:gridCol w:w="1701"/>
      </w:tblGrid>
      <w:tr w:rsidR="001E0C47" w:rsidRPr="008B0B55" w:rsidTr="001E0C47">
        <w:tc>
          <w:tcPr>
            <w:tcW w:w="3260" w:type="dxa"/>
          </w:tcPr>
          <w:p w:rsidR="001E0C47" w:rsidRPr="008B0B55" w:rsidRDefault="001E0C47" w:rsidP="006427BB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1E0C47" w:rsidRPr="008B0B55" w:rsidRDefault="001E0C47" w:rsidP="006427BB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559" w:type="dxa"/>
          </w:tcPr>
          <w:p w:rsidR="001E0C47" w:rsidRPr="008B0B55" w:rsidRDefault="001E0C47" w:rsidP="006D778D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</w:tcPr>
          <w:p w:rsidR="001E0C47" w:rsidRDefault="001E0C47" w:rsidP="006427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1E0C47" w:rsidRPr="008B0B55" w:rsidTr="001E0C47">
        <w:tc>
          <w:tcPr>
            <w:tcW w:w="3260" w:type="dxa"/>
          </w:tcPr>
          <w:p w:rsidR="001E0C47" w:rsidRPr="006D778D" w:rsidRDefault="001E0C47" w:rsidP="006427BB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IZDACI ZA FINANC. IMOVINU I</w:t>
            </w:r>
          </w:p>
          <w:p w:rsidR="001E0C47" w:rsidRPr="006D778D" w:rsidRDefault="001E0C47" w:rsidP="006427BB">
            <w:pPr>
              <w:jc w:val="both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OTPLATE  ZAJMOVA</w:t>
            </w:r>
          </w:p>
        </w:tc>
        <w:tc>
          <w:tcPr>
            <w:tcW w:w="1418" w:type="dxa"/>
          </w:tcPr>
          <w:p w:rsidR="006D778D" w:rsidRPr="006D778D" w:rsidRDefault="006D778D" w:rsidP="006D778D">
            <w:pPr>
              <w:jc w:val="center"/>
              <w:rPr>
                <w:rFonts w:ascii="Arial Narrow" w:hAnsi="Arial Narrow"/>
                <w:b/>
              </w:rPr>
            </w:pPr>
          </w:p>
          <w:p w:rsidR="006D778D" w:rsidRPr="006D778D" w:rsidRDefault="006D778D" w:rsidP="006D778D">
            <w:pPr>
              <w:jc w:val="center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618.591,00</w:t>
            </w:r>
          </w:p>
        </w:tc>
        <w:tc>
          <w:tcPr>
            <w:tcW w:w="1559" w:type="dxa"/>
          </w:tcPr>
          <w:p w:rsidR="001E0C47" w:rsidRPr="006D778D" w:rsidRDefault="001E0C47" w:rsidP="006D778D">
            <w:pPr>
              <w:jc w:val="center"/>
              <w:rPr>
                <w:rFonts w:ascii="Arial Narrow" w:hAnsi="Arial Narrow"/>
                <w:b/>
              </w:rPr>
            </w:pPr>
          </w:p>
          <w:p w:rsidR="006D778D" w:rsidRPr="006D778D" w:rsidRDefault="006D778D" w:rsidP="006D778D">
            <w:pPr>
              <w:jc w:val="center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01" w:type="dxa"/>
          </w:tcPr>
          <w:p w:rsidR="001E0C47" w:rsidRPr="006D778D" w:rsidRDefault="001E0C47" w:rsidP="006D778D">
            <w:pPr>
              <w:jc w:val="center"/>
              <w:rPr>
                <w:rFonts w:ascii="Arial Narrow" w:hAnsi="Arial Narrow"/>
                <w:b/>
              </w:rPr>
            </w:pPr>
          </w:p>
          <w:p w:rsidR="006D778D" w:rsidRPr="006D778D" w:rsidRDefault="006D778D" w:rsidP="006D778D">
            <w:pPr>
              <w:jc w:val="center"/>
              <w:rPr>
                <w:rFonts w:ascii="Arial Narrow" w:hAnsi="Arial Narrow"/>
                <w:b/>
              </w:rPr>
            </w:pPr>
            <w:r w:rsidRPr="006D778D">
              <w:rPr>
                <w:rFonts w:ascii="Arial Narrow" w:hAnsi="Arial Narrow"/>
                <w:b/>
              </w:rPr>
              <w:t>618.591,00</w:t>
            </w:r>
          </w:p>
        </w:tc>
      </w:tr>
      <w:tr w:rsidR="001E0C47" w:rsidRPr="00F4017C" w:rsidTr="001E0C47">
        <w:tc>
          <w:tcPr>
            <w:tcW w:w="3260" w:type="dxa"/>
          </w:tcPr>
          <w:p w:rsidR="001E0C47" w:rsidRPr="00F4017C" w:rsidRDefault="001E0C47" w:rsidP="006427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-otplate glavnice primlj.kredita od kred.ins. u javnom sektoru</w:t>
            </w:r>
          </w:p>
        </w:tc>
        <w:tc>
          <w:tcPr>
            <w:tcW w:w="1418" w:type="dxa"/>
          </w:tcPr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</w:p>
          <w:p w:rsidR="001E0C47" w:rsidRPr="00F4017C" w:rsidRDefault="001E0C47" w:rsidP="006D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285.258,00</w:t>
            </w:r>
          </w:p>
        </w:tc>
        <w:tc>
          <w:tcPr>
            <w:tcW w:w="1559" w:type="dxa"/>
          </w:tcPr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</w:p>
          <w:p w:rsidR="001E0C47" w:rsidRPr="00F4017C" w:rsidRDefault="001E0C47" w:rsidP="006D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1" w:type="dxa"/>
          </w:tcPr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</w:p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285.258,00</w:t>
            </w:r>
          </w:p>
        </w:tc>
      </w:tr>
      <w:tr w:rsidR="001E0C47" w:rsidRPr="00F4017C" w:rsidTr="001E0C47">
        <w:tc>
          <w:tcPr>
            <w:tcW w:w="3260" w:type="dxa"/>
          </w:tcPr>
          <w:p w:rsidR="001E0C47" w:rsidRDefault="001E0C47" w:rsidP="001E0C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-otplate glavnice primlj.kredita od kred.ins. izvan javnog sektora</w:t>
            </w:r>
          </w:p>
        </w:tc>
        <w:tc>
          <w:tcPr>
            <w:tcW w:w="1418" w:type="dxa"/>
          </w:tcPr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</w:p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333.333,00</w:t>
            </w:r>
          </w:p>
        </w:tc>
        <w:tc>
          <w:tcPr>
            <w:tcW w:w="1559" w:type="dxa"/>
          </w:tcPr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</w:p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1" w:type="dxa"/>
          </w:tcPr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</w:p>
          <w:p w:rsidR="001E0C47" w:rsidRDefault="001E0C47" w:rsidP="006D7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333.333,00</w:t>
            </w:r>
          </w:p>
        </w:tc>
      </w:tr>
    </w:tbl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E0C47" w:rsidRPr="00A4273C" w:rsidRDefault="001E0C47" w:rsidP="00720C3B">
      <w:pPr>
        <w:jc w:val="both"/>
        <w:rPr>
          <w:rFonts w:ascii="Arial Narrow" w:hAnsi="Arial Narrow"/>
          <w:sz w:val="16"/>
          <w:szCs w:val="16"/>
        </w:rPr>
      </w:pPr>
    </w:p>
    <w:p w:rsidR="001D5A2E" w:rsidRPr="007D52CE" w:rsidRDefault="001D5A2E" w:rsidP="007F1F9D">
      <w:pPr>
        <w:pStyle w:val="Naslov"/>
        <w:numPr>
          <w:ilvl w:val="0"/>
          <w:numId w:val="4"/>
        </w:numPr>
        <w:tabs>
          <w:tab w:val="left" w:pos="709"/>
          <w:tab w:val="left" w:pos="1418"/>
        </w:tabs>
        <w:jc w:val="left"/>
        <w:rPr>
          <w:rFonts w:ascii="Arial Narrow" w:hAnsi="Arial Narrow"/>
          <w:color w:val="00B050"/>
        </w:rPr>
      </w:pPr>
      <w:r w:rsidRPr="007D52CE">
        <w:rPr>
          <w:rFonts w:ascii="Arial Narrow" w:hAnsi="Arial Narrow"/>
          <w:color w:val="00B050"/>
        </w:rPr>
        <w:t>PRIJENOS</w:t>
      </w:r>
      <w:r w:rsidR="007F6832" w:rsidRPr="007D52CE">
        <w:rPr>
          <w:rFonts w:ascii="Arial Narrow" w:hAnsi="Arial Narrow"/>
          <w:color w:val="00B050"/>
        </w:rPr>
        <w:t xml:space="preserve"> SREDSTAVA GRADSKOJ KNJIŽNICI I</w:t>
      </w:r>
      <w:r w:rsidRPr="007D52CE">
        <w:rPr>
          <w:rFonts w:ascii="Arial Narrow" w:hAnsi="Arial Narrow"/>
          <w:color w:val="00B050"/>
        </w:rPr>
        <w:tab/>
      </w:r>
      <w:r w:rsidRPr="00BF33C2">
        <w:rPr>
          <w:rFonts w:ascii="Arial Narrow" w:hAnsi="Arial Narrow"/>
          <w:color w:val="00B050"/>
        </w:rPr>
        <w:t xml:space="preserve">          </w:t>
      </w:r>
      <w:r w:rsidR="00A91F50" w:rsidRPr="00BF33C2">
        <w:rPr>
          <w:rFonts w:ascii="Arial Narrow" w:hAnsi="Arial Narrow"/>
          <w:color w:val="00B050"/>
        </w:rPr>
        <w:t xml:space="preserve">  </w:t>
      </w:r>
      <w:r w:rsidR="00E72A4A" w:rsidRPr="00BF33C2">
        <w:rPr>
          <w:rFonts w:ascii="Arial Narrow" w:hAnsi="Arial Narrow"/>
          <w:color w:val="00B050"/>
        </w:rPr>
        <w:t xml:space="preserve">       </w:t>
      </w:r>
      <w:r w:rsidR="00A4273C" w:rsidRPr="00BF33C2">
        <w:rPr>
          <w:rFonts w:ascii="Arial Narrow" w:hAnsi="Arial Narrow"/>
          <w:color w:val="00B050"/>
        </w:rPr>
        <w:t xml:space="preserve">  </w:t>
      </w:r>
      <w:r w:rsidR="00E72A4A" w:rsidRPr="00BF33C2">
        <w:rPr>
          <w:rFonts w:ascii="Arial Narrow" w:hAnsi="Arial Narrow"/>
          <w:color w:val="00B050"/>
        </w:rPr>
        <w:t xml:space="preserve">    </w:t>
      </w:r>
      <w:r w:rsidR="008B0B55" w:rsidRPr="00BF33C2">
        <w:rPr>
          <w:rFonts w:ascii="Arial Narrow" w:hAnsi="Arial Narrow"/>
          <w:color w:val="00B050"/>
          <w:u w:val="single"/>
        </w:rPr>
        <w:t xml:space="preserve"> </w:t>
      </w:r>
      <w:r w:rsidR="00AC0450">
        <w:rPr>
          <w:rFonts w:ascii="Arial Narrow" w:hAnsi="Arial Narrow"/>
          <w:color w:val="00B050"/>
          <w:u w:val="single"/>
        </w:rPr>
        <w:t>=</w:t>
      </w:r>
      <w:r w:rsidR="00BE31E8">
        <w:rPr>
          <w:rFonts w:ascii="Arial Narrow" w:hAnsi="Arial Narrow"/>
          <w:color w:val="00B050"/>
          <w:u w:val="single"/>
        </w:rPr>
        <w:t>1.099.512,00</w:t>
      </w:r>
      <w:r w:rsidR="00A4273C" w:rsidRPr="00BF33C2">
        <w:rPr>
          <w:rFonts w:ascii="Arial Narrow" w:hAnsi="Arial Narrow"/>
          <w:color w:val="00B050"/>
          <w:u w:val="single"/>
        </w:rPr>
        <w:t xml:space="preserve"> </w:t>
      </w:r>
      <w:r w:rsidR="008B0B55" w:rsidRPr="00BF33C2">
        <w:rPr>
          <w:rFonts w:ascii="Arial Narrow" w:hAnsi="Arial Narrow"/>
          <w:color w:val="00B050"/>
          <w:u w:val="single"/>
        </w:rPr>
        <w:t>kn</w:t>
      </w:r>
    </w:p>
    <w:p w:rsidR="005C7149" w:rsidRPr="00AB416F" w:rsidRDefault="001D5A2E" w:rsidP="001D5A2E">
      <w:pPr>
        <w:jc w:val="both"/>
        <w:rPr>
          <w:rFonts w:ascii="Arial Narrow" w:hAnsi="Arial Narrow"/>
          <w:color w:val="00B0F0"/>
        </w:rPr>
      </w:pPr>
      <w:r w:rsidRPr="007F6832">
        <w:rPr>
          <w:rFonts w:ascii="Arial Narrow" w:hAnsi="Arial Narrow"/>
          <w:b/>
          <w:color w:val="00B050"/>
        </w:rPr>
        <w:t xml:space="preserve">     </w:t>
      </w:r>
      <w:r w:rsidRPr="007F6832">
        <w:rPr>
          <w:rFonts w:ascii="Arial Narrow" w:hAnsi="Arial Narrow"/>
          <w:b/>
          <w:color w:val="00B050"/>
        </w:rPr>
        <w:tab/>
      </w:r>
      <w:r w:rsidRPr="007F6832">
        <w:rPr>
          <w:rFonts w:ascii="Arial Narrow" w:hAnsi="Arial Narrow"/>
          <w:b/>
          <w:color w:val="00B050"/>
        </w:rPr>
        <w:tab/>
        <w:t>ČITAONICI MLADEN KERSTNER LUDBREG</w:t>
      </w:r>
      <w:r w:rsidRPr="007F6832">
        <w:rPr>
          <w:rFonts w:ascii="Arial Narrow" w:hAnsi="Arial Narrow"/>
          <w:color w:val="00B050"/>
        </w:rPr>
        <w:t xml:space="preserve">      </w:t>
      </w:r>
      <w:r w:rsidR="00F96E3F">
        <w:rPr>
          <w:rFonts w:ascii="Arial Narrow" w:hAnsi="Arial Narrow"/>
          <w:color w:val="00B050"/>
        </w:rPr>
        <w:t xml:space="preserve">                     </w:t>
      </w:r>
      <w:r w:rsidR="005C0DEC">
        <w:rPr>
          <w:rFonts w:ascii="Arial Narrow" w:hAnsi="Arial Narrow"/>
          <w:color w:val="00B050"/>
        </w:rPr>
        <w:t xml:space="preserve"> </w:t>
      </w:r>
      <w:r w:rsidR="00BE31E8">
        <w:rPr>
          <w:rFonts w:ascii="Arial Narrow" w:hAnsi="Arial Narrow"/>
          <w:color w:val="00B050"/>
        </w:rPr>
        <w:t xml:space="preserve">  = 961.012,00</w:t>
      </w:r>
      <w:r w:rsidR="00F96E3F" w:rsidRPr="00BF33C2">
        <w:rPr>
          <w:rFonts w:ascii="Arial Narrow" w:hAnsi="Arial Narrow"/>
          <w:color w:val="00B050"/>
        </w:rPr>
        <w:t>– proračun</w:t>
      </w:r>
    </w:p>
    <w:p w:rsidR="00F96E3F" w:rsidRDefault="00F96E3F" w:rsidP="001D5A2E">
      <w:pPr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</w:r>
      <w:r>
        <w:rPr>
          <w:rFonts w:ascii="Arial Narrow" w:hAnsi="Arial Narrow"/>
          <w:color w:val="00B050"/>
        </w:rPr>
        <w:tab/>
        <w:t xml:space="preserve">           </w:t>
      </w:r>
      <w:r w:rsidR="00E72A4A">
        <w:rPr>
          <w:rFonts w:ascii="Arial Narrow" w:hAnsi="Arial Narrow"/>
          <w:color w:val="00B050"/>
        </w:rPr>
        <w:t xml:space="preserve"> </w:t>
      </w:r>
      <w:r w:rsidR="005C0DEC">
        <w:rPr>
          <w:rFonts w:ascii="Arial Narrow" w:hAnsi="Arial Narrow"/>
          <w:color w:val="00B050"/>
        </w:rPr>
        <w:t xml:space="preserve">   </w:t>
      </w:r>
      <w:r w:rsidR="00BE31E8">
        <w:rPr>
          <w:rFonts w:ascii="Arial Narrow" w:hAnsi="Arial Narrow"/>
          <w:color w:val="00B050"/>
        </w:rPr>
        <w:t>=138.500,00-</w:t>
      </w:r>
      <w:r w:rsidR="005C0DEC">
        <w:rPr>
          <w:rFonts w:ascii="Arial Narrow" w:hAnsi="Arial Narrow"/>
          <w:color w:val="00B050"/>
        </w:rPr>
        <w:t xml:space="preserve"> </w:t>
      </w:r>
      <w:r>
        <w:rPr>
          <w:rFonts w:ascii="Arial Narrow" w:hAnsi="Arial Narrow"/>
          <w:color w:val="00B050"/>
        </w:rPr>
        <w:t>pr.korisnika</w:t>
      </w:r>
    </w:p>
    <w:p w:rsidR="001D5A2E" w:rsidRPr="006375BD" w:rsidRDefault="001D5A2E" w:rsidP="00A4273C">
      <w:pPr>
        <w:jc w:val="both"/>
        <w:rPr>
          <w:rFonts w:ascii="Arial Narrow" w:hAnsi="Arial Narrow"/>
        </w:rPr>
      </w:pPr>
      <w:r w:rsidRPr="001D7E3B">
        <w:rPr>
          <w:rFonts w:ascii="Arial Narrow" w:hAnsi="Arial Narrow"/>
          <w:b/>
        </w:rPr>
        <w:t xml:space="preserve">           </w:t>
      </w:r>
      <w:r w:rsidR="00B51E00" w:rsidRPr="001D7E3B">
        <w:rPr>
          <w:rFonts w:ascii="Arial Narrow" w:hAnsi="Arial Narrow"/>
          <w:b/>
        </w:rPr>
        <w:tab/>
      </w:r>
      <w:r w:rsidR="00B51E00" w:rsidRPr="001D7E3B">
        <w:rPr>
          <w:rFonts w:ascii="Arial Narrow" w:hAnsi="Arial Narrow"/>
          <w:b/>
        </w:rPr>
        <w:tab/>
        <w:t>A)  REDOVNA  DJELATNOST</w:t>
      </w:r>
      <w:r w:rsidR="007D52CE" w:rsidRPr="001D7E3B">
        <w:rPr>
          <w:rFonts w:ascii="Arial Narrow" w:hAnsi="Arial Narrow"/>
          <w:b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              =</w:t>
      </w:r>
      <w:r w:rsidR="00A76D1D">
        <w:rPr>
          <w:rFonts w:ascii="Arial Narrow" w:hAnsi="Arial Narrow"/>
          <w:b/>
        </w:rPr>
        <w:t>848.833,00</w:t>
      </w:r>
      <w:r w:rsidR="00AE0A82">
        <w:rPr>
          <w:rFonts w:ascii="Arial Narrow" w:hAnsi="Arial Narrow"/>
          <w:b/>
        </w:rPr>
        <w:t xml:space="preserve"> </w:t>
      </w:r>
      <w:r w:rsidR="007D52CE" w:rsidRPr="007D52CE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559"/>
        <w:gridCol w:w="1559"/>
      </w:tblGrid>
      <w:tr w:rsidR="00B51E00" w:rsidRPr="006375BD" w:rsidTr="00BF7EF1">
        <w:tc>
          <w:tcPr>
            <w:tcW w:w="3544" w:type="dxa"/>
          </w:tcPr>
          <w:p w:rsidR="00B51E00" w:rsidRPr="006375BD" w:rsidRDefault="00B51E00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B51E00" w:rsidRPr="006375BD" w:rsidRDefault="00B51E00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559" w:type="dxa"/>
          </w:tcPr>
          <w:p w:rsidR="00B51E00" w:rsidRPr="006375BD" w:rsidRDefault="00B51E00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59" w:type="dxa"/>
          </w:tcPr>
          <w:p w:rsidR="00B51E00" w:rsidRPr="006375BD" w:rsidRDefault="00C57CCE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C557BB" w:rsidRPr="00A76D1D" w:rsidTr="00BF7EF1">
        <w:tc>
          <w:tcPr>
            <w:tcW w:w="3544" w:type="dxa"/>
          </w:tcPr>
          <w:p w:rsidR="00C557BB" w:rsidRPr="00A76D1D" w:rsidRDefault="00B51E00" w:rsidP="00F4017C">
            <w:pPr>
              <w:jc w:val="both"/>
              <w:rPr>
                <w:rFonts w:ascii="Arial Narrow" w:hAnsi="Arial Narrow"/>
                <w:b/>
              </w:rPr>
            </w:pPr>
            <w:r w:rsidRPr="00A76D1D">
              <w:rPr>
                <w:rFonts w:ascii="Arial Narrow" w:hAnsi="Arial Narrow"/>
                <w:b/>
              </w:rPr>
              <w:t>REDOVNA  DJELATNOST</w:t>
            </w:r>
          </w:p>
        </w:tc>
        <w:tc>
          <w:tcPr>
            <w:tcW w:w="1276" w:type="dxa"/>
          </w:tcPr>
          <w:p w:rsidR="00C557BB" w:rsidRPr="00A76D1D" w:rsidRDefault="00153391" w:rsidP="00F23780">
            <w:pPr>
              <w:jc w:val="both"/>
              <w:rPr>
                <w:rFonts w:ascii="Arial Narrow" w:hAnsi="Arial Narrow"/>
                <w:b/>
              </w:rPr>
            </w:pPr>
            <w:r w:rsidRPr="00A76D1D">
              <w:rPr>
                <w:rFonts w:ascii="Arial Narrow" w:hAnsi="Arial Narrow"/>
                <w:b/>
              </w:rPr>
              <w:t>835.333,00</w:t>
            </w:r>
          </w:p>
        </w:tc>
        <w:tc>
          <w:tcPr>
            <w:tcW w:w="1559" w:type="dxa"/>
          </w:tcPr>
          <w:p w:rsidR="00C557BB" w:rsidRPr="00A76D1D" w:rsidRDefault="00153391" w:rsidP="00E72A4A">
            <w:pPr>
              <w:jc w:val="both"/>
              <w:rPr>
                <w:rFonts w:ascii="Arial Narrow" w:hAnsi="Arial Narrow"/>
                <w:b/>
              </w:rPr>
            </w:pPr>
            <w:r w:rsidRPr="00A76D1D">
              <w:rPr>
                <w:rFonts w:ascii="Arial Narrow" w:hAnsi="Arial Narrow"/>
                <w:b/>
              </w:rPr>
              <w:t xml:space="preserve">    13.500,00</w:t>
            </w:r>
          </w:p>
        </w:tc>
        <w:tc>
          <w:tcPr>
            <w:tcW w:w="1559" w:type="dxa"/>
          </w:tcPr>
          <w:p w:rsidR="00C557BB" w:rsidRPr="00A76D1D" w:rsidRDefault="00153391" w:rsidP="00E72A4A">
            <w:pPr>
              <w:jc w:val="both"/>
              <w:rPr>
                <w:rFonts w:ascii="Arial Narrow" w:hAnsi="Arial Narrow"/>
                <w:b/>
              </w:rPr>
            </w:pPr>
            <w:r w:rsidRPr="00A76D1D">
              <w:rPr>
                <w:rFonts w:ascii="Arial Narrow" w:hAnsi="Arial Narrow"/>
                <w:b/>
              </w:rPr>
              <w:t>848.833,00</w:t>
            </w:r>
          </w:p>
        </w:tc>
      </w:tr>
      <w:tr w:rsidR="00F96E3F" w:rsidRPr="00F4017C" w:rsidTr="00BF7EF1">
        <w:tc>
          <w:tcPr>
            <w:tcW w:w="3544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276" w:type="dxa"/>
          </w:tcPr>
          <w:p w:rsidR="00F96E3F" w:rsidRPr="00F4017C" w:rsidRDefault="00CB4D91" w:rsidP="00F2378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670.705,00</w:t>
            </w:r>
          </w:p>
        </w:tc>
        <w:tc>
          <w:tcPr>
            <w:tcW w:w="1559" w:type="dxa"/>
          </w:tcPr>
          <w:p w:rsidR="00F96E3F" w:rsidRPr="00F4017C" w:rsidRDefault="00CB4D91" w:rsidP="00AE0A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59" w:type="dxa"/>
          </w:tcPr>
          <w:p w:rsidR="00F96E3F" w:rsidRPr="00F4017C" w:rsidRDefault="00CB4D91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670.705,00</w:t>
            </w:r>
          </w:p>
        </w:tc>
      </w:tr>
      <w:tr w:rsidR="00F96E3F" w:rsidRPr="00F4017C" w:rsidTr="00BF7EF1">
        <w:tc>
          <w:tcPr>
            <w:tcW w:w="3544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276" w:type="dxa"/>
          </w:tcPr>
          <w:p w:rsidR="00F96E3F" w:rsidRPr="00F4017C" w:rsidRDefault="00CB4D91" w:rsidP="00AE0A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161.628,00</w:t>
            </w:r>
          </w:p>
        </w:tc>
        <w:tc>
          <w:tcPr>
            <w:tcW w:w="1559" w:type="dxa"/>
          </w:tcPr>
          <w:p w:rsidR="00F96E3F" w:rsidRPr="00F4017C" w:rsidRDefault="00CB4D91" w:rsidP="001533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13.500,00</w:t>
            </w:r>
          </w:p>
        </w:tc>
        <w:tc>
          <w:tcPr>
            <w:tcW w:w="1559" w:type="dxa"/>
          </w:tcPr>
          <w:p w:rsidR="00F96E3F" w:rsidRPr="00F4017C" w:rsidRDefault="00CB4D91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175.128,00</w:t>
            </w:r>
          </w:p>
        </w:tc>
      </w:tr>
      <w:tr w:rsidR="00F96E3F" w:rsidRPr="00F4017C" w:rsidTr="00BF7EF1">
        <w:tc>
          <w:tcPr>
            <w:tcW w:w="3544" w:type="dxa"/>
          </w:tcPr>
          <w:p w:rsidR="00F96E3F" w:rsidRPr="00F4017C" w:rsidRDefault="00F96E3F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276" w:type="dxa"/>
          </w:tcPr>
          <w:p w:rsidR="00F96E3F" w:rsidRPr="00F4017C" w:rsidRDefault="00CB4D91" w:rsidP="00AE0A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3.000,00</w:t>
            </w:r>
          </w:p>
        </w:tc>
        <w:tc>
          <w:tcPr>
            <w:tcW w:w="1559" w:type="dxa"/>
          </w:tcPr>
          <w:p w:rsidR="00F96E3F" w:rsidRPr="00F4017C" w:rsidRDefault="00CB4D91" w:rsidP="00AE0A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-</w:t>
            </w:r>
          </w:p>
        </w:tc>
        <w:tc>
          <w:tcPr>
            <w:tcW w:w="1559" w:type="dxa"/>
          </w:tcPr>
          <w:p w:rsidR="00F96E3F" w:rsidRPr="00F4017C" w:rsidRDefault="00CB4D91" w:rsidP="00E72A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3.000,00</w:t>
            </w:r>
          </w:p>
        </w:tc>
      </w:tr>
    </w:tbl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                    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B51E00" w:rsidRPr="00BF33C2" w:rsidRDefault="001D7E3B" w:rsidP="007D52CE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</w:t>
      </w:r>
      <w:r w:rsidR="00B51E00" w:rsidRPr="001D7E3B">
        <w:rPr>
          <w:rFonts w:ascii="Arial Narrow" w:hAnsi="Arial Narrow"/>
          <w:b/>
        </w:rPr>
        <w:t>B)  NABAVA  NEFINANCIJSKE  IMOVINE</w:t>
      </w:r>
      <w:r w:rsidR="007D52CE" w:rsidRPr="007D52CE">
        <w:rPr>
          <w:rFonts w:ascii="Arial Narrow" w:hAnsi="Arial Narrow"/>
        </w:rPr>
        <w:t xml:space="preserve">   </w:t>
      </w:r>
      <w:r w:rsidR="007D52CE" w:rsidRPr="007D52CE">
        <w:rPr>
          <w:rFonts w:ascii="Arial Narrow" w:hAnsi="Arial Narrow"/>
          <w:b/>
        </w:rPr>
        <w:t xml:space="preserve">                                =</w:t>
      </w:r>
      <w:r>
        <w:rPr>
          <w:rFonts w:ascii="Arial Narrow" w:hAnsi="Arial Narrow"/>
          <w:b/>
        </w:rPr>
        <w:t xml:space="preserve">155.000,00 </w:t>
      </w:r>
      <w:r w:rsidR="007D52CE" w:rsidRPr="00BF33C2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559"/>
        <w:gridCol w:w="1559"/>
      </w:tblGrid>
      <w:tr w:rsidR="00B51E00" w:rsidRPr="00BF33C2" w:rsidTr="006375BD">
        <w:tc>
          <w:tcPr>
            <w:tcW w:w="3544" w:type="dxa"/>
          </w:tcPr>
          <w:p w:rsidR="00B51E00" w:rsidRPr="00BF33C2" w:rsidRDefault="001D5A2E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B51E00" w:rsidRPr="00BF33C2" w:rsidRDefault="00B51E00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Pr. Grada</w:t>
            </w:r>
          </w:p>
        </w:tc>
        <w:tc>
          <w:tcPr>
            <w:tcW w:w="1559" w:type="dxa"/>
          </w:tcPr>
          <w:p w:rsidR="00B51E00" w:rsidRPr="00BF33C2" w:rsidRDefault="00B51E00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Pr.korisnika</w:t>
            </w:r>
          </w:p>
        </w:tc>
        <w:tc>
          <w:tcPr>
            <w:tcW w:w="1559" w:type="dxa"/>
          </w:tcPr>
          <w:p w:rsidR="00B51E00" w:rsidRPr="00BF33C2" w:rsidRDefault="007D52CE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UKUPNO:</w:t>
            </w:r>
          </w:p>
        </w:tc>
      </w:tr>
      <w:tr w:rsidR="00C557BB" w:rsidRPr="001D7E3B" w:rsidTr="006375BD">
        <w:tc>
          <w:tcPr>
            <w:tcW w:w="3544" w:type="dxa"/>
          </w:tcPr>
          <w:p w:rsidR="00C557BB" w:rsidRPr="001D7E3B" w:rsidRDefault="00B51E00" w:rsidP="00F4017C">
            <w:pPr>
              <w:jc w:val="both"/>
              <w:rPr>
                <w:rFonts w:ascii="Arial Narrow" w:hAnsi="Arial Narrow"/>
                <w:b/>
              </w:rPr>
            </w:pPr>
            <w:r w:rsidRPr="001D7E3B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276" w:type="dxa"/>
          </w:tcPr>
          <w:p w:rsidR="00C557BB" w:rsidRPr="001D7E3B" w:rsidRDefault="001D7E3B" w:rsidP="00010358">
            <w:pPr>
              <w:jc w:val="both"/>
              <w:rPr>
                <w:rFonts w:ascii="Arial Narrow" w:hAnsi="Arial Narrow"/>
                <w:b/>
              </w:rPr>
            </w:pPr>
            <w:r w:rsidRPr="001D7E3B">
              <w:rPr>
                <w:rFonts w:ascii="Arial Narrow" w:hAnsi="Arial Narrow"/>
                <w:b/>
              </w:rPr>
              <w:t xml:space="preserve"> 70.000,00</w:t>
            </w:r>
          </w:p>
        </w:tc>
        <w:tc>
          <w:tcPr>
            <w:tcW w:w="1559" w:type="dxa"/>
          </w:tcPr>
          <w:p w:rsidR="00C557BB" w:rsidRPr="001D7E3B" w:rsidRDefault="001D7E3B" w:rsidP="006F0E23">
            <w:pPr>
              <w:jc w:val="both"/>
              <w:rPr>
                <w:rFonts w:ascii="Arial Narrow" w:hAnsi="Arial Narrow"/>
                <w:b/>
              </w:rPr>
            </w:pPr>
            <w:r w:rsidRPr="001D7E3B">
              <w:rPr>
                <w:rFonts w:ascii="Arial Narrow" w:hAnsi="Arial Narrow"/>
                <w:b/>
              </w:rPr>
              <w:t xml:space="preserve">     85.000,00</w:t>
            </w:r>
          </w:p>
        </w:tc>
        <w:tc>
          <w:tcPr>
            <w:tcW w:w="1559" w:type="dxa"/>
          </w:tcPr>
          <w:p w:rsidR="00C557BB" w:rsidRPr="001D7E3B" w:rsidRDefault="001D7E3B" w:rsidP="00010358">
            <w:pPr>
              <w:jc w:val="both"/>
              <w:rPr>
                <w:rFonts w:ascii="Arial Narrow" w:hAnsi="Arial Narrow"/>
                <w:b/>
              </w:rPr>
            </w:pPr>
            <w:r w:rsidRPr="001D7E3B">
              <w:rPr>
                <w:rFonts w:ascii="Arial Narrow" w:hAnsi="Arial Narrow"/>
                <w:b/>
              </w:rPr>
              <w:t xml:space="preserve"> 155.000,00</w:t>
            </w:r>
          </w:p>
        </w:tc>
      </w:tr>
      <w:tr w:rsidR="00C557BB" w:rsidRPr="00BF33C2" w:rsidTr="006375BD">
        <w:tc>
          <w:tcPr>
            <w:tcW w:w="3544" w:type="dxa"/>
          </w:tcPr>
          <w:p w:rsidR="00C557BB" w:rsidRPr="00BF33C2" w:rsidRDefault="001A3DF1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276" w:type="dxa"/>
          </w:tcPr>
          <w:p w:rsidR="001A3DF1" w:rsidRPr="00BF33C2" w:rsidRDefault="001D7E3B" w:rsidP="00EE59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10.000,00</w:t>
            </w:r>
          </w:p>
        </w:tc>
        <w:tc>
          <w:tcPr>
            <w:tcW w:w="1559" w:type="dxa"/>
          </w:tcPr>
          <w:p w:rsidR="00C557BB" w:rsidRPr="00BF33C2" w:rsidRDefault="001D7E3B" w:rsidP="00EE59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10.000,00</w:t>
            </w:r>
          </w:p>
        </w:tc>
        <w:tc>
          <w:tcPr>
            <w:tcW w:w="1559" w:type="dxa"/>
          </w:tcPr>
          <w:p w:rsidR="001A3DF1" w:rsidRPr="00BF33C2" w:rsidRDefault="001D7E3B" w:rsidP="00EE59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20.000,00</w:t>
            </w:r>
          </w:p>
        </w:tc>
      </w:tr>
      <w:tr w:rsidR="00A978D8" w:rsidRPr="00BF33C2" w:rsidTr="006375BD">
        <w:tc>
          <w:tcPr>
            <w:tcW w:w="3544" w:type="dxa"/>
          </w:tcPr>
          <w:p w:rsidR="00A978D8" w:rsidRPr="00BF33C2" w:rsidRDefault="00A978D8" w:rsidP="00F4017C">
            <w:pPr>
              <w:jc w:val="both"/>
              <w:rPr>
                <w:rFonts w:ascii="Arial Narrow" w:hAnsi="Arial Narrow"/>
              </w:rPr>
            </w:pPr>
            <w:r w:rsidRPr="00BF33C2">
              <w:rPr>
                <w:rFonts w:ascii="Arial Narrow" w:hAnsi="Arial Narrow"/>
              </w:rPr>
              <w:t>-nabava knjižne i neknjižne građe</w:t>
            </w:r>
          </w:p>
        </w:tc>
        <w:tc>
          <w:tcPr>
            <w:tcW w:w="1276" w:type="dxa"/>
          </w:tcPr>
          <w:p w:rsidR="00A978D8" w:rsidRPr="00BF33C2" w:rsidRDefault="001D7E3B" w:rsidP="001D7E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60.000,00</w:t>
            </w:r>
          </w:p>
        </w:tc>
        <w:tc>
          <w:tcPr>
            <w:tcW w:w="1559" w:type="dxa"/>
          </w:tcPr>
          <w:p w:rsidR="00A978D8" w:rsidRPr="00BF33C2" w:rsidRDefault="001D7E3B" w:rsidP="001D7E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75.000,00</w:t>
            </w:r>
          </w:p>
        </w:tc>
        <w:tc>
          <w:tcPr>
            <w:tcW w:w="1559" w:type="dxa"/>
          </w:tcPr>
          <w:p w:rsidR="00A978D8" w:rsidRPr="00BF33C2" w:rsidRDefault="001D7E3B" w:rsidP="00EE59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135.000,00 </w:t>
            </w:r>
          </w:p>
        </w:tc>
      </w:tr>
    </w:tbl>
    <w:p w:rsidR="00C84163" w:rsidRPr="00A4273C" w:rsidRDefault="00C84163" w:rsidP="00301932">
      <w:pPr>
        <w:ind w:left="1413"/>
        <w:jc w:val="both"/>
        <w:rPr>
          <w:rFonts w:ascii="Arial Narrow" w:hAnsi="Arial Narrow"/>
          <w:sz w:val="16"/>
          <w:szCs w:val="16"/>
        </w:rPr>
      </w:pPr>
    </w:p>
    <w:p w:rsidR="00301932" w:rsidRPr="001D7E3B" w:rsidRDefault="001D7E3B" w:rsidP="00C84163">
      <w:pPr>
        <w:ind w:left="1413" w:hanging="70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C84163" w:rsidRPr="001D7E3B">
        <w:rPr>
          <w:rFonts w:ascii="Arial Narrow" w:hAnsi="Arial Narrow"/>
          <w:b/>
        </w:rPr>
        <w:t>C) PROGRAMI</w:t>
      </w:r>
      <w:r w:rsidR="007D52CE" w:rsidRPr="001D7E3B">
        <w:rPr>
          <w:rFonts w:ascii="Arial Narrow" w:hAnsi="Arial Narrow"/>
          <w:b/>
        </w:rPr>
        <w:t xml:space="preserve">                                                                                 </w:t>
      </w:r>
      <w:r w:rsidR="00B7443C" w:rsidRPr="001D7E3B">
        <w:rPr>
          <w:rFonts w:ascii="Arial Narrow" w:hAnsi="Arial Narrow"/>
          <w:b/>
        </w:rPr>
        <w:t xml:space="preserve"> </w:t>
      </w:r>
      <w:r w:rsidR="007D52CE" w:rsidRPr="001D7E3B">
        <w:rPr>
          <w:rFonts w:ascii="Arial Narrow" w:hAnsi="Arial Narrow"/>
          <w:b/>
        </w:rPr>
        <w:t>=</w:t>
      </w:r>
      <w:r w:rsidR="00CB4D91" w:rsidRPr="001D7E3B">
        <w:rPr>
          <w:rFonts w:ascii="Arial Narrow" w:hAnsi="Arial Narrow"/>
          <w:b/>
        </w:rPr>
        <w:t>95.679,00</w:t>
      </w:r>
      <w:r w:rsidR="007D52CE" w:rsidRPr="001D7E3B">
        <w:rPr>
          <w:rFonts w:ascii="Arial Narrow" w:hAnsi="Arial Narrow"/>
          <w:b/>
        </w:rPr>
        <w:t xml:space="preserve">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559"/>
        <w:gridCol w:w="1559"/>
      </w:tblGrid>
      <w:tr w:rsidR="00301932" w:rsidRPr="006375BD" w:rsidTr="007F1F9D">
        <w:tc>
          <w:tcPr>
            <w:tcW w:w="3544" w:type="dxa"/>
          </w:tcPr>
          <w:p w:rsidR="00301932" w:rsidRPr="006375BD" w:rsidRDefault="00301932" w:rsidP="007F1F9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301932" w:rsidRPr="006375BD" w:rsidRDefault="00301932" w:rsidP="007F1F9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559" w:type="dxa"/>
          </w:tcPr>
          <w:p w:rsidR="00301932" w:rsidRPr="006375BD" w:rsidRDefault="00301932" w:rsidP="007F1F9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59" w:type="dxa"/>
          </w:tcPr>
          <w:p w:rsidR="00301932" w:rsidRPr="006375BD" w:rsidRDefault="007D52CE" w:rsidP="007F1F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</w:tr>
      <w:tr w:rsidR="00301932" w:rsidRPr="00CB4D91" w:rsidTr="007F1F9D">
        <w:tc>
          <w:tcPr>
            <w:tcW w:w="3544" w:type="dxa"/>
          </w:tcPr>
          <w:p w:rsidR="00301932" w:rsidRPr="00CB4D91" w:rsidRDefault="00C84163" w:rsidP="007F1F9D">
            <w:pPr>
              <w:jc w:val="both"/>
              <w:rPr>
                <w:rFonts w:ascii="Arial Narrow" w:hAnsi="Arial Narrow"/>
                <w:b/>
              </w:rPr>
            </w:pPr>
            <w:r w:rsidRPr="00CB4D91">
              <w:rPr>
                <w:rFonts w:ascii="Arial Narrow" w:hAnsi="Arial Narrow"/>
                <w:b/>
              </w:rPr>
              <w:t xml:space="preserve">PROGRAMI </w:t>
            </w:r>
          </w:p>
        </w:tc>
        <w:tc>
          <w:tcPr>
            <w:tcW w:w="1276" w:type="dxa"/>
          </w:tcPr>
          <w:p w:rsidR="00301932" w:rsidRPr="00CB4D91" w:rsidRDefault="00CB4D91" w:rsidP="00647696">
            <w:pPr>
              <w:jc w:val="both"/>
              <w:rPr>
                <w:rFonts w:ascii="Arial Narrow" w:hAnsi="Arial Narrow"/>
                <w:b/>
              </w:rPr>
            </w:pPr>
            <w:r w:rsidRPr="00CB4D91">
              <w:rPr>
                <w:rFonts w:ascii="Arial Narrow" w:hAnsi="Arial Narrow"/>
                <w:b/>
              </w:rPr>
              <w:t>55.679,00</w:t>
            </w:r>
          </w:p>
        </w:tc>
        <w:tc>
          <w:tcPr>
            <w:tcW w:w="1559" w:type="dxa"/>
          </w:tcPr>
          <w:p w:rsidR="00301932" w:rsidRPr="00CB4D91" w:rsidRDefault="00CB4D91" w:rsidP="00B7443C">
            <w:pPr>
              <w:jc w:val="both"/>
              <w:rPr>
                <w:rFonts w:ascii="Arial Narrow" w:hAnsi="Arial Narrow"/>
                <w:b/>
              </w:rPr>
            </w:pPr>
            <w:r w:rsidRPr="00CB4D91">
              <w:rPr>
                <w:rFonts w:ascii="Arial Narrow" w:hAnsi="Arial Narrow"/>
                <w:b/>
              </w:rPr>
              <w:t xml:space="preserve">    40.000,00</w:t>
            </w:r>
          </w:p>
        </w:tc>
        <w:tc>
          <w:tcPr>
            <w:tcW w:w="1559" w:type="dxa"/>
          </w:tcPr>
          <w:p w:rsidR="00301932" w:rsidRPr="00CB4D91" w:rsidRDefault="00CB4D91" w:rsidP="00B7443C">
            <w:pPr>
              <w:jc w:val="both"/>
              <w:rPr>
                <w:rFonts w:ascii="Arial Narrow" w:hAnsi="Arial Narrow"/>
                <w:b/>
              </w:rPr>
            </w:pPr>
            <w:r w:rsidRPr="00CB4D91">
              <w:rPr>
                <w:rFonts w:ascii="Arial Narrow" w:hAnsi="Arial Narrow"/>
                <w:b/>
              </w:rPr>
              <w:t xml:space="preserve">   95.679,00</w:t>
            </w:r>
          </w:p>
        </w:tc>
      </w:tr>
      <w:tr w:rsidR="00C84163" w:rsidRPr="00F4017C" w:rsidTr="007F1F9D">
        <w:tc>
          <w:tcPr>
            <w:tcW w:w="3544" w:type="dxa"/>
          </w:tcPr>
          <w:p w:rsidR="00C84163" w:rsidRPr="00F4017C" w:rsidRDefault="00C84163" w:rsidP="00C84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>Dani Bože Hlasteca,pričaonice,Kešnerijada“,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F4017C">
              <w:rPr>
                <w:rFonts w:ascii="Arial Narrow" w:hAnsi="Arial Narrow"/>
                <w:sz w:val="20"/>
                <w:szCs w:val="20"/>
              </w:rPr>
              <w:t>Ludbr.razglednice, Priče za laku noć</w:t>
            </w:r>
          </w:p>
        </w:tc>
        <w:tc>
          <w:tcPr>
            <w:tcW w:w="1276" w:type="dxa"/>
          </w:tcPr>
          <w:p w:rsidR="00C84163" w:rsidRDefault="00C84163" w:rsidP="00B7443C">
            <w:pPr>
              <w:jc w:val="both"/>
              <w:rPr>
                <w:rFonts w:ascii="Arial Narrow" w:hAnsi="Arial Narrow"/>
              </w:rPr>
            </w:pPr>
          </w:p>
          <w:p w:rsidR="00CB4D91" w:rsidRPr="00F4017C" w:rsidRDefault="00CB4D91" w:rsidP="00B744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55.679,00</w:t>
            </w:r>
          </w:p>
        </w:tc>
        <w:tc>
          <w:tcPr>
            <w:tcW w:w="1559" w:type="dxa"/>
          </w:tcPr>
          <w:p w:rsidR="00C84163" w:rsidRDefault="00C84163" w:rsidP="00AE0A82">
            <w:pPr>
              <w:jc w:val="both"/>
              <w:rPr>
                <w:rFonts w:ascii="Arial Narrow" w:hAnsi="Arial Narrow"/>
              </w:rPr>
            </w:pPr>
          </w:p>
          <w:p w:rsidR="00CB4D91" w:rsidRPr="00F4017C" w:rsidRDefault="00CB4D91" w:rsidP="00AE0A8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40.000,00</w:t>
            </w:r>
          </w:p>
        </w:tc>
        <w:tc>
          <w:tcPr>
            <w:tcW w:w="1559" w:type="dxa"/>
          </w:tcPr>
          <w:p w:rsidR="00C84163" w:rsidRDefault="00C84163" w:rsidP="00B7443C">
            <w:pPr>
              <w:jc w:val="both"/>
              <w:rPr>
                <w:rFonts w:ascii="Arial Narrow" w:hAnsi="Arial Narrow"/>
              </w:rPr>
            </w:pPr>
          </w:p>
          <w:p w:rsidR="00CB4D91" w:rsidRPr="00F4017C" w:rsidRDefault="00CB4D91" w:rsidP="00B744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95.679,00</w:t>
            </w:r>
          </w:p>
        </w:tc>
      </w:tr>
    </w:tbl>
    <w:p w:rsidR="001D7E3B" w:rsidRDefault="001D7E3B" w:rsidP="001D7E3B">
      <w:pPr>
        <w:ind w:left="600"/>
        <w:jc w:val="both"/>
        <w:rPr>
          <w:rFonts w:ascii="Arial Narrow" w:hAnsi="Arial Narrow"/>
          <w:b/>
          <w:color w:val="00B050"/>
        </w:rPr>
      </w:pPr>
    </w:p>
    <w:p w:rsidR="001D5A2E" w:rsidRPr="001D7E3B" w:rsidRDefault="001D7E3B" w:rsidP="001D7E3B">
      <w:pPr>
        <w:ind w:left="600"/>
        <w:jc w:val="both"/>
        <w:rPr>
          <w:rFonts w:ascii="Arial Narrow" w:hAnsi="Arial Narrow"/>
          <w:b/>
          <w:color w:val="00B050"/>
        </w:rPr>
      </w:pPr>
      <w:r>
        <w:rPr>
          <w:rFonts w:ascii="Arial Narrow" w:hAnsi="Arial Narrow"/>
          <w:b/>
          <w:color w:val="00B050"/>
        </w:rPr>
        <w:t>3.</w:t>
      </w:r>
      <w:r w:rsidR="001D5A2E" w:rsidRPr="001D7E3B">
        <w:rPr>
          <w:rFonts w:ascii="Arial Narrow" w:hAnsi="Arial Narrow"/>
          <w:b/>
          <w:color w:val="00B050"/>
        </w:rPr>
        <w:t xml:space="preserve">)  </w:t>
      </w:r>
      <w:r w:rsidR="001D5A2E" w:rsidRPr="001D7E3B">
        <w:rPr>
          <w:rFonts w:ascii="Arial Narrow" w:hAnsi="Arial Narrow"/>
          <w:b/>
          <w:color w:val="00B050"/>
        </w:rPr>
        <w:tab/>
        <w:t>KONCERTNI U</w:t>
      </w:r>
      <w:r w:rsidR="00A419CA" w:rsidRPr="001D7E3B">
        <w:rPr>
          <w:rFonts w:ascii="Arial Narrow" w:hAnsi="Arial Narrow"/>
          <w:b/>
          <w:color w:val="00B050"/>
        </w:rPr>
        <w:t xml:space="preserve">RED VARAŽDIN </w:t>
      </w:r>
      <w:r w:rsidR="00DA6299" w:rsidRPr="001D7E3B">
        <w:rPr>
          <w:rFonts w:ascii="Arial Narrow" w:hAnsi="Arial Narrow"/>
          <w:b/>
          <w:color w:val="00B050"/>
        </w:rPr>
        <w:t xml:space="preserve">                        </w:t>
      </w:r>
      <w:r w:rsidR="001D5A2E" w:rsidRPr="001D7E3B">
        <w:rPr>
          <w:rFonts w:ascii="Arial Narrow" w:hAnsi="Arial Narrow"/>
          <w:b/>
          <w:color w:val="00B050"/>
        </w:rPr>
        <w:t xml:space="preserve">                </w:t>
      </w:r>
      <w:r w:rsidR="00507724">
        <w:rPr>
          <w:rFonts w:ascii="Arial Narrow" w:hAnsi="Arial Narrow"/>
          <w:b/>
          <w:color w:val="00B050"/>
        </w:rPr>
        <w:t xml:space="preserve">   </w:t>
      </w:r>
      <w:r w:rsidR="00A4273C" w:rsidRPr="001D7E3B">
        <w:rPr>
          <w:rFonts w:ascii="Arial Narrow" w:hAnsi="Arial Narrow"/>
          <w:b/>
          <w:color w:val="00B050"/>
        </w:rPr>
        <w:t xml:space="preserve"> </w:t>
      </w:r>
      <w:r w:rsidR="009C1B69" w:rsidRPr="001D7E3B">
        <w:rPr>
          <w:rFonts w:ascii="Arial Narrow" w:hAnsi="Arial Narrow"/>
          <w:b/>
          <w:color w:val="00B050"/>
          <w:u w:val="single"/>
        </w:rPr>
        <w:t>2</w:t>
      </w:r>
      <w:r w:rsidR="00A4273C" w:rsidRPr="001D7E3B">
        <w:rPr>
          <w:rFonts w:ascii="Arial Narrow" w:hAnsi="Arial Narrow"/>
          <w:b/>
          <w:color w:val="00B050"/>
          <w:u w:val="single"/>
        </w:rPr>
        <w:t>0.000,00</w:t>
      </w:r>
      <w:r w:rsidR="001D5A2E" w:rsidRPr="001D7E3B">
        <w:rPr>
          <w:rFonts w:ascii="Arial Narrow" w:hAnsi="Arial Narrow"/>
          <w:b/>
          <w:color w:val="00B050"/>
          <w:u w:val="single"/>
        </w:rPr>
        <w:t xml:space="preserve"> kn </w:t>
      </w:r>
      <w:r w:rsidR="001D5A2E" w:rsidRPr="001D7E3B">
        <w:rPr>
          <w:rFonts w:ascii="Arial Narrow" w:hAnsi="Arial Narrow"/>
          <w:b/>
          <w:color w:val="00B050"/>
        </w:rPr>
        <w:t xml:space="preserve">     </w:t>
      </w:r>
    </w:p>
    <w:p w:rsidR="00D17D74" w:rsidRDefault="00D17D74" w:rsidP="001D5A2E">
      <w:pPr>
        <w:jc w:val="both"/>
        <w:rPr>
          <w:rFonts w:ascii="Arial Narrow" w:hAnsi="Arial Narrow"/>
          <w:b/>
          <w:color w:val="7030A0"/>
        </w:rPr>
      </w:pPr>
    </w:p>
    <w:p w:rsidR="001D5A2E" w:rsidRPr="00D17D74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D17D74">
        <w:rPr>
          <w:rFonts w:ascii="Arial Narrow" w:hAnsi="Arial Narrow"/>
          <w:b/>
          <w:color w:val="7030A0"/>
        </w:rPr>
        <w:t>E)  JAVNE POTREBE ORGANIZAC</w:t>
      </w:r>
      <w:r w:rsidR="00A419CA" w:rsidRPr="00D17D74">
        <w:rPr>
          <w:rFonts w:ascii="Arial Narrow" w:hAnsi="Arial Narrow"/>
          <w:b/>
          <w:color w:val="7030A0"/>
        </w:rPr>
        <w:t xml:space="preserve">IJA CIVILNOG DRUŠTVA       </w:t>
      </w:r>
      <w:r w:rsidRPr="00D17D74">
        <w:rPr>
          <w:rFonts w:ascii="Arial Narrow" w:hAnsi="Arial Narrow"/>
          <w:b/>
          <w:color w:val="7030A0"/>
        </w:rPr>
        <w:t xml:space="preserve">              </w:t>
      </w:r>
      <w:r w:rsidR="0015290B" w:rsidRPr="0015290B">
        <w:rPr>
          <w:rFonts w:ascii="Arial Narrow" w:hAnsi="Arial Narrow"/>
          <w:b/>
          <w:color w:val="7030A0"/>
          <w:u w:val="single"/>
        </w:rPr>
        <w:t>420</w:t>
      </w:r>
      <w:r w:rsidR="00507724" w:rsidRPr="00507724">
        <w:rPr>
          <w:rFonts w:ascii="Arial Narrow" w:hAnsi="Arial Narrow"/>
          <w:b/>
          <w:color w:val="7030A0"/>
          <w:u w:val="single"/>
        </w:rPr>
        <w:t>.000,00</w:t>
      </w:r>
      <w:r w:rsidR="001E644E" w:rsidRPr="00507724">
        <w:rPr>
          <w:rFonts w:ascii="Arial Narrow" w:hAnsi="Arial Narrow"/>
          <w:b/>
          <w:color w:val="7030A0"/>
          <w:u w:val="single"/>
        </w:rPr>
        <w:t xml:space="preserve"> </w:t>
      </w:r>
      <w:r w:rsidR="00AD3AA6" w:rsidRPr="00507724">
        <w:rPr>
          <w:rFonts w:ascii="Arial Narrow" w:hAnsi="Arial Narrow"/>
          <w:b/>
          <w:color w:val="7030A0"/>
          <w:u w:val="single"/>
        </w:rPr>
        <w:t>k</w:t>
      </w:r>
      <w:r w:rsidR="00AD3AA6" w:rsidRPr="00D17D74">
        <w:rPr>
          <w:rFonts w:ascii="Arial Narrow" w:hAnsi="Arial Narrow"/>
          <w:b/>
          <w:color w:val="7030A0"/>
          <w:u w:val="single"/>
        </w:rPr>
        <w:t>n</w:t>
      </w:r>
    </w:p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F) JAVNE POTREBE IZ </w:t>
      </w:r>
      <w:r w:rsidR="000F7435" w:rsidRPr="007F6832">
        <w:rPr>
          <w:rFonts w:ascii="Arial Narrow" w:hAnsi="Arial Narrow"/>
          <w:b/>
          <w:color w:val="7030A0"/>
        </w:rPr>
        <w:t xml:space="preserve">OBLASTI </w:t>
      </w:r>
      <w:r w:rsidRPr="007F6832">
        <w:rPr>
          <w:rFonts w:ascii="Arial Narrow" w:hAnsi="Arial Narrow"/>
          <w:b/>
          <w:color w:val="7030A0"/>
        </w:rPr>
        <w:t>SOCIJALNE SKRBI</w:t>
      </w:r>
      <w:r w:rsidR="000F7435" w:rsidRPr="007F6832">
        <w:rPr>
          <w:rFonts w:ascii="Arial Narrow" w:hAnsi="Arial Narrow"/>
          <w:b/>
          <w:color w:val="7030A0"/>
        </w:rPr>
        <w:t xml:space="preserve">   </w:t>
      </w:r>
      <w:r w:rsidR="00A419CA">
        <w:rPr>
          <w:rFonts w:ascii="Arial Narrow" w:hAnsi="Arial Narrow"/>
          <w:color w:val="7030A0"/>
        </w:rPr>
        <w:t xml:space="preserve">      </w:t>
      </w:r>
      <w:r w:rsidRPr="007F6832">
        <w:rPr>
          <w:rFonts w:ascii="Arial Narrow" w:hAnsi="Arial Narrow"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 xml:space="preserve">  </w:t>
      </w:r>
      <w:r w:rsidR="00D1078C"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 xml:space="preserve">  </w:t>
      </w:r>
      <w:r w:rsidR="00AD3AA6" w:rsidRPr="007F6832">
        <w:rPr>
          <w:rFonts w:ascii="Arial Narrow" w:hAnsi="Arial Narrow"/>
          <w:b/>
          <w:color w:val="7030A0"/>
        </w:rPr>
        <w:t xml:space="preserve"> </w:t>
      </w:r>
      <w:r w:rsidRPr="007F6832">
        <w:rPr>
          <w:rFonts w:ascii="Arial Narrow" w:hAnsi="Arial Narrow"/>
          <w:b/>
          <w:color w:val="7030A0"/>
        </w:rPr>
        <w:t xml:space="preserve">   </w:t>
      </w:r>
      <w:r w:rsidR="00F93E11" w:rsidRPr="00F93E11">
        <w:rPr>
          <w:rFonts w:ascii="Arial Narrow" w:hAnsi="Arial Narrow"/>
          <w:b/>
          <w:color w:val="7030A0"/>
          <w:u w:val="single"/>
        </w:rPr>
        <w:t>90</w:t>
      </w:r>
      <w:r w:rsidR="0058446B" w:rsidRPr="0058446B">
        <w:rPr>
          <w:rFonts w:ascii="Arial Narrow" w:hAnsi="Arial Narrow"/>
          <w:b/>
          <w:color w:val="7030A0"/>
          <w:u w:val="single"/>
        </w:rPr>
        <w:t>0.000,00</w:t>
      </w:r>
      <w:r w:rsidR="00AD3AA6" w:rsidRPr="00BF33C2">
        <w:rPr>
          <w:rFonts w:ascii="Arial Narrow" w:hAnsi="Arial Narrow"/>
          <w:b/>
          <w:color w:val="7030A0"/>
          <w:u w:val="single"/>
        </w:rPr>
        <w:t xml:space="preserve"> kn</w:t>
      </w:r>
      <w:r w:rsidRPr="007F6832">
        <w:rPr>
          <w:rFonts w:ascii="Arial Narrow" w:hAnsi="Arial Narrow"/>
          <w:b/>
          <w:color w:val="7030A0"/>
        </w:rPr>
        <w:t xml:space="preserve"> </w:t>
      </w: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1) </w:t>
      </w:r>
      <w:r w:rsidRPr="007F6832">
        <w:rPr>
          <w:rFonts w:ascii="Arial Narrow" w:hAnsi="Arial Narrow"/>
        </w:rPr>
        <w:tab/>
        <w:t>NOVČANE POMOĆI SUKLADNO ZAKONU</w:t>
      </w:r>
      <w:r w:rsidR="0058446B">
        <w:rPr>
          <w:rFonts w:ascii="Arial Narrow" w:hAnsi="Arial Narrow"/>
        </w:rPr>
        <w:tab/>
      </w:r>
      <w:r w:rsidR="0058446B">
        <w:rPr>
          <w:rFonts w:ascii="Arial Narrow" w:hAnsi="Arial Narrow"/>
        </w:rPr>
        <w:tab/>
      </w:r>
      <w:r w:rsidR="0058446B">
        <w:rPr>
          <w:rFonts w:ascii="Arial Narrow" w:hAnsi="Arial Narrow"/>
        </w:rPr>
        <w:tab/>
        <w:t xml:space="preserve">      350.000,00 kn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O SOCIJALNOJ SKRBI                                                        </w:t>
      </w:r>
      <w:r w:rsidR="00A419CA">
        <w:rPr>
          <w:rFonts w:ascii="Arial Narrow" w:hAnsi="Arial Narrow"/>
        </w:rPr>
        <w:t xml:space="preserve">     </w:t>
      </w:r>
      <w:r w:rsidR="00A419CA">
        <w:rPr>
          <w:rFonts w:ascii="Arial Narrow" w:hAnsi="Arial Narrow"/>
        </w:rPr>
        <w:tab/>
        <w:t xml:space="preserve"> </w:t>
      </w:r>
      <w:r w:rsidRPr="007F6832">
        <w:rPr>
          <w:rFonts w:ascii="Arial Narrow" w:hAnsi="Arial Narrow"/>
        </w:rPr>
        <w:t xml:space="preserve">     </w:t>
      </w:r>
      <w:r w:rsidRPr="007F6832">
        <w:rPr>
          <w:rFonts w:ascii="Arial Narrow" w:hAnsi="Arial Narrow"/>
          <w:b/>
        </w:rPr>
        <w:t xml:space="preserve"> 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2) </w:t>
      </w:r>
      <w:r w:rsidRPr="007F6832">
        <w:rPr>
          <w:rFonts w:ascii="Arial Narrow" w:hAnsi="Arial Narrow"/>
        </w:rPr>
        <w:tab/>
        <w:t>STIPENDIJE I POMOĆI UČENICIMA I STUDENTIMA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</w:t>
      </w:r>
      <w:r w:rsidR="00D1078C" w:rsidRPr="007F6832">
        <w:rPr>
          <w:rFonts w:ascii="Arial Narrow" w:hAnsi="Arial Narrow"/>
          <w:color w:val="FF0000"/>
        </w:rPr>
        <w:t xml:space="preserve"> </w:t>
      </w:r>
      <w:r w:rsidR="0058446B" w:rsidRPr="0058446B">
        <w:rPr>
          <w:rFonts w:ascii="Arial Narrow" w:hAnsi="Arial Narrow"/>
        </w:rPr>
        <w:t>350.000,00</w:t>
      </w:r>
      <w:r w:rsidR="0058446B">
        <w:rPr>
          <w:rFonts w:ascii="Arial Narrow" w:hAnsi="Arial Narrow"/>
          <w:color w:val="FF0000"/>
        </w:rPr>
        <w:t xml:space="preserve"> </w:t>
      </w:r>
      <w:r w:rsidR="00AD3AA6" w:rsidRPr="00BF33C2">
        <w:rPr>
          <w:rFonts w:ascii="Arial Narrow" w:hAnsi="Arial Narrow"/>
        </w:rPr>
        <w:t>kn</w:t>
      </w:r>
      <w:r w:rsidRPr="007F6832">
        <w:rPr>
          <w:rFonts w:ascii="Arial Narrow" w:hAnsi="Arial Narrow"/>
          <w:b/>
        </w:rPr>
        <w:t xml:space="preserve">  </w:t>
      </w:r>
    </w:p>
    <w:p w:rsidR="00992A09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3) </w:t>
      </w:r>
      <w:r w:rsidRPr="007F6832">
        <w:rPr>
          <w:rFonts w:ascii="Arial Narrow" w:hAnsi="Arial Narrow"/>
        </w:rPr>
        <w:tab/>
        <w:t xml:space="preserve">NAKNADE ZA NOVOROĐENU DJECU                       </w:t>
      </w:r>
      <w:r w:rsidRPr="007F6832">
        <w:rPr>
          <w:rFonts w:ascii="Arial Narrow" w:hAnsi="Arial Narrow"/>
        </w:rPr>
        <w:tab/>
        <w:t xml:space="preserve">   </w:t>
      </w:r>
      <w:r w:rsidRPr="007F6832">
        <w:rPr>
          <w:rFonts w:ascii="Arial Narrow" w:hAnsi="Arial Narrow"/>
        </w:rPr>
        <w:tab/>
        <w:t xml:space="preserve">  </w:t>
      </w:r>
      <w:r w:rsidR="0058446B">
        <w:rPr>
          <w:rFonts w:ascii="Arial Narrow" w:hAnsi="Arial Narrow"/>
        </w:rPr>
        <w:t xml:space="preserve"> </w:t>
      </w:r>
      <w:r w:rsidRPr="007F6832">
        <w:rPr>
          <w:rFonts w:ascii="Arial Narrow" w:hAnsi="Arial Narrow"/>
        </w:rPr>
        <w:t xml:space="preserve">   </w:t>
      </w:r>
      <w:r w:rsidR="0058446B">
        <w:rPr>
          <w:rFonts w:ascii="Arial Narrow" w:hAnsi="Arial Narrow"/>
        </w:rPr>
        <w:t>2</w:t>
      </w:r>
      <w:r w:rsidR="00F93E11">
        <w:rPr>
          <w:rFonts w:ascii="Arial Narrow" w:hAnsi="Arial Narrow"/>
        </w:rPr>
        <w:t>0</w:t>
      </w:r>
      <w:r w:rsidR="0058446B">
        <w:rPr>
          <w:rFonts w:ascii="Arial Narrow" w:hAnsi="Arial Narrow"/>
        </w:rPr>
        <w:t>0.000,00</w:t>
      </w:r>
      <w:r w:rsidR="009C1B69">
        <w:rPr>
          <w:rFonts w:ascii="Arial Narrow" w:hAnsi="Arial Narrow"/>
        </w:rPr>
        <w:t xml:space="preserve"> k</w:t>
      </w:r>
      <w:r w:rsidR="00AD3AA6" w:rsidRPr="007F6832">
        <w:rPr>
          <w:rFonts w:ascii="Arial Narrow" w:hAnsi="Arial Narrow"/>
        </w:rPr>
        <w:t>n</w:t>
      </w:r>
    </w:p>
    <w:p w:rsidR="00D17D74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  <w:r w:rsidRPr="007F6832">
        <w:rPr>
          <w:rFonts w:ascii="Arial Narrow" w:hAnsi="Arial Narrow"/>
          <w:u w:val="single"/>
        </w:rPr>
        <w:t xml:space="preserve"> 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>G)</w:t>
      </w:r>
      <w:r w:rsidRPr="007F6832">
        <w:rPr>
          <w:rFonts w:ascii="Arial Narrow" w:hAnsi="Arial Narrow"/>
          <w:b/>
          <w:color w:val="7030A0"/>
        </w:rPr>
        <w:tab/>
        <w:t>GRADSKO DRUŠTVO CRVENOG KRIŽA LUDBREG</w:t>
      </w:r>
      <w:r w:rsidRPr="007F6832">
        <w:rPr>
          <w:rFonts w:ascii="Arial Narrow" w:hAnsi="Arial Narrow"/>
          <w:b/>
          <w:color w:val="7030A0"/>
        </w:rPr>
        <w:tab/>
        <w:t xml:space="preserve">        </w:t>
      </w:r>
      <w:r w:rsidR="00ED1F3C">
        <w:rPr>
          <w:rFonts w:ascii="Arial Narrow" w:hAnsi="Arial Narrow"/>
          <w:b/>
          <w:color w:val="7030A0"/>
        </w:rPr>
        <w:tab/>
        <w:t xml:space="preserve">     1</w:t>
      </w:r>
      <w:r w:rsidR="007F3453">
        <w:rPr>
          <w:rFonts w:ascii="Arial Narrow" w:hAnsi="Arial Narrow"/>
          <w:b/>
          <w:color w:val="7030A0"/>
          <w:u w:val="single"/>
        </w:rPr>
        <w:t>95</w:t>
      </w:r>
      <w:r w:rsidR="007741E3" w:rsidRPr="00BF33C2">
        <w:rPr>
          <w:rFonts w:ascii="Arial Narrow" w:hAnsi="Arial Narrow"/>
          <w:b/>
          <w:color w:val="7030A0"/>
          <w:u w:val="single"/>
        </w:rPr>
        <w:t>.</w:t>
      </w:r>
      <w:r w:rsidR="007F3453">
        <w:rPr>
          <w:rFonts w:ascii="Arial Narrow" w:hAnsi="Arial Narrow"/>
          <w:b/>
          <w:color w:val="7030A0"/>
          <w:u w:val="single"/>
        </w:rPr>
        <w:t>487</w:t>
      </w:r>
      <w:r w:rsidR="007741E3" w:rsidRPr="00BF33C2">
        <w:rPr>
          <w:rFonts w:ascii="Arial Narrow" w:hAnsi="Arial Narrow"/>
          <w:b/>
          <w:color w:val="7030A0"/>
          <w:u w:val="single"/>
        </w:rPr>
        <w:t>,00</w:t>
      </w:r>
      <w:r w:rsidRPr="00BF33C2">
        <w:rPr>
          <w:rFonts w:ascii="Arial Narrow" w:hAnsi="Arial Narrow"/>
          <w:b/>
          <w:color w:val="7030A0"/>
          <w:u w:val="single"/>
        </w:rPr>
        <w:t xml:space="preserve"> kn</w:t>
      </w:r>
    </w:p>
    <w:p w:rsidR="001D5A2E" w:rsidRPr="00BF33C2" w:rsidRDefault="001D5A2E" w:rsidP="001D5A2E">
      <w:pPr>
        <w:ind w:left="720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>a) redovna djelatnost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6375BD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 xml:space="preserve"> </w:t>
      </w:r>
      <w:r w:rsidR="00A419CA">
        <w:rPr>
          <w:rFonts w:ascii="Arial Narrow" w:hAnsi="Arial Narrow"/>
        </w:rPr>
        <w:t xml:space="preserve"> </w:t>
      </w:r>
      <w:r w:rsidR="003D64C4">
        <w:rPr>
          <w:rFonts w:ascii="Arial Narrow" w:hAnsi="Arial Narrow"/>
        </w:rPr>
        <w:t>1</w:t>
      </w:r>
      <w:r w:rsidR="007F3453">
        <w:rPr>
          <w:rFonts w:ascii="Arial Narrow" w:hAnsi="Arial Narrow"/>
        </w:rPr>
        <w:t>18</w:t>
      </w:r>
      <w:r w:rsidR="003D64C4">
        <w:rPr>
          <w:rFonts w:ascii="Arial Narrow" w:hAnsi="Arial Narrow"/>
        </w:rPr>
        <w:t>.20</w:t>
      </w:r>
      <w:r w:rsidR="007F3453">
        <w:rPr>
          <w:rFonts w:ascii="Arial Narrow" w:hAnsi="Arial Narrow"/>
        </w:rPr>
        <w:t>5</w:t>
      </w:r>
      <w:r w:rsidR="003D64C4">
        <w:rPr>
          <w:rFonts w:ascii="Arial Narrow" w:hAnsi="Arial Narrow"/>
        </w:rPr>
        <w:t>,</w:t>
      </w:r>
      <w:r w:rsidR="007741E3" w:rsidRPr="00BF33C2">
        <w:rPr>
          <w:rFonts w:ascii="Arial Narrow" w:hAnsi="Arial Narrow"/>
        </w:rPr>
        <w:t>00</w:t>
      </w:r>
      <w:r w:rsidRPr="00BF33C2">
        <w:rPr>
          <w:rFonts w:ascii="Arial Narrow" w:hAnsi="Arial Narrow"/>
        </w:rPr>
        <w:t xml:space="preserve"> kn</w:t>
      </w:r>
    </w:p>
    <w:p w:rsidR="001D5A2E" w:rsidRPr="00BF33C2" w:rsidRDefault="001D5A2E" w:rsidP="001D5A2E">
      <w:pPr>
        <w:ind w:left="720"/>
        <w:jc w:val="both"/>
        <w:rPr>
          <w:rFonts w:ascii="Arial Narrow" w:hAnsi="Arial Narrow"/>
        </w:rPr>
      </w:pPr>
      <w:r w:rsidRPr="00BF33C2">
        <w:rPr>
          <w:rFonts w:ascii="Arial Narrow" w:hAnsi="Arial Narrow"/>
        </w:rPr>
        <w:t>b) služba traženja</w:t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</w:r>
      <w:r w:rsidRPr="00BF33C2">
        <w:rPr>
          <w:rFonts w:ascii="Arial Narrow" w:hAnsi="Arial Narrow"/>
        </w:rPr>
        <w:tab/>
        <w:t xml:space="preserve">             </w:t>
      </w:r>
      <w:r w:rsidR="00ED1F3C">
        <w:rPr>
          <w:rFonts w:ascii="Arial Narrow" w:hAnsi="Arial Narrow"/>
        </w:rPr>
        <w:t xml:space="preserve">  </w:t>
      </w:r>
      <w:r w:rsidR="00A419CA" w:rsidRPr="00BF33C2">
        <w:rPr>
          <w:rFonts w:ascii="Arial Narrow" w:hAnsi="Arial Narrow"/>
        </w:rPr>
        <w:t xml:space="preserve"> </w:t>
      </w:r>
      <w:r w:rsidR="00D854E1" w:rsidRPr="00BF33C2">
        <w:rPr>
          <w:rFonts w:ascii="Arial Narrow" w:hAnsi="Arial Narrow"/>
        </w:rPr>
        <w:t xml:space="preserve"> </w:t>
      </w:r>
      <w:r w:rsidRPr="00BF33C2">
        <w:rPr>
          <w:rFonts w:ascii="Arial Narrow" w:hAnsi="Arial Narrow"/>
        </w:rPr>
        <w:t xml:space="preserve"> </w:t>
      </w:r>
      <w:r w:rsidR="003D64C4">
        <w:rPr>
          <w:rFonts w:ascii="Arial Narrow" w:hAnsi="Arial Narrow"/>
        </w:rPr>
        <w:t xml:space="preserve">  4</w:t>
      </w:r>
      <w:r w:rsidR="007F3453">
        <w:rPr>
          <w:rFonts w:ascii="Arial Narrow" w:hAnsi="Arial Narrow"/>
        </w:rPr>
        <w:t>7</w:t>
      </w:r>
      <w:r w:rsidR="003D64C4">
        <w:rPr>
          <w:rFonts w:ascii="Arial Narrow" w:hAnsi="Arial Narrow"/>
        </w:rPr>
        <w:t>.</w:t>
      </w:r>
      <w:r w:rsidR="007F3453">
        <w:rPr>
          <w:rFonts w:ascii="Arial Narrow" w:hAnsi="Arial Narrow"/>
        </w:rPr>
        <w:t>282</w:t>
      </w:r>
      <w:r w:rsidR="003D64C4">
        <w:rPr>
          <w:rFonts w:ascii="Arial Narrow" w:hAnsi="Arial Narrow"/>
        </w:rPr>
        <w:t>,00</w:t>
      </w:r>
      <w:r w:rsidRPr="00BF33C2">
        <w:rPr>
          <w:rFonts w:ascii="Arial Narrow" w:hAnsi="Arial Narrow"/>
        </w:rPr>
        <w:t xml:space="preserve"> kn</w:t>
      </w:r>
    </w:p>
    <w:p w:rsidR="001D5A2E" w:rsidRPr="007F6832" w:rsidRDefault="003D64C4" w:rsidP="001D5A2E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1D5A2E" w:rsidRPr="007F6832">
        <w:rPr>
          <w:rFonts w:ascii="Arial Narrow" w:hAnsi="Arial Narrow"/>
        </w:rPr>
        <w:t>) Mobilni tim pomoći u kući</w:t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</w:r>
      <w:r w:rsidR="002707DA">
        <w:rPr>
          <w:rFonts w:ascii="Arial Narrow" w:hAnsi="Arial Narrow"/>
        </w:rPr>
        <w:tab/>
      </w:r>
      <w:r w:rsidR="002707DA">
        <w:rPr>
          <w:rFonts w:ascii="Arial Narrow" w:hAnsi="Arial Narrow"/>
        </w:rPr>
        <w:tab/>
      </w:r>
      <w:r w:rsidR="002707DA">
        <w:rPr>
          <w:rFonts w:ascii="Arial Narrow" w:hAnsi="Arial Narrow"/>
        </w:rPr>
        <w:tab/>
      </w:r>
      <w:r w:rsidR="00ED1F3C">
        <w:rPr>
          <w:rFonts w:ascii="Arial Narrow" w:hAnsi="Arial Narrow"/>
        </w:rPr>
        <w:t xml:space="preserve"> </w:t>
      </w:r>
      <w:r w:rsidR="002707DA">
        <w:rPr>
          <w:rFonts w:ascii="Arial Narrow" w:hAnsi="Arial Narrow"/>
        </w:rPr>
        <w:t xml:space="preserve">       </w:t>
      </w:r>
      <w:r w:rsidR="007F3453">
        <w:rPr>
          <w:rFonts w:ascii="Arial Narrow" w:hAnsi="Arial Narrow"/>
        </w:rPr>
        <w:t>30</w:t>
      </w:r>
      <w:r w:rsidR="001D5A2E" w:rsidRPr="007F6832">
        <w:rPr>
          <w:rFonts w:ascii="Arial Narrow" w:hAnsi="Arial Narrow"/>
        </w:rPr>
        <w:t>.000,00 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ab/>
        <w:t xml:space="preserve">                        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H) </w:t>
      </w:r>
      <w:r w:rsidRPr="007F6832">
        <w:rPr>
          <w:rFonts w:ascii="Arial Narrow" w:hAnsi="Arial Narrow"/>
          <w:b/>
          <w:bCs/>
          <w:color w:val="7030A0"/>
        </w:rPr>
        <w:tab/>
        <w:t xml:space="preserve">JAVNE POTREBE ZAJEDNICE TEHNIČKE KULTURE          </w:t>
      </w:r>
      <w:r w:rsidR="006375BD">
        <w:rPr>
          <w:rFonts w:ascii="Arial Narrow" w:hAnsi="Arial Narrow"/>
          <w:b/>
          <w:bCs/>
          <w:color w:val="7030A0"/>
        </w:rPr>
        <w:t xml:space="preserve">  </w:t>
      </w:r>
      <w:r w:rsidR="00D1078C" w:rsidRPr="007F6832">
        <w:rPr>
          <w:rFonts w:ascii="Arial Narrow" w:hAnsi="Arial Narrow"/>
          <w:b/>
          <w:bCs/>
          <w:color w:val="7030A0"/>
        </w:rPr>
        <w:t xml:space="preserve"> </w:t>
      </w:r>
      <w:r w:rsidR="005B2475">
        <w:rPr>
          <w:rFonts w:ascii="Arial Narrow" w:hAnsi="Arial Narrow"/>
          <w:b/>
          <w:bCs/>
          <w:color w:val="7030A0"/>
        </w:rPr>
        <w:t xml:space="preserve">  </w:t>
      </w:r>
      <w:r w:rsidR="00D1078C" w:rsidRPr="007F6832">
        <w:rPr>
          <w:rFonts w:ascii="Arial Narrow" w:hAnsi="Arial Narrow"/>
          <w:b/>
          <w:bCs/>
          <w:color w:val="7030A0"/>
        </w:rPr>
        <w:t xml:space="preserve"> </w:t>
      </w:r>
      <w:r w:rsidR="00AD3AA6" w:rsidRPr="00E43CBC">
        <w:rPr>
          <w:rFonts w:ascii="Arial Narrow" w:hAnsi="Arial Narrow"/>
          <w:b/>
          <w:bCs/>
          <w:color w:val="00B0F0"/>
        </w:rPr>
        <w:t xml:space="preserve"> </w:t>
      </w:r>
      <w:r w:rsidR="00D854E1" w:rsidRPr="00BF33C2">
        <w:rPr>
          <w:rFonts w:ascii="Arial Narrow" w:hAnsi="Arial Narrow"/>
          <w:b/>
          <w:bCs/>
          <w:color w:val="7030A0"/>
        </w:rPr>
        <w:t xml:space="preserve"> </w:t>
      </w:r>
      <w:r w:rsidR="00AD3AA6" w:rsidRPr="00BF33C2">
        <w:rPr>
          <w:rFonts w:ascii="Arial Narrow" w:hAnsi="Arial Narrow"/>
          <w:b/>
          <w:bCs/>
          <w:color w:val="7030A0"/>
          <w:u w:val="single"/>
        </w:rPr>
        <w:t>1</w:t>
      </w:r>
      <w:r w:rsidR="009C1B69">
        <w:rPr>
          <w:rFonts w:ascii="Arial Narrow" w:hAnsi="Arial Narrow"/>
          <w:b/>
          <w:bCs/>
          <w:color w:val="7030A0"/>
          <w:u w:val="single"/>
        </w:rPr>
        <w:t>28</w:t>
      </w:r>
      <w:r w:rsidR="00AD3AA6" w:rsidRPr="00BF33C2">
        <w:rPr>
          <w:rFonts w:ascii="Arial Narrow" w:hAnsi="Arial Narrow"/>
          <w:b/>
          <w:bCs/>
          <w:color w:val="7030A0"/>
          <w:u w:val="single"/>
        </w:rPr>
        <w:t>.000,00 kn</w:t>
      </w:r>
      <w:r w:rsidRPr="00BF33C2">
        <w:rPr>
          <w:rFonts w:ascii="Arial Narrow" w:hAnsi="Arial Narrow"/>
          <w:b/>
          <w:color w:val="7030A0"/>
          <w:u w:val="single"/>
        </w:rPr>
        <w:t xml:space="preserve"> </w:t>
      </w:r>
      <w:r w:rsidRPr="00BF33C2">
        <w:rPr>
          <w:rFonts w:ascii="Arial Narrow" w:hAnsi="Arial Narrow"/>
          <w:b/>
          <w:color w:val="7030A0"/>
        </w:rPr>
        <w:t xml:space="preserve">     </w:t>
      </w:r>
    </w:p>
    <w:p w:rsidR="001D5A2E" w:rsidRDefault="001D5A2E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</w:rPr>
      </w:pPr>
      <w:r w:rsidRPr="007F6832">
        <w:rPr>
          <w:rFonts w:ascii="Arial Narrow" w:hAnsi="Arial Narrow"/>
          <w:b/>
          <w:bCs/>
          <w:color w:val="7030A0"/>
        </w:rPr>
        <w:t xml:space="preserve">I) </w:t>
      </w:r>
      <w:r w:rsidRPr="007F6832">
        <w:rPr>
          <w:rFonts w:ascii="Arial Narrow" w:hAnsi="Arial Narrow"/>
          <w:b/>
          <w:bCs/>
          <w:color w:val="7030A0"/>
        </w:rPr>
        <w:tab/>
        <w:t xml:space="preserve">VATROGASNA ZAJEDNICA GRADA LUDBREGA </w:t>
      </w:r>
      <w:r w:rsidR="00A419CA">
        <w:rPr>
          <w:rFonts w:ascii="Arial Narrow" w:hAnsi="Arial Narrow"/>
          <w:b/>
          <w:bCs/>
          <w:color w:val="7030A0"/>
        </w:rPr>
        <w:tab/>
        <w:t xml:space="preserve">  </w:t>
      </w:r>
      <w:r w:rsidR="000D1784" w:rsidRPr="007F6832">
        <w:rPr>
          <w:rFonts w:ascii="Arial Narrow" w:hAnsi="Arial Narrow"/>
          <w:b/>
          <w:bCs/>
          <w:color w:val="7030A0"/>
        </w:rPr>
        <w:tab/>
        <w:t xml:space="preserve">    </w:t>
      </w:r>
      <w:r w:rsidR="00345459" w:rsidRPr="00345459">
        <w:rPr>
          <w:rFonts w:ascii="Arial Narrow" w:hAnsi="Arial Narrow"/>
          <w:b/>
          <w:bCs/>
          <w:color w:val="7030A0"/>
          <w:u w:val="single"/>
        </w:rPr>
        <w:t xml:space="preserve">794.381,00 </w:t>
      </w:r>
      <w:r w:rsidR="000D1784" w:rsidRPr="007F6832">
        <w:rPr>
          <w:rFonts w:ascii="Arial Narrow" w:hAnsi="Arial Narrow"/>
          <w:b/>
          <w:bCs/>
          <w:color w:val="7030A0"/>
          <w:u w:val="single"/>
        </w:rPr>
        <w:t>kn</w:t>
      </w: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    </w:t>
      </w:r>
      <w:r w:rsidRPr="007F6832">
        <w:rPr>
          <w:rFonts w:ascii="Arial Narrow" w:hAnsi="Arial Narrow"/>
          <w:b/>
          <w:color w:val="7030A0"/>
        </w:rPr>
        <w:tab/>
        <w:t xml:space="preserve">CIVILNA ZAŠTITA                                                                    </w:t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  <w:t xml:space="preserve">    </w:t>
      </w:r>
      <w:r w:rsidR="00D1078C" w:rsidRPr="007F6832">
        <w:rPr>
          <w:rFonts w:ascii="Arial Narrow" w:hAnsi="Arial Narrow"/>
          <w:b/>
          <w:color w:val="7030A0"/>
        </w:rPr>
        <w:t xml:space="preserve">        </w:t>
      </w:r>
      <w:r w:rsidRPr="007F6832">
        <w:rPr>
          <w:rFonts w:ascii="Arial Narrow" w:hAnsi="Arial Narrow"/>
          <w:b/>
          <w:color w:val="7030A0"/>
          <w:u w:val="single"/>
        </w:rPr>
        <w:t xml:space="preserve"> </w:t>
      </w: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ab/>
        <w:t xml:space="preserve">1) VATROGASNA ZAJEDNICA GRADA LUDBREGA              </w:t>
      </w:r>
      <w:r w:rsidRPr="007F6832">
        <w:rPr>
          <w:rFonts w:ascii="Arial Narrow" w:hAnsi="Arial Narrow"/>
        </w:rPr>
        <w:tab/>
      </w:r>
      <w:r w:rsidR="00A419CA">
        <w:rPr>
          <w:rFonts w:ascii="Arial Narrow" w:hAnsi="Arial Narrow"/>
        </w:rPr>
        <w:t xml:space="preserve"> </w:t>
      </w:r>
      <w:r w:rsidR="00345459">
        <w:rPr>
          <w:rFonts w:ascii="Arial Narrow" w:hAnsi="Arial Narrow"/>
        </w:rPr>
        <w:t xml:space="preserve">   754.381,00 </w:t>
      </w:r>
      <w:r w:rsidR="00AD3AA6" w:rsidRPr="007F6832">
        <w:rPr>
          <w:rFonts w:ascii="Arial Narrow" w:hAnsi="Arial Narrow"/>
        </w:rPr>
        <w:t>kn</w:t>
      </w:r>
    </w:p>
    <w:p w:rsidR="001D5A2E" w:rsidRPr="007F6832" w:rsidRDefault="001D5A2E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</w:t>
      </w:r>
      <w:r w:rsidRPr="007F6832">
        <w:rPr>
          <w:rFonts w:ascii="Arial Narrow" w:hAnsi="Arial Narrow"/>
        </w:rPr>
        <w:tab/>
      </w:r>
      <w:r w:rsidR="005B2475">
        <w:rPr>
          <w:rFonts w:ascii="Arial Narrow" w:hAnsi="Arial Narrow"/>
        </w:rPr>
        <w:t>2</w:t>
      </w:r>
      <w:r w:rsidRPr="007F6832">
        <w:rPr>
          <w:rFonts w:ascii="Arial Narrow" w:hAnsi="Arial Narrow"/>
        </w:rPr>
        <w:t xml:space="preserve">) CIVILNA ZAŠTITA  i HGSS                                                          </w:t>
      </w:r>
      <w:r w:rsidR="00345459">
        <w:rPr>
          <w:rFonts w:ascii="Arial Narrow" w:hAnsi="Arial Narrow"/>
        </w:rPr>
        <w:t xml:space="preserve">  40.000,00 </w:t>
      </w:r>
      <w:r w:rsidR="00AD3AA6" w:rsidRPr="007F6832">
        <w:rPr>
          <w:rFonts w:ascii="Arial Narrow" w:hAnsi="Arial Narrow"/>
        </w:rPr>
        <w:t>kn</w:t>
      </w:r>
    </w:p>
    <w:p w:rsidR="001D5A2E" w:rsidRDefault="001D5A2E" w:rsidP="001D5A2E">
      <w:pPr>
        <w:jc w:val="both"/>
        <w:rPr>
          <w:rFonts w:ascii="Arial Narrow" w:hAnsi="Arial Narrow"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 xml:space="preserve">J) </w:t>
      </w:r>
      <w:r w:rsidRPr="007F6832">
        <w:rPr>
          <w:rFonts w:ascii="Arial Narrow" w:hAnsi="Arial Narrow"/>
          <w:b/>
          <w:color w:val="7030A0"/>
        </w:rPr>
        <w:tab/>
        <w:t xml:space="preserve">TURISTIČKA ZAJEDNICA GRADA LUDBREGA                   </w:t>
      </w:r>
      <w:r w:rsidRPr="007F6832">
        <w:rPr>
          <w:rFonts w:ascii="Arial Narrow" w:hAnsi="Arial Narrow"/>
          <w:b/>
          <w:color w:val="7030A0"/>
        </w:rPr>
        <w:tab/>
        <w:t xml:space="preserve">   </w:t>
      </w:r>
      <w:r w:rsidR="00345459" w:rsidRPr="00345459">
        <w:rPr>
          <w:rFonts w:ascii="Arial Narrow" w:hAnsi="Arial Narrow"/>
          <w:b/>
          <w:color w:val="7030A0"/>
          <w:u w:val="single"/>
        </w:rPr>
        <w:t>6</w:t>
      </w:r>
      <w:r w:rsidR="00415729">
        <w:rPr>
          <w:rFonts w:ascii="Arial Narrow" w:hAnsi="Arial Narrow"/>
          <w:b/>
          <w:color w:val="7030A0"/>
          <w:u w:val="single"/>
        </w:rPr>
        <w:t>3</w:t>
      </w:r>
      <w:r w:rsidR="00345459" w:rsidRPr="00345459">
        <w:rPr>
          <w:rFonts w:ascii="Arial Narrow" w:hAnsi="Arial Narrow"/>
          <w:b/>
          <w:color w:val="7030A0"/>
          <w:u w:val="single"/>
        </w:rPr>
        <w:t xml:space="preserve">0.000,00 </w:t>
      </w:r>
      <w:r w:rsidRPr="007F6832">
        <w:rPr>
          <w:rFonts w:ascii="Arial Narrow" w:hAnsi="Arial Narrow"/>
          <w:b/>
          <w:color w:val="7030A0"/>
          <w:u w:val="single"/>
        </w:rPr>
        <w:t>kn</w:t>
      </w:r>
    </w:p>
    <w:p w:rsidR="001D5A2E" w:rsidRPr="007F6832" w:rsidRDefault="001D5A2E" w:rsidP="001D5A2E">
      <w:pPr>
        <w:jc w:val="both"/>
        <w:rPr>
          <w:rFonts w:ascii="Arial Narrow" w:hAnsi="Arial Narrow"/>
          <w:color w:val="FF0000"/>
        </w:rPr>
      </w:pPr>
      <w:r w:rsidRPr="007F6832">
        <w:rPr>
          <w:rFonts w:ascii="Arial Narrow" w:hAnsi="Arial Narrow"/>
        </w:rPr>
        <w:t xml:space="preserve">   </w:t>
      </w:r>
      <w:r w:rsidRPr="007F6832">
        <w:rPr>
          <w:rFonts w:ascii="Arial Narrow" w:hAnsi="Arial Narrow"/>
        </w:rPr>
        <w:tab/>
        <w:t>a) redovna djelatnost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  <w:t xml:space="preserve">             </w:t>
      </w:r>
      <w:r w:rsidR="00345459">
        <w:rPr>
          <w:rFonts w:ascii="Arial Narrow" w:hAnsi="Arial Narrow"/>
        </w:rPr>
        <w:t xml:space="preserve">   370.000,00 </w:t>
      </w:r>
      <w:r w:rsidRPr="007F6832">
        <w:rPr>
          <w:rFonts w:ascii="Arial Narrow" w:hAnsi="Arial Narrow"/>
        </w:rPr>
        <w:t>kn</w:t>
      </w:r>
    </w:p>
    <w:p w:rsidR="001D5A2E" w:rsidRPr="007F6832" w:rsidRDefault="00992A09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ab/>
        <w:t>b) promidžba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345459">
        <w:rPr>
          <w:rFonts w:ascii="Arial Narrow" w:hAnsi="Arial Narrow"/>
        </w:rPr>
        <w:t xml:space="preserve">   1</w:t>
      </w:r>
      <w:r w:rsidR="00415729">
        <w:rPr>
          <w:rFonts w:ascii="Arial Narrow" w:hAnsi="Arial Narrow"/>
        </w:rPr>
        <w:t>0</w:t>
      </w:r>
      <w:r w:rsidR="00345459">
        <w:rPr>
          <w:rFonts w:ascii="Arial Narrow" w:hAnsi="Arial Narrow"/>
        </w:rPr>
        <w:t>0.000,00</w:t>
      </w:r>
      <w:r w:rsidRPr="00E43CBC">
        <w:rPr>
          <w:rFonts w:ascii="Arial Narrow" w:hAnsi="Arial Narrow"/>
        </w:rPr>
        <w:t xml:space="preserve"> kn</w:t>
      </w:r>
    </w:p>
    <w:p w:rsidR="000D1784" w:rsidRPr="007F6832" w:rsidRDefault="000D1784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ab/>
        <w:t>c) troškovi manifestacija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="00345459">
        <w:rPr>
          <w:rFonts w:ascii="Arial Narrow" w:hAnsi="Arial Narrow"/>
        </w:rPr>
        <w:t xml:space="preserve">   160.000,00 </w:t>
      </w:r>
      <w:r w:rsidRPr="007F6832">
        <w:rPr>
          <w:rFonts w:ascii="Arial Narrow" w:hAnsi="Arial Narrow"/>
        </w:rPr>
        <w:t>kn</w:t>
      </w:r>
    </w:p>
    <w:p w:rsidR="00D17D74" w:rsidRPr="00A419CA" w:rsidRDefault="00D17D74" w:rsidP="001D5A2E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t>K)</w:t>
      </w:r>
      <w:r w:rsidRPr="007F6832">
        <w:rPr>
          <w:rFonts w:ascii="Arial Narrow" w:hAnsi="Arial Narrow"/>
          <w:b/>
          <w:color w:val="7030A0"/>
        </w:rPr>
        <w:tab/>
      </w:r>
      <w:r w:rsidR="009A62B6" w:rsidRPr="007F6832">
        <w:rPr>
          <w:rFonts w:ascii="Arial Narrow" w:hAnsi="Arial Narrow"/>
          <w:b/>
          <w:color w:val="7030A0"/>
        </w:rPr>
        <w:t>JAVNE  MANIFESTACIJE</w:t>
      </w:r>
      <w:r w:rsidR="009A62B6"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Pr="007F6832">
        <w:rPr>
          <w:rFonts w:ascii="Arial Narrow" w:hAnsi="Arial Narrow"/>
          <w:b/>
          <w:color w:val="7030A0"/>
        </w:rPr>
        <w:tab/>
      </w:r>
      <w:r w:rsidR="006375BD">
        <w:rPr>
          <w:rFonts w:ascii="Arial Narrow" w:hAnsi="Arial Narrow"/>
          <w:b/>
          <w:color w:val="7030A0"/>
        </w:rPr>
        <w:t xml:space="preserve">  </w:t>
      </w:r>
      <w:r w:rsidR="00BF7E4B" w:rsidRPr="00BF7E4B">
        <w:rPr>
          <w:rFonts w:ascii="Arial Narrow" w:hAnsi="Arial Narrow"/>
          <w:b/>
          <w:color w:val="7030A0"/>
          <w:u w:val="single"/>
        </w:rPr>
        <w:t>557.000,00</w:t>
      </w:r>
      <w:r w:rsidR="00E6290B" w:rsidRPr="00BF7E4B">
        <w:rPr>
          <w:rFonts w:ascii="Arial Narrow" w:hAnsi="Arial Narrow"/>
          <w:b/>
          <w:color w:val="7030A0"/>
          <w:u w:val="single"/>
        </w:rPr>
        <w:t xml:space="preserve"> </w:t>
      </w:r>
      <w:r w:rsidR="00AD3AA6" w:rsidRPr="00BF7E4B">
        <w:rPr>
          <w:rFonts w:ascii="Arial Narrow" w:hAnsi="Arial Narrow"/>
          <w:b/>
          <w:color w:val="7030A0"/>
          <w:u w:val="single"/>
        </w:rPr>
        <w:t xml:space="preserve"> </w:t>
      </w:r>
      <w:r w:rsidR="00AD3AA6" w:rsidRPr="007F6832">
        <w:rPr>
          <w:rFonts w:ascii="Arial Narrow" w:hAnsi="Arial Narrow"/>
          <w:b/>
          <w:color w:val="7030A0"/>
          <w:u w:val="single"/>
        </w:rPr>
        <w:t>kn</w:t>
      </w:r>
    </w:p>
    <w:p w:rsidR="00103AF7" w:rsidRDefault="00103AF7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ab/>
      </w:r>
      <w:r w:rsidRPr="00103AF7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>promidžba i ostali troškovi javnih manifestacija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</w:p>
    <w:p w:rsidR="00614CBD" w:rsidRDefault="00614CBD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D3AA6" w:rsidRPr="007F6832" w:rsidRDefault="001D5A2E" w:rsidP="001D5A2E">
      <w:pPr>
        <w:jc w:val="both"/>
        <w:rPr>
          <w:rFonts w:ascii="Arial Narrow" w:hAnsi="Arial Narrow"/>
          <w:b/>
          <w:color w:val="7030A0"/>
        </w:rPr>
      </w:pPr>
      <w:r w:rsidRPr="007F6832">
        <w:rPr>
          <w:rFonts w:ascii="Arial Narrow" w:hAnsi="Arial Narrow"/>
          <w:b/>
          <w:color w:val="7030A0"/>
        </w:rPr>
        <w:lastRenderedPageBreak/>
        <w:t xml:space="preserve">L) </w:t>
      </w:r>
      <w:r w:rsidRPr="007F6832">
        <w:rPr>
          <w:rFonts w:ascii="Arial Narrow" w:hAnsi="Arial Narrow"/>
          <w:b/>
          <w:color w:val="7030A0"/>
        </w:rPr>
        <w:tab/>
        <w:t>JAVNE POTREBE IZ OBLASTI</w:t>
      </w:r>
      <w:r w:rsidR="000829CA">
        <w:rPr>
          <w:rFonts w:ascii="Arial Narrow" w:hAnsi="Arial Narrow"/>
          <w:b/>
          <w:color w:val="7030A0"/>
        </w:rPr>
        <w:t xml:space="preserve"> INFORMIRANJA      </w:t>
      </w:r>
      <w:r w:rsidR="006375BD">
        <w:rPr>
          <w:rFonts w:ascii="Arial Narrow" w:hAnsi="Arial Narrow"/>
          <w:b/>
          <w:color w:val="7030A0"/>
        </w:rPr>
        <w:t xml:space="preserve"> </w:t>
      </w:r>
      <w:r w:rsidRPr="007F6832">
        <w:rPr>
          <w:rFonts w:ascii="Arial Narrow" w:hAnsi="Arial Narrow"/>
          <w:b/>
          <w:color w:val="7030A0"/>
        </w:rPr>
        <w:t xml:space="preserve">      </w:t>
      </w:r>
      <w:r w:rsidR="00D1078C" w:rsidRPr="007F6832">
        <w:rPr>
          <w:rFonts w:ascii="Arial Narrow" w:hAnsi="Arial Narrow"/>
          <w:b/>
          <w:color w:val="7030A0"/>
        </w:rPr>
        <w:t xml:space="preserve">    </w:t>
      </w:r>
      <w:r w:rsidR="00992A09" w:rsidRPr="007F6832">
        <w:rPr>
          <w:rFonts w:ascii="Arial Narrow" w:hAnsi="Arial Narrow"/>
          <w:b/>
          <w:color w:val="7030A0"/>
        </w:rPr>
        <w:t xml:space="preserve">  </w:t>
      </w:r>
      <w:r w:rsidR="00614CBD">
        <w:rPr>
          <w:rFonts w:ascii="Arial Narrow" w:hAnsi="Arial Narrow"/>
          <w:b/>
          <w:color w:val="7030A0"/>
        </w:rPr>
        <w:t xml:space="preserve"> </w:t>
      </w:r>
      <w:r w:rsidR="000829CA">
        <w:rPr>
          <w:rFonts w:ascii="Arial Narrow" w:hAnsi="Arial Narrow"/>
          <w:b/>
          <w:color w:val="7030A0"/>
        </w:rPr>
        <w:t xml:space="preserve">    </w:t>
      </w:r>
      <w:r w:rsidR="000829CA" w:rsidRPr="000829CA">
        <w:rPr>
          <w:rFonts w:ascii="Arial Narrow" w:hAnsi="Arial Narrow"/>
          <w:b/>
          <w:color w:val="7030A0"/>
          <w:u w:val="single"/>
        </w:rPr>
        <w:t>240.500,00 kn</w:t>
      </w:r>
    </w:p>
    <w:p w:rsidR="001D5A2E" w:rsidRPr="007F6832" w:rsidRDefault="001D5A2E" w:rsidP="007F6832">
      <w:pPr>
        <w:rPr>
          <w:rFonts w:ascii="Arial Narrow" w:hAnsi="Arial Narrow"/>
        </w:rPr>
      </w:pP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</w:rPr>
        <w:t xml:space="preserve">1. RADIO LUDBREG                          </w:t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 xml:space="preserve">          </w:t>
      </w:r>
      <w:r w:rsidR="007F6832" w:rsidRPr="007F6832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  <w:t xml:space="preserve">    70.000,00 kn</w:t>
      </w:r>
    </w:p>
    <w:p w:rsidR="00AD3AA6" w:rsidRPr="007F6832" w:rsidRDefault="001D5A2E" w:rsidP="001D5A2E">
      <w:pPr>
        <w:ind w:firstLine="708"/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2. VARAŽDINSKA TELEVIZIJA                         </w:t>
      </w:r>
      <w:r w:rsidR="00D23D31">
        <w:rPr>
          <w:rFonts w:ascii="Arial Narrow" w:hAnsi="Arial Narrow"/>
        </w:rPr>
        <w:t xml:space="preserve">                       </w:t>
      </w:r>
      <w:r w:rsidR="00D23D31">
        <w:rPr>
          <w:rFonts w:ascii="Arial Narrow" w:hAnsi="Arial Narrow"/>
        </w:rPr>
        <w:tab/>
        <w:t xml:space="preserve">    40.000,00 kn</w:t>
      </w:r>
      <w:r w:rsidR="006375BD">
        <w:rPr>
          <w:rFonts w:ascii="Arial Narrow" w:hAnsi="Arial Narrow"/>
        </w:rPr>
        <w:t xml:space="preserve"> </w:t>
      </w:r>
    </w:p>
    <w:p w:rsidR="00AD3AA6" w:rsidRPr="007F6832" w:rsidRDefault="00F25289" w:rsidP="001D5A2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D5A2E" w:rsidRPr="007F6832">
        <w:rPr>
          <w:rFonts w:ascii="Arial Narrow" w:hAnsi="Arial Narrow"/>
        </w:rPr>
        <w:t xml:space="preserve">. VARAŽDINSKE VIJESTI </w:t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</w:r>
      <w:r w:rsidR="001D5A2E" w:rsidRPr="007F6832">
        <w:rPr>
          <w:rFonts w:ascii="Arial Narrow" w:hAnsi="Arial Narrow"/>
        </w:rPr>
        <w:tab/>
        <w:t xml:space="preserve">                 </w:t>
      </w:r>
      <w:r w:rsidR="00D23D31">
        <w:rPr>
          <w:rFonts w:ascii="Arial Narrow" w:hAnsi="Arial Narrow"/>
        </w:rPr>
        <w:t xml:space="preserve">15.000,00 </w:t>
      </w:r>
      <w:r w:rsidR="00AD3AA6" w:rsidRPr="007F6832">
        <w:rPr>
          <w:rFonts w:ascii="Arial Narrow" w:hAnsi="Arial Narrow"/>
        </w:rPr>
        <w:t>kn</w:t>
      </w:r>
    </w:p>
    <w:p w:rsidR="001D5A2E" w:rsidRDefault="00F25289" w:rsidP="001D5A2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23D31">
        <w:rPr>
          <w:rFonts w:ascii="Arial Narrow" w:hAnsi="Arial Narrow"/>
        </w:rPr>
        <w:t>. e-VARAŽDIN</w:t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  <w:t xml:space="preserve">                 28.000,00 kn</w:t>
      </w:r>
    </w:p>
    <w:p w:rsidR="00C6679C" w:rsidRPr="007F6832" w:rsidRDefault="00F25289" w:rsidP="001D5A2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6679C">
        <w:rPr>
          <w:rFonts w:ascii="Arial Narrow" w:hAnsi="Arial Narrow"/>
        </w:rPr>
        <w:t>.</w:t>
      </w:r>
      <w:r w:rsidR="00492168">
        <w:rPr>
          <w:rFonts w:ascii="Arial Narrow" w:hAnsi="Arial Narrow"/>
        </w:rPr>
        <w:t xml:space="preserve"> </w:t>
      </w:r>
      <w:r w:rsidR="00D23D31">
        <w:rPr>
          <w:rFonts w:ascii="Arial Narrow" w:hAnsi="Arial Narrow"/>
        </w:rPr>
        <w:t>gradonačelnik.hr</w:t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</w:r>
      <w:r w:rsidR="00D23D31">
        <w:rPr>
          <w:rFonts w:ascii="Arial Narrow" w:hAnsi="Arial Narrow"/>
        </w:rPr>
        <w:tab/>
        <w:t xml:space="preserve">    24.000,00 </w:t>
      </w:r>
      <w:r w:rsidR="00C6679C">
        <w:rPr>
          <w:rFonts w:ascii="Arial Narrow" w:hAnsi="Arial Narrow"/>
        </w:rPr>
        <w:t>kn</w:t>
      </w:r>
    </w:p>
    <w:p w:rsidR="00F25289" w:rsidRPr="00F25289" w:rsidRDefault="00F25289" w:rsidP="001D5A2E">
      <w:pPr>
        <w:jc w:val="both"/>
        <w:rPr>
          <w:rFonts w:ascii="Arial Narrow" w:hAnsi="Arial Narrow"/>
          <w:bCs/>
        </w:rPr>
      </w:pPr>
      <w:r w:rsidRPr="00F25289">
        <w:rPr>
          <w:rFonts w:ascii="Arial Narrow" w:hAnsi="Arial Narrow"/>
          <w:bCs/>
        </w:rPr>
        <w:tab/>
      </w:r>
      <w:r w:rsidR="00492168">
        <w:rPr>
          <w:rFonts w:ascii="Arial Narrow" w:hAnsi="Arial Narrow"/>
          <w:bCs/>
        </w:rPr>
        <w:t>6</w:t>
      </w:r>
      <w:r w:rsidRPr="00F25289">
        <w:rPr>
          <w:rFonts w:ascii="Arial Narrow" w:hAnsi="Arial Narrow"/>
          <w:bCs/>
        </w:rPr>
        <w:t>. Sjever.hr</w:t>
      </w:r>
      <w:r w:rsidRPr="00F25289">
        <w:rPr>
          <w:rFonts w:ascii="Arial Narrow" w:hAnsi="Arial Narrow"/>
          <w:bCs/>
        </w:rPr>
        <w:tab/>
      </w:r>
      <w:r w:rsidRPr="00F25289">
        <w:rPr>
          <w:rFonts w:ascii="Arial Narrow" w:hAnsi="Arial Narrow"/>
          <w:bCs/>
        </w:rPr>
        <w:tab/>
      </w:r>
      <w:r w:rsidRPr="00F25289">
        <w:rPr>
          <w:rFonts w:ascii="Arial Narrow" w:hAnsi="Arial Narrow"/>
          <w:bCs/>
        </w:rPr>
        <w:tab/>
      </w:r>
      <w:r w:rsidRPr="00F25289">
        <w:rPr>
          <w:rFonts w:ascii="Arial Narrow" w:hAnsi="Arial Narrow"/>
          <w:bCs/>
        </w:rPr>
        <w:tab/>
      </w:r>
      <w:r w:rsidRPr="00F25289">
        <w:rPr>
          <w:rFonts w:ascii="Arial Narrow" w:hAnsi="Arial Narrow"/>
          <w:bCs/>
        </w:rPr>
        <w:tab/>
      </w:r>
      <w:r w:rsidRPr="00F25289">
        <w:rPr>
          <w:rFonts w:ascii="Arial Narrow" w:hAnsi="Arial Narrow"/>
          <w:bCs/>
        </w:rPr>
        <w:tab/>
      </w:r>
      <w:r w:rsidRPr="00F25289">
        <w:rPr>
          <w:rFonts w:ascii="Arial Narrow" w:hAnsi="Arial Narrow"/>
          <w:bCs/>
        </w:rPr>
        <w:tab/>
      </w:r>
      <w:r w:rsidR="00D23D31">
        <w:rPr>
          <w:rFonts w:ascii="Arial Narrow" w:hAnsi="Arial Narrow"/>
          <w:bCs/>
        </w:rPr>
        <w:t xml:space="preserve">    12.500,00</w:t>
      </w:r>
      <w:r w:rsidRPr="00F25289">
        <w:rPr>
          <w:rFonts w:ascii="Arial Narrow" w:hAnsi="Arial Narrow"/>
          <w:bCs/>
        </w:rPr>
        <w:t xml:space="preserve"> kn</w:t>
      </w:r>
    </w:p>
    <w:p w:rsidR="00614CBD" w:rsidRPr="00F25289" w:rsidRDefault="00F25289" w:rsidP="001D5A2E">
      <w:pPr>
        <w:jc w:val="both"/>
        <w:rPr>
          <w:rFonts w:ascii="Arial Narrow" w:hAnsi="Arial Narrow"/>
          <w:bCs/>
        </w:rPr>
      </w:pPr>
      <w:r w:rsidRPr="00F25289">
        <w:rPr>
          <w:rFonts w:ascii="Arial Narrow" w:hAnsi="Arial Narrow"/>
          <w:bCs/>
        </w:rPr>
        <w:tab/>
      </w:r>
      <w:r w:rsidR="00492168">
        <w:rPr>
          <w:rFonts w:ascii="Arial Narrow" w:hAnsi="Arial Narrow"/>
          <w:bCs/>
        </w:rPr>
        <w:t>7</w:t>
      </w:r>
      <w:r w:rsidR="000829CA">
        <w:rPr>
          <w:rFonts w:ascii="Arial Narrow" w:hAnsi="Arial Narrow"/>
          <w:bCs/>
        </w:rPr>
        <w:t xml:space="preserve">. </w:t>
      </w:r>
      <w:r w:rsidR="000829CA" w:rsidRPr="00B5262F">
        <w:rPr>
          <w:rFonts w:ascii="Arial Narrow" w:hAnsi="Arial Narrow"/>
          <w:bCs/>
        </w:rPr>
        <w:t>Podravski list</w:t>
      </w:r>
      <w:r w:rsidR="00B5262F" w:rsidRPr="00B5262F">
        <w:rPr>
          <w:rFonts w:ascii="Arial Narrow" w:hAnsi="Arial Narrow"/>
          <w:bCs/>
        </w:rPr>
        <w:t xml:space="preserve"> d.o.o.</w:t>
      </w:r>
      <w:r w:rsidR="00B5262F">
        <w:rPr>
          <w:rFonts w:ascii="Arial Narrow" w:hAnsi="Arial Narrow"/>
          <w:bCs/>
          <w:color w:val="FF0000"/>
        </w:rPr>
        <w:tab/>
        <w:t xml:space="preserve">         </w:t>
      </w:r>
      <w:r w:rsidR="000829CA">
        <w:rPr>
          <w:rFonts w:ascii="Arial Narrow" w:hAnsi="Arial Narrow"/>
          <w:bCs/>
        </w:rPr>
        <w:t xml:space="preserve">                                                          51.000,00 kn</w:t>
      </w:r>
      <w:r w:rsidR="00614CBD" w:rsidRPr="00F25289">
        <w:rPr>
          <w:rFonts w:ascii="Arial Narrow" w:hAnsi="Arial Narrow"/>
          <w:bCs/>
        </w:rPr>
        <w:t xml:space="preserve">        </w:t>
      </w:r>
    </w:p>
    <w:p w:rsidR="00D17D74" w:rsidRPr="00F25289" w:rsidRDefault="00D17D74" w:rsidP="001D5A2E">
      <w:pPr>
        <w:jc w:val="both"/>
        <w:rPr>
          <w:rFonts w:ascii="Arial Narrow" w:hAnsi="Arial Narrow"/>
          <w:bCs/>
        </w:rPr>
      </w:pPr>
    </w:p>
    <w:p w:rsidR="001D5A2E" w:rsidRPr="007F6832" w:rsidRDefault="001D5A2E" w:rsidP="001D5A2E">
      <w:pPr>
        <w:jc w:val="both"/>
        <w:rPr>
          <w:rFonts w:ascii="Arial Narrow" w:hAnsi="Arial Narrow"/>
          <w:b/>
          <w:bCs/>
          <w:color w:val="7030A0"/>
          <w:u w:val="single"/>
        </w:rPr>
      </w:pPr>
      <w:r w:rsidRPr="007F6832">
        <w:rPr>
          <w:rFonts w:ascii="Arial Narrow" w:hAnsi="Arial Narrow"/>
          <w:b/>
          <w:bCs/>
          <w:color w:val="7030A0"/>
        </w:rPr>
        <w:t xml:space="preserve">LJ) </w:t>
      </w:r>
      <w:r w:rsidRPr="007F6832">
        <w:rPr>
          <w:rFonts w:ascii="Arial Narrow" w:hAnsi="Arial Narrow"/>
          <w:b/>
          <w:bCs/>
          <w:color w:val="7030A0"/>
        </w:rPr>
        <w:tab/>
      </w:r>
      <w:r w:rsidR="00C467C6">
        <w:rPr>
          <w:rFonts w:ascii="Arial Narrow" w:hAnsi="Arial Narrow"/>
          <w:b/>
          <w:bCs/>
          <w:color w:val="7030A0"/>
        </w:rPr>
        <w:t xml:space="preserve">FINANCIRANJE </w:t>
      </w:r>
      <w:r w:rsidRPr="007F6832">
        <w:rPr>
          <w:rFonts w:ascii="Arial Narrow" w:hAnsi="Arial Narrow"/>
          <w:b/>
          <w:bCs/>
          <w:color w:val="7030A0"/>
        </w:rPr>
        <w:t xml:space="preserve"> POLITIČKI</w:t>
      </w:r>
      <w:r w:rsidR="00C467C6">
        <w:rPr>
          <w:rFonts w:ascii="Arial Narrow" w:hAnsi="Arial Narrow"/>
          <w:b/>
          <w:bCs/>
          <w:color w:val="7030A0"/>
        </w:rPr>
        <w:t>H</w:t>
      </w:r>
      <w:r w:rsidRPr="007F6832">
        <w:rPr>
          <w:rFonts w:ascii="Arial Narrow" w:hAnsi="Arial Narrow"/>
          <w:b/>
          <w:bCs/>
          <w:color w:val="7030A0"/>
        </w:rPr>
        <w:t xml:space="preserve"> </w:t>
      </w:r>
      <w:r w:rsidR="00C467C6">
        <w:rPr>
          <w:rFonts w:ascii="Arial Narrow" w:hAnsi="Arial Narrow"/>
          <w:b/>
          <w:bCs/>
          <w:color w:val="7030A0"/>
        </w:rPr>
        <w:t xml:space="preserve"> </w:t>
      </w:r>
      <w:r w:rsidRPr="007F6832">
        <w:rPr>
          <w:rFonts w:ascii="Arial Narrow" w:hAnsi="Arial Narrow"/>
          <w:b/>
          <w:bCs/>
          <w:color w:val="7030A0"/>
        </w:rPr>
        <w:t>STRANA</w:t>
      </w:r>
      <w:r w:rsidR="00C467C6">
        <w:rPr>
          <w:rFonts w:ascii="Arial Narrow" w:hAnsi="Arial Narrow"/>
          <w:b/>
          <w:bCs/>
          <w:color w:val="7030A0"/>
        </w:rPr>
        <w:t xml:space="preserve">KA </w:t>
      </w:r>
      <w:r w:rsidRPr="007F6832">
        <w:rPr>
          <w:rFonts w:ascii="Arial Narrow" w:hAnsi="Arial Narrow"/>
          <w:b/>
          <w:bCs/>
          <w:color w:val="7030A0"/>
        </w:rPr>
        <w:t xml:space="preserve">   </w:t>
      </w:r>
      <w:r w:rsidR="00A419CA">
        <w:rPr>
          <w:rFonts w:ascii="Arial Narrow" w:hAnsi="Arial Narrow"/>
          <w:b/>
          <w:bCs/>
          <w:color w:val="7030A0"/>
        </w:rPr>
        <w:t xml:space="preserve">                            </w:t>
      </w:r>
      <w:r w:rsidRPr="007F6832">
        <w:rPr>
          <w:rFonts w:ascii="Arial Narrow" w:hAnsi="Arial Narrow"/>
          <w:b/>
          <w:bCs/>
          <w:color w:val="7030A0"/>
        </w:rPr>
        <w:tab/>
        <w:t xml:space="preserve"> </w:t>
      </w:r>
      <w:r w:rsidR="00EB44EB">
        <w:rPr>
          <w:rFonts w:ascii="Arial Narrow" w:hAnsi="Arial Narrow"/>
          <w:b/>
          <w:bCs/>
          <w:color w:val="7030A0"/>
        </w:rPr>
        <w:t xml:space="preserve"> </w:t>
      </w:r>
      <w:r w:rsidR="00EB44EB" w:rsidRPr="00EB44EB">
        <w:rPr>
          <w:rFonts w:ascii="Arial Narrow" w:hAnsi="Arial Narrow"/>
          <w:b/>
          <w:bCs/>
          <w:color w:val="7030A0"/>
          <w:u w:val="single"/>
        </w:rPr>
        <w:t xml:space="preserve">26.000,00 </w:t>
      </w:r>
      <w:r w:rsidR="00AD3AA6" w:rsidRPr="007F6832">
        <w:rPr>
          <w:rFonts w:ascii="Arial Narrow" w:hAnsi="Arial Narrow"/>
          <w:b/>
          <w:bCs/>
          <w:color w:val="7030A0"/>
          <w:u w:val="single"/>
        </w:rPr>
        <w:t xml:space="preserve"> kn</w:t>
      </w: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17D74" w:rsidRPr="00A419CA" w:rsidRDefault="00D17D74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5F76" w:rsidRPr="00A419CA" w:rsidRDefault="001D5A2E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A419CA">
        <w:rPr>
          <w:rFonts w:ascii="Arial Narrow" w:hAnsi="Arial Narrow"/>
          <w:b/>
          <w:bCs/>
          <w:sz w:val="28"/>
          <w:szCs w:val="28"/>
        </w:rPr>
        <w:t xml:space="preserve">S V E U K U P N O: </w:t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="00E269E6"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="00A419CA" w:rsidRPr="00A419CA">
        <w:rPr>
          <w:rFonts w:ascii="Arial Narrow" w:hAnsi="Arial Narrow"/>
          <w:b/>
          <w:bCs/>
          <w:sz w:val="28"/>
          <w:szCs w:val="28"/>
        </w:rPr>
        <w:t xml:space="preserve">       </w:t>
      </w:r>
      <w:r w:rsidR="006375BD">
        <w:rPr>
          <w:rFonts w:ascii="Arial Narrow" w:hAnsi="Arial Narrow"/>
          <w:b/>
          <w:bCs/>
          <w:sz w:val="28"/>
          <w:szCs w:val="28"/>
        </w:rPr>
        <w:t xml:space="preserve">     </w:t>
      </w:r>
      <w:r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="00A34053" w:rsidRPr="00A419CA">
        <w:rPr>
          <w:rFonts w:ascii="Arial Narrow" w:hAnsi="Arial Narrow"/>
          <w:b/>
          <w:bCs/>
          <w:sz w:val="28"/>
          <w:szCs w:val="28"/>
        </w:rPr>
        <w:t xml:space="preserve"> </w:t>
      </w:r>
      <w:r w:rsidR="00D50AA3" w:rsidRPr="00BF33C2">
        <w:rPr>
          <w:rFonts w:ascii="Arial Narrow" w:hAnsi="Arial Narrow"/>
          <w:b/>
          <w:bCs/>
          <w:sz w:val="28"/>
          <w:szCs w:val="28"/>
          <w:u w:val="single"/>
        </w:rPr>
        <w:t>=</w:t>
      </w:r>
      <w:r w:rsidR="00A2150A">
        <w:rPr>
          <w:rFonts w:ascii="Arial Narrow" w:hAnsi="Arial Narrow"/>
          <w:b/>
          <w:bCs/>
          <w:sz w:val="28"/>
          <w:szCs w:val="28"/>
          <w:u w:val="single"/>
        </w:rPr>
        <w:t>2</w:t>
      </w:r>
      <w:r w:rsidR="00C5643D">
        <w:rPr>
          <w:rFonts w:ascii="Arial Narrow" w:hAnsi="Arial Narrow"/>
          <w:b/>
          <w:bCs/>
          <w:sz w:val="28"/>
          <w:szCs w:val="28"/>
          <w:u w:val="single"/>
        </w:rPr>
        <w:t>7</w:t>
      </w:r>
      <w:r w:rsidR="00A2150A">
        <w:rPr>
          <w:rFonts w:ascii="Arial Narrow" w:hAnsi="Arial Narrow"/>
          <w:b/>
          <w:bCs/>
          <w:sz w:val="28"/>
          <w:szCs w:val="28"/>
          <w:u w:val="single"/>
        </w:rPr>
        <w:t>.</w:t>
      </w:r>
      <w:r w:rsidR="00C5643D">
        <w:rPr>
          <w:rFonts w:ascii="Arial Narrow" w:hAnsi="Arial Narrow"/>
          <w:b/>
          <w:bCs/>
          <w:sz w:val="28"/>
          <w:szCs w:val="28"/>
          <w:u w:val="single"/>
        </w:rPr>
        <w:t>6</w:t>
      </w:r>
      <w:r w:rsidR="00A2150A">
        <w:rPr>
          <w:rFonts w:ascii="Arial Narrow" w:hAnsi="Arial Narrow"/>
          <w:b/>
          <w:bCs/>
          <w:sz w:val="28"/>
          <w:szCs w:val="28"/>
          <w:u w:val="single"/>
        </w:rPr>
        <w:t>89.333,00</w:t>
      </w:r>
      <w:r w:rsidR="00F8055A">
        <w:rPr>
          <w:rFonts w:ascii="Arial Narrow" w:hAnsi="Arial Narrow"/>
          <w:b/>
          <w:bCs/>
          <w:sz w:val="28"/>
          <w:szCs w:val="28"/>
          <w:u w:val="single"/>
        </w:rPr>
        <w:t xml:space="preserve"> kn </w:t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  <w:r w:rsidRPr="00A419CA">
        <w:rPr>
          <w:rFonts w:ascii="Arial Narrow" w:hAnsi="Arial Narrow"/>
          <w:b/>
          <w:bCs/>
          <w:sz w:val="28"/>
          <w:szCs w:val="28"/>
        </w:rPr>
        <w:tab/>
      </w:r>
    </w:p>
    <w:p w:rsidR="006D08F0" w:rsidRDefault="001D5A2E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</w:p>
    <w:p w:rsidR="001D5A2E" w:rsidRPr="007F6832" w:rsidRDefault="001D5A2E" w:rsidP="001D5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II.</w:t>
      </w:r>
    </w:p>
    <w:p w:rsidR="00D65F76" w:rsidRPr="007F6832" w:rsidRDefault="001D5A2E" w:rsidP="001D5A2E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ab/>
        <w:t>Svi korisnici sredstava iz Programa javnih potreba Grada Ludbrega obvezni su gospodariti sredstvima s posebnom pažnjom te najkasnije do kraja veljače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 godine podnijeti vjerodostojno i detaljno izvješće za 20</w:t>
      </w:r>
      <w:r w:rsidR="00F25289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>. godinu o izvršenim programima i o utrošku sredstava po programu javnih potreba za 20</w:t>
      </w:r>
      <w:r w:rsidR="00F25289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1</w:t>
      </w:r>
      <w:r w:rsidRPr="007F6832">
        <w:rPr>
          <w:rFonts w:ascii="Arial Narrow" w:hAnsi="Arial Narrow" w:cs="Arial"/>
        </w:rPr>
        <w:t>. godinu sukladno važećim pravnim propisima; korisnici se također obvezuju dostaviti izvješće o ostvarenim projektima od 1. do 8. mjeseca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 godine najkasnije do 01. rujna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 godine, a u protivnom biti će im uskraćena isplata sredstva iz proračuna za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 godinu.</w:t>
      </w:r>
    </w:p>
    <w:p w:rsidR="00614CBD" w:rsidRPr="007F6832" w:rsidRDefault="001D5A2E" w:rsidP="001D5A2E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</w:t>
      </w:r>
    </w:p>
    <w:p w:rsidR="001D5A2E" w:rsidRPr="007F6832" w:rsidRDefault="001D5A2E" w:rsidP="001D5A2E">
      <w:pPr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III.</w:t>
      </w:r>
    </w:p>
    <w:p w:rsidR="00D65F76" w:rsidRPr="007F6832" w:rsidRDefault="00D65F76" w:rsidP="001D5A2E">
      <w:pPr>
        <w:jc w:val="center"/>
        <w:outlineLvl w:val="0"/>
        <w:rPr>
          <w:rFonts w:ascii="Arial Narrow" w:hAnsi="Arial Narrow" w:cs="Arial"/>
          <w:b/>
        </w:rPr>
      </w:pPr>
    </w:p>
    <w:p w:rsidR="001D5A2E" w:rsidRPr="007F6832" w:rsidRDefault="001D5A2E" w:rsidP="001D5A2E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ab/>
        <w:t>Korisnici će po usvajanju Proračuna za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 godinu biti pozvani da dostave specificirane zahtjeve za sufinanciranje na posebnim obrascima za konkretne projekte. U slučaju da neki od korisnika ne dostavi traženo u zadanom roku smatrat će da je odustao od zahtjeva za sufinanciranje iz Proračuna Grada Ludbrega za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>. godinu.</w:t>
      </w: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Korisnici sredstava javnih potreba obvezni su prije svake isplate sredstava pismenim putem na pripadajućem obrascu zatražiti isplatu te priložiti pripadajuća izvješća po završenoj aktivnosti a u suprotnom uskratit će im se svaka daljnja isplata.</w:t>
      </w:r>
    </w:p>
    <w:p w:rsidR="00D65F76" w:rsidRPr="007F6832" w:rsidRDefault="00D65F76" w:rsidP="001D5A2E">
      <w:pPr>
        <w:ind w:firstLine="708"/>
        <w:jc w:val="both"/>
        <w:rPr>
          <w:rFonts w:ascii="Arial Narrow" w:hAnsi="Arial Narrow" w:cs="Arial"/>
        </w:rPr>
      </w:pPr>
    </w:p>
    <w:p w:rsidR="001D5A2E" w:rsidRPr="007F6832" w:rsidRDefault="001D5A2E" w:rsidP="001D5A2E">
      <w:pPr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IV.</w:t>
      </w:r>
    </w:p>
    <w:p w:rsidR="00D65F76" w:rsidRPr="007F6832" w:rsidRDefault="00D65F76" w:rsidP="001D5A2E">
      <w:pPr>
        <w:jc w:val="center"/>
        <w:outlineLvl w:val="0"/>
        <w:rPr>
          <w:rFonts w:ascii="Arial Narrow" w:hAnsi="Arial Narrow" w:cs="Arial"/>
          <w:b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Ostvarenje ovog programa ovisno je o prilivu sredstava u Proračun Grada Ludbrega, te se može uskratiti isplatu svima ili pojedinim korisnicima sredstava.</w:t>
      </w:r>
    </w:p>
    <w:p w:rsidR="00D65F76" w:rsidRPr="007F6832" w:rsidRDefault="00D65F76" w:rsidP="001D5A2E">
      <w:pPr>
        <w:ind w:firstLine="708"/>
        <w:jc w:val="both"/>
        <w:rPr>
          <w:rFonts w:ascii="Arial Narrow" w:hAnsi="Arial Narrow" w:cs="Arial"/>
        </w:rPr>
      </w:pPr>
    </w:p>
    <w:p w:rsidR="00D65F76" w:rsidRPr="007F6832" w:rsidRDefault="00D65F76" w:rsidP="00D65F76">
      <w:pPr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V.</w:t>
      </w:r>
    </w:p>
    <w:p w:rsidR="00D65F76" w:rsidRPr="007F6832" w:rsidRDefault="00D65F76" w:rsidP="00D65F76">
      <w:pPr>
        <w:jc w:val="both"/>
        <w:rPr>
          <w:rFonts w:ascii="Arial Narrow" w:hAnsi="Arial Narrow" w:cs="Arial"/>
        </w:rPr>
      </w:pPr>
    </w:p>
    <w:p w:rsidR="00D65F76" w:rsidRPr="007F6832" w:rsidRDefault="00D65F76" w:rsidP="00D65F76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  <w:color w:val="FF0000"/>
        </w:rPr>
        <w:tab/>
      </w:r>
      <w:r w:rsidRPr="007F6832">
        <w:rPr>
          <w:rFonts w:ascii="Arial Narrow" w:hAnsi="Arial Narrow" w:cs="Arial"/>
        </w:rPr>
        <w:t>Za ostvarenje ovoga Programa, odnosno u svrhu građenja i održavanja objekata predškolskog, školskoga, zdravstvenog i socijalnog sadržaja, financiranja građenja i održavanja javnih građevina sportske i kulturne namjene i poboljšanje energetske učinkovitosti zgrada u vlasništvu Grada Ludbrega</w:t>
      </w:r>
      <w:r w:rsidR="00A419CA">
        <w:rPr>
          <w:rFonts w:ascii="Arial Narrow" w:hAnsi="Arial Narrow" w:cs="Arial"/>
        </w:rPr>
        <w:t xml:space="preserve"> mogu se </w:t>
      </w:r>
      <w:r w:rsidR="0048616B" w:rsidRPr="007F6832">
        <w:rPr>
          <w:rFonts w:ascii="Arial Narrow" w:hAnsi="Arial Narrow" w:cs="Arial"/>
        </w:rPr>
        <w:t xml:space="preserve"> ko</w:t>
      </w:r>
      <w:r w:rsidRPr="007F6832">
        <w:rPr>
          <w:rFonts w:ascii="Arial Narrow" w:hAnsi="Arial Narrow" w:cs="Arial"/>
        </w:rPr>
        <w:t>ristiti</w:t>
      </w:r>
      <w:r w:rsidR="0048616B" w:rsidRPr="007F6832">
        <w:rPr>
          <w:rFonts w:ascii="Arial Narrow" w:hAnsi="Arial Narrow" w:cs="Arial"/>
        </w:rPr>
        <w:t xml:space="preserve">  i </w:t>
      </w:r>
      <w:r w:rsidRPr="007F6832">
        <w:rPr>
          <w:rFonts w:ascii="Arial Narrow" w:hAnsi="Arial Narrow" w:cs="Arial"/>
        </w:rPr>
        <w:t>sredstva prikupljena komunalnom naknadom.</w:t>
      </w:r>
    </w:p>
    <w:p w:rsidR="00707F55" w:rsidRPr="007F6832" w:rsidRDefault="00D65F76" w:rsidP="00D65F76">
      <w:pPr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</w:t>
      </w:r>
    </w:p>
    <w:p w:rsidR="001D5A2E" w:rsidRPr="007F6832" w:rsidRDefault="001D5A2E" w:rsidP="001D5A2E">
      <w:pPr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>V</w:t>
      </w:r>
      <w:r w:rsidR="00D65F76" w:rsidRPr="007F6832">
        <w:rPr>
          <w:rFonts w:ascii="Arial Narrow" w:hAnsi="Arial Narrow" w:cs="Arial"/>
          <w:b/>
        </w:rPr>
        <w:t>I</w:t>
      </w:r>
      <w:r w:rsidRPr="007F6832">
        <w:rPr>
          <w:rFonts w:ascii="Arial Narrow" w:hAnsi="Arial Narrow" w:cs="Arial"/>
          <w:b/>
        </w:rPr>
        <w:t>.</w:t>
      </w:r>
    </w:p>
    <w:p w:rsidR="00D65F76" w:rsidRPr="007F6832" w:rsidRDefault="00D65F76" w:rsidP="001D5A2E">
      <w:pPr>
        <w:jc w:val="center"/>
        <w:outlineLvl w:val="0"/>
        <w:rPr>
          <w:rFonts w:ascii="Arial Narrow" w:hAnsi="Arial Narrow" w:cs="Arial"/>
          <w:b/>
        </w:rPr>
      </w:pPr>
    </w:p>
    <w:p w:rsidR="001D5A2E" w:rsidRPr="007F6832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Ovaj Program javnih potreba objaviti će se u „Službenom vjesniku Varaždinske županije“,a  stupa na snagu s 01.siječnja 20</w:t>
      </w:r>
      <w:r w:rsidR="00614CBD">
        <w:rPr>
          <w:rFonts w:ascii="Arial Narrow" w:hAnsi="Arial Narrow" w:cs="Arial"/>
        </w:rPr>
        <w:t>2</w:t>
      </w:r>
      <w:r w:rsidR="0024612D">
        <w:rPr>
          <w:rFonts w:ascii="Arial Narrow" w:hAnsi="Arial Narrow" w:cs="Arial"/>
        </w:rPr>
        <w:t>2</w:t>
      </w:r>
      <w:r w:rsidRPr="007F6832">
        <w:rPr>
          <w:rFonts w:ascii="Arial Narrow" w:hAnsi="Arial Narrow" w:cs="Arial"/>
        </w:rPr>
        <w:t xml:space="preserve">. godine. </w:t>
      </w:r>
    </w:p>
    <w:p w:rsidR="001D5A2E" w:rsidRPr="007F6832" w:rsidRDefault="001D5A2E" w:rsidP="001D5A2E">
      <w:pPr>
        <w:jc w:val="both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 xml:space="preserve">     </w:t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</w:r>
      <w:r w:rsidRPr="007F6832">
        <w:rPr>
          <w:rFonts w:ascii="Arial Narrow" w:hAnsi="Arial Narrow" w:cs="Arial"/>
          <w:b/>
        </w:rPr>
        <w:tab/>
        <w:t xml:space="preserve">                            </w:t>
      </w:r>
      <w:r w:rsidR="009E2104" w:rsidRPr="007F6832">
        <w:rPr>
          <w:rFonts w:ascii="Arial Narrow" w:hAnsi="Arial Narrow" w:cs="Arial"/>
          <w:b/>
        </w:rPr>
        <w:t xml:space="preserve">     </w:t>
      </w:r>
      <w:r w:rsidR="00A419CA">
        <w:rPr>
          <w:rFonts w:ascii="Arial Narrow" w:hAnsi="Arial Narrow" w:cs="Arial"/>
          <w:b/>
        </w:rPr>
        <w:t xml:space="preserve">  </w:t>
      </w:r>
      <w:r w:rsidR="009E2104" w:rsidRPr="007F6832">
        <w:rPr>
          <w:rFonts w:ascii="Arial Narrow" w:hAnsi="Arial Narrow" w:cs="Arial"/>
          <w:b/>
        </w:rPr>
        <w:t xml:space="preserve"> </w:t>
      </w:r>
      <w:r w:rsidRPr="007F6832">
        <w:rPr>
          <w:rFonts w:ascii="Arial Narrow" w:hAnsi="Arial Narrow" w:cs="Arial"/>
          <w:b/>
        </w:rPr>
        <w:t xml:space="preserve">  </w:t>
      </w:r>
      <w:r w:rsidR="00D65F76" w:rsidRPr="007F6832">
        <w:rPr>
          <w:rFonts w:ascii="Arial Narrow" w:hAnsi="Arial Narrow" w:cs="Arial"/>
          <w:b/>
        </w:rPr>
        <w:t xml:space="preserve"> </w:t>
      </w:r>
      <w:r w:rsidRPr="007F6832">
        <w:rPr>
          <w:rFonts w:ascii="Arial Narrow" w:hAnsi="Arial Narrow" w:cs="Arial"/>
          <w:b/>
        </w:rPr>
        <w:t>Predsjedni</w:t>
      </w:r>
      <w:r w:rsidR="00D65F76" w:rsidRPr="007F6832">
        <w:rPr>
          <w:rFonts w:ascii="Arial Narrow" w:hAnsi="Arial Narrow" w:cs="Arial"/>
          <w:b/>
        </w:rPr>
        <w:t>k</w:t>
      </w:r>
      <w:r w:rsidRPr="007F6832">
        <w:rPr>
          <w:rFonts w:ascii="Arial Narrow" w:hAnsi="Arial Narrow" w:cs="Arial"/>
          <w:b/>
        </w:rPr>
        <w:t xml:space="preserve"> </w:t>
      </w:r>
    </w:p>
    <w:p w:rsidR="001D5A2E" w:rsidRPr="007F6832" w:rsidRDefault="001D5A2E" w:rsidP="001D5A2E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7F6832">
        <w:rPr>
          <w:rFonts w:ascii="Arial Narrow" w:hAnsi="Arial Narrow" w:cs="Arial"/>
          <w:b/>
        </w:rPr>
        <w:t xml:space="preserve"> Gradskoga vijeća:</w:t>
      </w:r>
    </w:p>
    <w:p w:rsidR="00407626" w:rsidRDefault="001D5A2E" w:rsidP="009E2104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               </w:t>
      </w:r>
      <w:r w:rsidR="00A419CA"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</w:t>
      </w:r>
      <w:r w:rsidR="0024612D">
        <w:rPr>
          <w:rFonts w:ascii="Arial Narrow" w:hAnsi="Arial Narrow" w:cs="Arial"/>
        </w:rPr>
        <w:t>Darko Jagić</w:t>
      </w:r>
      <w:r w:rsidRPr="007F6832">
        <w:rPr>
          <w:rFonts w:ascii="Arial Narrow" w:hAnsi="Arial Narrow" w:cs="Arial"/>
        </w:rPr>
        <w:t xml:space="preserve">  </w:t>
      </w: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8B6BE7" w:rsidRDefault="008B6BE7" w:rsidP="009E2104">
      <w:pPr>
        <w:jc w:val="center"/>
        <w:rPr>
          <w:rFonts w:ascii="Arial Narrow" w:hAnsi="Arial Narrow" w:cs="Arial"/>
        </w:rPr>
      </w:pPr>
    </w:p>
    <w:p w:rsidR="00137D94" w:rsidRDefault="00137D94" w:rsidP="009E2104">
      <w:pPr>
        <w:jc w:val="center"/>
        <w:rPr>
          <w:rFonts w:ascii="Arial Narrow" w:hAnsi="Arial Narrow" w:cs="Arial"/>
        </w:rPr>
      </w:pPr>
    </w:p>
    <w:p w:rsidR="00137D94" w:rsidRDefault="00137D94" w:rsidP="009E2104">
      <w:pPr>
        <w:jc w:val="center"/>
        <w:rPr>
          <w:rFonts w:ascii="Arial Narrow" w:hAnsi="Arial Narrow" w:cs="Arial"/>
        </w:rPr>
      </w:pPr>
    </w:p>
    <w:p w:rsidR="00137D94" w:rsidRDefault="00137D94" w:rsidP="009E2104">
      <w:pPr>
        <w:jc w:val="center"/>
        <w:rPr>
          <w:rFonts w:ascii="Arial Narrow" w:hAnsi="Arial Narrow" w:cs="Arial"/>
        </w:rPr>
      </w:pP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 xml:space="preserve">PROGRAM  JAVNIH  POTREBA  </w:t>
      </w: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>U  DRUŠTVENIM  DJELATNOSTIMA</w:t>
      </w: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>GRADA   LUDBREGA  ZA  202</w:t>
      </w:r>
      <w:r w:rsidR="00F25289">
        <w:rPr>
          <w:rFonts w:ascii="Arial Narrow" w:hAnsi="Arial Narrow"/>
          <w:sz w:val="28"/>
          <w:szCs w:val="28"/>
        </w:rPr>
        <w:t>1</w:t>
      </w:r>
      <w:r w:rsidRPr="00BF33C2">
        <w:rPr>
          <w:rFonts w:ascii="Arial Narrow" w:hAnsi="Arial Narrow"/>
          <w:sz w:val="28"/>
          <w:szCs w:val="28"/>
        </w:rPr>
        <w:t>. GODINU</w:t>
      </w: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  <w:u w:val="single"/>
        </w:rPr>
      </w:pPr>
    </w:p>
    <w:p w:rsidR="008B6BE7" w:rsidRPr="00BF33C2" w:rsidRDefault="008B6BE7" w:rsidP="008B6BE7">
      <w:pPr>
        <w:pStyle w:val="Tijeloteksta"/>
        <w:jc w:val="center"/>
        <w:rPr>
          <w:rFonts w:ascii="Arial Narrow" w:hAnsi="Arial Narrow"/>
          <w:sz w:val="28"/>
          <w:szCs w:val="28"/>
          <w:u w:val="single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</w:rPr>
      </w:pPr>
      <w:r w:rsidRPr="00BF33C2">
        <w:rPr>
          <w:rFonts w:ascii="Arial Narrow" w:hAnsi="Arial Narrow"/>
          <w:b w:val="0"/>
        </w:rPr>
        <w:t>JAVNE POTREBE IZ OBLASTI PREDŠKOLSKOG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371904">
        <w:rPr>
          <w:rFonts w:ascii="Arial Narrow" w:hAnsi="Arial Narrow"/>
        </w:rPr>
        <w:t>12.096.179,00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ODGOJA I PROSVJETE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*predškolski odgoj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371904">
        <w:rPr>
          <w:rFonts w:ascii="Arial Narrow" w:hAnsi="Arial Narrow"/>
          <w:b w:val="0"/>
        </w:rPr>
        <w:t>10.946.179,00</w:t>
      </w:r>
      <w:r w:rsidRPr="00BF33C2">
        <w:rPr>
          <w:rFonts w:ascii="Arial Narrow" w:hAnsi="Arial Narrow"/>
          <w:b w:val="0"/>
        </w:rPr>
        <w:t xml:space="preserve"> kn</w:t>
      </w:r>
    </w:p>
    <w:p w:rsidR="008B6BE7" w:rsidRPr="00BF33C2" w:rsidRDefault="0024415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*prosvjeta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  <w:t>=</w:t>
      </w:r>
      <w:r w:rsidR="00371904">
        <w:rPr>
          <w:rFonts w:ascii="Arial Narrow" w:hAnsi="Arial Narrow"/>
          <w:b w:val="0"/>
        </w:rPr>
        <w:t xml:space="preserve">  </w:t>
      </w:r>
      <w:r>
        <w:rPr>
          <w:rFonts w:ascii="Arial Narrow" w:hAnsi="Arial Narrow"/>
          <w:b w:val="0"/>
        </w:rPr>
        <w:t xml:space="preserve">1.150.000,00 </w:t>
      </w:r>
      <w:r w:rsidR="008B6BE7" w:rsidRPr="00BF33C2">
        <w:rPr>
          <w:rFonts w:ascii="Arial Narrow" w:hAnsi="Arial Narrow"/>
          <w:b w:val="0"/>
        </w:rPr>
        <w:t>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</w:rPr>
      </w:pPr>
      <w:r w:rsidRPr="00BF33C2">
        <w:rPr>
          <w:rFonts w:ascii="Arial Narrow" w:hAnsi="Arial Narrow"/>
          <w:b w:val="0"/>
        </w:rPr>
        <w:t>JAVNE POTREBE IZ OBLASTI SPORTA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003097">
        <w:rPr>
          <w:rFonts w:ascii="Arial Narrow" w:hAnsi="Arial Narrow"/>
        </w:rPr>
        <w:t>3</w:t>
      </w:r>
      <w:r w:rsidR="002544F0">
        <w:rPr>
          <w:rFonts w:ascii="Arial Narrow" w:hAnsi="Arial Narrow"/>
        </w:rPr>
        <w:t>.</w:t>
      </w:r>
      <w:r w:rsidR="00003097">
        <w:rPr>
          <w:rFonts w:ascii="Arial Narrow" w:hAnsi="Arial Narrow"/>
        </w:rPr>
        <w:t>7</w:t>
      </w:r>
      <w:r w:rsidR="00DB170F">
        <w:rPr>
          <w:rFonts w:ascii="Arial Narrow" w:hAnsi="Arial Narrow"/>
        </w:rPr>
        <w:t>86</w:t>
      </w:r>
      <w:r w:rsidR="00244157">
        <w:rPr>
          <w:rFonts w:ascii="Arial Narrow" w:hAnsi="Arial Narrow"/>
        </w:rPr>
        <w:t>.000,00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Tijeloteksta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 xml:space="preserve">JAVNE POTREBE IZ OBLASTI ZAŠTITE SPOMENIKA 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244157">
        <w:rPr>
          <w:rFonts w:ascii="Arial Narrow" w:hAnsi="Arial Narrow"/>
        </w:rPr>
        <w:t xml:space="preserve">   </w:t>
      </w:r>
      <w:r w:rsidR="002544F0">
        <w:rPr>
          <w:rFonts w:ascii="Arial Narrow" w:hAnsi="Arial Narrow"/>
        </w:rPr>
        <w:t>10</w:t>
      </w:r>
      <w:r w:rsidR="00244157">
        <w:rPr>
          <w:rFonts w:ascii="Arial Narrow" w:hAnsi="Arial Narrow"/>
        </w:rPr>
        <w:t>0.000,00</w:t>
      </w:r>
      <w:r w:rsidRPr="00BF33C2">
        <w:rPr>
          <w:rFonts w:ascii="Arial Narrow" w:hAnsi="Arial Narrow"/>
          <w:bCs w:val="0"/>
        </w:rPr>
        <w:t xml:space="preserve"> kn</w:t>
      </w:r>
    </w:p>
    <w:p w:rsidR="008B6BE7" w:rsidRPr="00BF33C2" w:rsidRDefault="008B6BE7" w:rsidP="008B6BE7">
      <w:pPr>
        <w:pStyle w:val="Odlomakpopisa"/>
        <w:rPr>
          <w:rFonts w:ascii="Arial Narrow" w:hAnsi="Arial Narrow"/>
        </w:rPr>
      </w:pPr>
      <w:r w:rsidRPr="00BF33C2">
        <w:rPr>
          <w:rFonts w:ascii="Arial Narrow" w:hAnsi="Arial Narrow"/>
        </w:rPr>
        <w:t>KULTURE I ARHEOLOŠKIH NALAZA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</w:rPr>
      </w:pPr>
      <w:r w:rsidRPr="00BF33C2">
        <w:rPr>
          <w:rFonts w:ascii="Arial Narrow" w:hAnsi="Arial Narrow"/>
          <w:b w:val="0"/>
        </w:rPr>
        <w:t>JAVNE POTREBE IZ OBLASTI KULTURE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AA1846">
        <w:rPr>
          <w:rFonts w:ascii="Arial Narrow" w:hAnsi="Arial Narrow"/>
        </w:rPr>
        <w:t>7.815.786,00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*Centar za kulturu i informiranje Dragutin Novak Ludbreg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AA1846">
        <w:rPr>
          <w:rFonts w:ascii="Arial Narrow" w:hAnsi="Arial Narrow"/>
          <w:b w:val="0"/>
        </w:rPr>
        <w:t>6.696.274,00</w:t>
      </w:r>
      <w:r w:rsidRPr="00BF33C2">
        <w:rPr>
          <w:rFonts w:ascii="Arial Narrow" w:hAnsi="Arial Narrow"/>
          <w:b w:val="0"/>
        </w:rPr>
        <w:t xml:space="preserve">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*Gradska knjižnica i čitaonica Ludbreg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AA1846">
        <w:rPr>
          <w:rFonts w:ascii="Arial Narrow" w:hAnsi="Arial Narrow"/>
          <w:b w:val="0"/>
        </w:rPr>
        <w:t>1.099.512,00</w:t>
      </w:r>
      <w:r w:rsidRPr="00BF33C2">
        <w:rPr>
          <w:rFonts w:ascii="Arial Narrow" w:hAnsi="Arial Narrow"/>
          <w:b w:val="0"/>
        </w:rPr>
        <w:t xml:space="preserve">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*Koncertni ured Varaždin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AA1846">
        <w:rPr>
          <w:rFonts w:ascii="Arial Narrow" w:hAnsi="Arial Narrow"/>
          <w:b w:val="0"/>
        </w:rPr>
        <w:t xml:space="preserve">     </w:t>
      </w:r>
      <w:r w:rsidR="0015290B">
        <w:rPr>
          <w:rFonts w:ascii="Arial Narrow" w:hAnsi="Arial Narrow"/>
          <w:b w:val="0"/>
        </w:rPr>
        <w:t>20.000,00</w:t>
      </w:r>
      <w:r w:rsidRPr="00BF33C2">
        <w:rPr>
          <w:rFonts w:ascii="Arial Narrow" w:hAnsi="Arial Narrow"/>
          <w:b w:val="0"/>
        </w:rPr>
        <w:t xml:space="preserve"> kn</w:t>
      </w:r>
    </w:p>
    <w:p w:rsidR="008B6BE7" w:rsidRPr="00BF33C2" w:rsidRDefault="008B6BE7" w:rsidP="008B6BE7">
      <w:pPr>
        <w:pStyle w:val="Tijeloteksta"/>
        <w:ind w:left="720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ORGANIZACIJA CIVILNOG DRUŠTVA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15290B">
        <w:rPr>
          <w:rFonts w:ascii="Arial Narrow" w:hAnsi="Arial Narrow"/>
        </w:rPr>
        <w:t>420.000,00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Tijeloteksta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SOCIJALNE SKRBI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F93E11">
        <w:rPr>
          <w:rFonts w:ascii="Arial Narrow" w:hAnsi="Arial Narrow"/>
        </w:rPr>
        <w:t>90</w:t>
      </w:r>
      <w:r w:rsidR="0015290B">
        <w:rPr>
          <w:rFonts w:ascii="Arial Narrow" w:hAnsi="Arial Narrow"/>
        </w:rPr>
        <w:t>0.000,00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GRADSKO DRUŠTVO CRVENOG KRIŽA LUDBREG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88595B">
        <w:rPr>
          <w:rFonts w:ascii="Arial Narrow" w:hAnsi="Arial Narrow"/>
        </w:rPr>
        <w:t>195.487,00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ZAJEDNICE TEHNIČKE KULTURE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B60BFA">
        <w:rPr>
          <w:rFonts w:ascii="Arial Narrow" w:hAnsi="Arial Narrow"/>
        </w:rPr>
        <w:t>128.000,00</w:t>
      </w:r>
      <w:r w:rsidRPr="00BF33C2">
        <w:rPr>
          <w:rFonts w:ascii="Arial Narrow" w:hAnsi="Arial Narrow"/>
          <w:b w:val="0"/>
        </w:rPr>
        <w:t xml:space="preserve"> </w:t>
      </w:r>
      <w:r w:rsidRPr="00BF33C2">
        <w:rPr>
          <w:rFonts w:ascii="Arial Narrow" w:hAnsi="Arial Narrow"/>
        </w:rPr>
        <w:t>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VATROGASNA ZAJEDNICA GRADA LUDBREGA i CZ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>=</w:t>
      </w:r>
      <w:r w:rsidR="00B60BFA">
        <w:rPr>
          <w:rFonts w:ascii="Arial Narrow" w:hAnsi="Arial Narrow"/>
        </w:rPr>
        <w:t>794.381,00</w:t>
      </w:r>
      <w:r w:rsidRPr="00BF33C2">
        <w:rPr>
          <w:rFonts w:ascii="Arial Narrow" w:hAnsi="Arial Narrow"/>
        </w:rPr>
        <w:t xml:space="preserve"> 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TURISTIČKA ZAJEDNICA GRADA  LUDBREGA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7D0D0F">
        <w:rPr>
          <w:rFonts w:ascii="Arial Narrow" w:hAnsi="Arial Narrow"/>
        </w:rPr>
        <w:t>=</w:t>
      </w:r>
      <w:r w:rsidR="00137D94">
        <w:rPr>
          <w:rFonts w:ascii="Arial Narrow" w:hAnsi="Arial Narrow"/>
        </w:rPr>
        <w:t>63</w:t>
      </w:r>
      <w:r w:rsidR="007D0D0F" w:rsidRPr="007D0D0F">
        <w:rPr>
          <w:rFonts w:ascii="Arial Narrow" w:hAnsi="Arial Narrow"/>
        </w:rPr>
        <w:t>0.000,00</w:t>
      </w:r>
      <w:r w:rsidRPr="00BF33C2">
        <w:rPr>
          <w:rFonts w:ascii="Arial Narrow" w:hAnsi="Arial Narrow"/>
          <w:b w:val="0"/>
        </w:rPr>
        <w:t xml:space="preserve"> </w:t>
      </w:r>
      <w:r w:rsidRPr="00BF33C2">
        <w:rPr>
          <w:rFonts w:ascii="Arial Narrow" w:hAnsi="Arial Narrow"/>
        </w:rPr>
        <w:t>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 MANIFESTACIJE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="000F0D07" w:rsidRPr="000F0D07">
        <w:rPr>
          <w:rFonts w:ascii="Arial Narrow" w:hAnsi="Arial Narrow"/>
        </w:rPr>
        <w:t>=557.000,00</w:t>
      </w:r>
      <w:r w:rsidR="000F0D07">
        <w:rPr>
          <w:rFonts w:ascii="Arial Narrow" w:hAnsi="Arial Narrow"/>
          <w:b w:val="0"/>
        </w:rPr>
        <w:t xml:space="preserve"> </w:t>
      </w:r>
      <w:r w:rsidRPr="00BF33C2">
        <w:rPr>
          <w:rFonts w:ascii="Arial Narrow" w:hAnsi="Arial Narrow"/>
        </w:rPr>
        <w:t>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numPr>
          <w:ilvl w:val="0"/>
          <w:numId w:val="10"/>
        </w:numPr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>JAVNE POTREBE IZ OBLASTI INFORMIRANJA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  <w:t>=</w:t>
      </w:r>
      <w:r w:rsidR="000749ED" w:rsidRPr="000749ED">
        <w:rPr>
          <w:rFonts w:ascii="Arial Narrow" w:hAnsi="Arial Narrow"/>
        </w:rPr>
        <w:t>240.500,00</w:t>
      </w:r>
      <w:r w:rsidRPr="00BF33C2">
        <w:rPr>
          <w:rFonts w:ascii="Arial Narrow" w:hAnsi="Arial Narrow"/>
          <w:b w:val="0"/>
        </w:rPr>
        <w:t xml:space="preserve"> </w:t>
      </w:r>
      <w:r w:rsidRPr="00BF33C2">
        <w:rPr>
          <w:rFonts w:ascii="Arial Narrow" w:hAnsi="Arial Narrow"/>
        </w:rPr>
        <w:t>kn</w:t>
      </w:r>
    </w:p>
    <w:p w:rsidR="008B6BE7" w:rsidRPr="00BF33C2" w:rsidRDefault="008B6BE7" w:rsidP="008B6BE7">
      <w:pPr>
        <w:pStyle w:val="Odlomakpopisa"/>
        <w:rPr>
          <w:rFonts w:ascii="Arial Narrow" w:hAnsi="Arial Narrow"/>
          <w:b/>
        </w:rPr>
      </w:pP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b w:val="0"/>
        </w:rPr>
      </w:pPr>
      <w:r w:rsidRPr="00BF33C2">
        <w:rPr>
          <w:rFonts w:ascii="Arial Narrow" w:hAnsi="Arial Narrow"/>
          <w:b w:val="0"/>
        </w:rPr>
        <w:t xml:space="preserve">lj)     </w:t>
      </w:r>
      <w:r w:rsidR="00EA3A70" w:rsidRPr="00BF33C2">
        <w:rPr>
          <w:rFonts w:ascii="Arial Narrow" w:hAnsi="Arial Narrow"/>
          <w:b w:val="0"/>
        </w:rPr>
        <w:t>FINANC</w:t>
      </w:r>
      <w:r w:rsidR="00965C5C">
        <w:rPr>
          <w:rFonts w:ascii="Arial Narrow" w:hAnsi="Arial Narrow"/>
          <w:b w:val="0"/>
        </w:rPr>
        <w:t>I</w:t>
      </w:r>
      <w:r w:rsidR="00EA3A70" w:rsidRPr="00BF33C2">
        <w:rPr>
          <w:rFonts w:ascii="Arial Narrow" w:hAnsi="Arial Narrow"/>
          <w:b w:val="0"/>
        </w:rPr>
        <w:t>RANJE</w:t>
      </w:r>
      <w:r w:rsidRPr="00BF33C2">
        <w:rPr>
          <w:rFonts w:ascii="Arial Narrow" w:hAnsi="Arial Narrow"/>
          <w:b w:val="0"/>
        </w:rPr>
        <w:t xml:space="preserve">  POLITIČKI</w:t>
      </w:r>
      <w:r w:rsidR="00EA3A70" w:rsidRPr="00BF33C2">
        <w:rPr>
          <w:rFonts w:ascii="Arial Narrow" w:hAnsi="Arial Narrow"/>
          <w:b w:val="0"/>
        </w:rPr>
        <w:t xml:space="preserve">H </w:t>
      </w:r>
      <w:r w:rsidRPr="00BF33C2">
        <w:rPr>
          <w:rFonts w:ascii="Arial Narrow" w:hAnsi="Arial Narrow"/>
          <w:b w:val="0"/>
        </w:rPr>
        <w:t xml:space="preserve"> STRANA</w:t>
      </w:r>
      <w:r w:rsidR="00EA3A70" w:rsidRPr="00BF33C2">
        <w:rPr>
          <w:rFonts w:ascii="Arial Narrow" w:hAnsi="Arial Narrow"/>
          <w:b w:val="0"/>
        </w:rPr>
        <w:t>K</w:t>
      </w:r>
      <w:r w:rsidRPr="00BF33C2">
        <w:rPr>
          <w:rFonts w:ascii="Arial Narrow" w:hAnsi="Arial Narrow"/>
          <w:b w:val="0"/>
        </w:rPr>
        <w:t>A</w:t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  <w:b w:val="0"/>
        </w:rPr>
        <w:tab/>
      </w:r>
      <w:r w:rsidRPr="00BF33C2">
        <w:rPr>
          <w:rFonts w:ascii="Arial Narrow" w:hAnsi="Arial Narrow"/>
        </w:rPr>
        <w:t xml:space="preserve">= </w:t>
      </w:r>
      <w:r w:rsidR="00F543B5">
        <w:rPr>
          <w:rFonts w:ascii="Arial Narrow" w:hAnsi="Arial Narrow"/>
        </w:rPr>
        <w:t xml:space="preserve"> 26.000,00 </w:t>
      </w:r>
      <w:r w:rsidRPr="00BF33C2">
        <w:rPr>
          <w:rFonts w:ascii="Arial Narrow" w:hAnsi="Arial Narrow"/>
        </w:rPr>
        <w:t>kn</w:t>
      </w:r>
    </w:p>
    <w:p w:rsidR="008B6BE7" w:rsidRPr="00BF33C2" w:rsidRDefault="008B6BE7" w:rsidP="008B6BE7">
      <w:pPr>
        <w:pStyle w:val="Tijeloteksta"/>
        <w:pBdr>
          <w:bottom w:val="single" w:sz="12" w:space="1" w:color="auto"/>
        </w:pBdr>
        <w:ind w:left="720" w:hanging="436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b w:val="0"/>
        </w:rPr>
      </w:pP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sz w:val="28"/>
          <w:szCs w:val="28"/>
        </w:rPr>
      </w:pPr>
      <w:r w:rsidRPr="00BF33C2">
        <w:rPr>
          <w:rFonts w:ascii="Arial Narrow" w:hAnsi="Arial Narrow"/>
          <w:sz w:val="28"/>
          <w:szCs w:val="28"/>
        </w:rPr>
        <w:t>S V E U K U P N O:</w:t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  <w:t xml:space="preserve">   </w:t>
      </w:r>
      <w:r w:rsidRPr="00BF33C2">
        <w:rPr>
          <w:rFonts w:ascii="Arial Narrow" w:hAnsi="Arial Narrow"/>
          <w:sz w:val="28"/>
          <w:szCs w:val="28"/>
        </w:rPr>
        <w:tab/>
      </w:r>
      <w:r w:rsidRPr="00BF33C2">
        <w:rPr>
          <w:rFonts w:ascii="Arial Narrow" w:hAnsi="Arial Narrow"/>
          <w:sz w:val="28"/>
          <w:szCs w:val="28"/>
        </w:rPr>
        <w:tab/>
        <w:t xml:space="preserve">       =</w:t>
      </w:r>
      <w:r w:rsidR="00371904">
        <w:rPr>
          <w:rFonts w:ascii="Arial Narrow" w:hAnsi="Arial Narrow"/>
          <w:sz w:val="28"/>
          <w:szCs w:val="28"/>
        </w:rPr>
        <w:t>2</w:t>
      </w:r>
      <w:r w:rsidR="00B03864">
        <w:rPr>
          <w:rFonts w:ascii="Arial Narrow" w:hAnsi="Arial Narrow"/>
          <w:sz w:val="28"/>
          <w:szCs w:val="28"/>
        </w:rPr>
        <w:t>7</w:t>
      </w:r>
      <w:r w:rsidR="00371904">
        <w:rPr>
          <w:rFonts w:ascii="Arial Narrow" w:hAnsi="Arial Narrow"/>
          <w:sz w:val="28"/>
          <w:szCs w:val="28"/>
        </w:rPr>
        <w:t>.</w:t>
      </w:r>
      <w:r w:rsidR="00B03864">
        <w:rPr>
          <w:rFonts w:ascii="Arial Narrow" w:hAnsi="Arial Narrow"/>
          <w:sz w:val="28"/>
          <w:szCs w:val="28"/>
        </w:rPr>
        <w:t>6</w:t>
      </w:r>
      <w:r w:rsidR="00371904">
        <w:rPr>
          <w:rFonts w:ascii="Arial Narrow" w:hAnsi="Arial Narrow"/>
          <w:sz w:val="28"/>
          <w:szCs w:val="28"/>
        </w:rPr>
        <w:t xml:space="preserve">89.333,00 </w:t>
      </w:r>
      <w:r w:rsidRPr="00BF33C2">
        <w:rPr>
          <w:rFonts w:ascii="Arial Narrow" w:hAnsi="Arial Narrow"/>
          <w:sz w:val="28"/>
          <w:szCs w:val="28"/>
        </w:rPr>
        <w:t>kn</w:t>
      </w:r>
    </w:p>
    <w:p w:rsidR="008B6BE7" w:rsidRPr="00BF33C2" w:rsidRDefault="008B6BE7" w:rsidP="008B6BE7">
      <w:pPr>
        <w:pStyle w:val="Tijeloteksta"/>
        <w:ind w:left="720" w:hanging="436"/>
        <w:jc w:val="both"/>
        <w:rPr>
          <w:rFonts w:ascii="Arial Narrow" w:hAnsi="Arial Narrow"/>
          <w:b w:val="0"/>
          <w:sz w:val="28"/>
          <w:szCs w:val="28"/>
        </w:rPr>
      </w:pPr>
    </w:p>
    <w:p w:rsidR="008B6BE7" w:rsidRDefault="008B6BE7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D33DF4" w:rsidRDefault="00D33DF4" w:rsidP="008B6BE7">
      <w:pPr>
        <w:jc w:val="center"/>
        <w:rPr>
          <w:rFonts w:ascii="Arial Narrow" w:hAnsi="Arial Narrow" w:cs="Arial"/>
        </w:rPr>
      </w:pPr>
    </w:p>
    <w:p w:rsidR="00315D26" w:rsidRPr="00265417" w:rsidRDefault="00315D26" w:rsidP="00315D26">
      <w:pPr>
        <w:jc w:val="center"/>
        <w:rPr>
          <w:rFonts w:ascii="Arial Narrow" w:hAnsi="Arial Narrow"/>
          <w:b/>
          <w:sz w:val="32"/>
          <w:szCs w:val="32"/>
        </w:rPr>
      </w:pPr>
      <w:r w:rsidRPr="00265417">
        <w:rPr>
          <w:rFonts w:ascii="Arial Narrow" w:hAnsi="Arial Narrow"/>
          <w:b/>
          <w:sz w:val="32"/>
          <w:szCs w:val="32"/>
        </w:rPr>
        <w:t>O B R A Z L O Ž E NJ E</w:t>
      </w:r>
    </w:p>
    <w:p w:rsidR="00315D26" w:rsidRPr="00265417" w:rsidRDefault="00315D26" w:rsidP="00315D26">
      <w:pPr>
        <w:jc w:val="center"/>
        <w:rPr>
          <w:rFonts w:ascii="Arial Narrow" w:hAnsi="Arial Narrow"/>
          <w:b/>
          <w:sz w:val="28"/>
          <w:szCs w:val="28"/>
        </w:rPr>
      </w:pPr>
      <w:r w:rsidRPr="00265417">
        <w:rPr>
          <w:rFonts w:ascii="Arial Narrow" w:hAnsi="Arial Narrow"/>
          <w:b/>
          <w:sz w:val="28"/>
          <w:szCs w:val="28"/>
        </w:rPr>
        <w:t>prijedloga Programa javnih potreba u društvenim djelatnostima</w:t>
      </w:r>
    </w:p>
    <w:p w:rsidR="00315D26" w:rsidRDefault="00315D26" w:rsidP="00315D26">
      <w:pPr>
        <w:jc w:val="center"/>
        <w:rPr>
          <w:rFonts w:ascii="Arial Narrow" w:hAnsi="Arial Narrow"/>
          <w:b/>
          <w:sz w:val="28"/>
          <w:szCs w:val="28"/>
        </w:rPr>
      </w:pPr>
      <w:r w:rsidRPr="00265417">
        <w:rPr>
          <w:rFonts w:ascii="Arial Narrow" w:hAnsi="Arial Narrow"/>
          <w:b/>
          <w:sz w:val="28"/>
          <w:szCs w:val="28"/>
        </w:rPr>
        <w:t>Grada Ludbrega za 20</w:t>
      </w:r>
      <w:r>
        <w:rPr>
          <w:rFonts w:ascii="Arial Narrow" w:hAnsi="Arial Narrow"/>
          <w:b/>
          <w:sz w:val="28"/>
          <w:szCs w:val="28"/>
        </w:rPr>
        <w:t>22</w:t>
      </w:r>
      <w:r w:rsidRPr="00265417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g</w:t>
      </w:r>
      <w:r w:rsidRPr="00265417">
        <w:rPr>
          <w:rFonts w:ascii="Arial Narrow" w:hAnsi="Arial Narrow"/>
          <w:b/>
          <w:sz w:val="28"/>
          <w:szCs w:val="28"/>
        </w:rPr>
        <w:t>odinu</w:t>
      </w:r>
    </w:p>
    <w:p w:rsidR="00315D26" w:rsidRPr="00265417" w:rsidRDefault="00315D26" w:rsidP="00315D26">
      <w:pPr>
        <w:jc w:val="center"/>
        <w:rPr>
          <w:rFonts w:ascii="Arial Narrow" w:hAnsi="Arial Narrow"/>
          <w:b/>
        </w:rPr>
      </w:pPr>
    </w:p>
    <w:p w:rsidR="00315D26" w:rsidRPr="00F76653" w:rsidRDefault="00315D26" w:rsidP="00315D26">
      <w:pPr>
        <w:jc w:val="both"/>
        <w:rPr>
          <w:rFonts w:ascii="Arial Narrow" w:hAnsi="Arial Narrow"/>
          <w:sz w:val="16"/>
          <w:szCs w:val="16"/>
        </w:rPr>
      </w:pPr>
      <w:r w:rsidRPr="00F570A9">
        <w:rPr>
          <w:rFonts w:ascii="Arial Narrow" w:hAnsi="Arial Narrow"/>
        </w:rPr>
        <w:tab/>
      </w:r>
    </w:p>
    <w:p w:rsidR="00315D26" w:rsidRPr="009403B3" w:rsidRDefault="00315D26" w:rsidP="00315D26">
      <w:pPr>
        <w:numPr>
          <w:ilvl w:val="0"/>
          <w:numId w:val="7"/>
        </w:numPr>
        <w:jc w:val="both"/>
        <w:rPr>
          <w:rFonts w:ascii="Arial Narrow" w:hAnsi="Arial Narrow"/>
          <w:b/>
          <w:bCs/>
          <w:color w:val="7030A0"/>
          <w:u w:val="single"/>
        </w:rPr>
      </w:pPr>
      <w:r w:rsidRPr="009403B3">
        <w:rPr>
          <w:rFonts w:ascii="Arial Narrow" w:hAnsi="Arial Narrow"/>
          <w:b/>
          <w:bCs/>
          <w:color w:val="7030A0"/>
          <w:u w:val="single"/>
        </w:rPr>
        <w:t>JAVNE  POTREBE  IZ  OBLASTI  PREDŠKOLSKOG  ODGOJA  I  PROSVJETE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    </w:t>
      </w:r>
      <w:r w:rsidRPr="00315D26">
        <w:rPr>
          <w:rFonts w:ascii="Arial Narrow" w:hAnsi="Arial Narrow"/>
        </w:rPr>
        <w:tab/>
        <w:t xml:space="preserve">Odlukom Gradskoga vijeća o sufinanciranju boravka djece u dječjim vrtićima u 2021. godini od 28. prosinca 2020. godine, Grad Ludbreg je u toku 2021. godine sufinancirao dnevni boravak za maksimalno 350 djece s redovnim prebivalištem na području Grada Ludbrega i to za puni desetosatni program boravka, a sukladno Državnim pedagoškim standardima predškolskog odgoja i obrazovanja.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Predmetnom odlukom  iznos sufinanciranja  iznosio je 800,00 kn mjesečno po djetetu, a ekonomska cijena boravka u Dječjem vrtiću „Radost“Ludbreg utvrđena je u iznosu od  1.300,00 kuna.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Za 2022. godinu predlaže se ekonomska cijena od =1.450,00 kuna, od čega bi Grad mjesečno izdvajao po djetetu =950,00 kuna, a cijena za roditelje bi ostala ista. Predlaže se za 2022. godinu sufinanciranje onolikog broja djece za koje dječji vrtići imaju odobrenje za smještaj sukladno prostornim i kadrovskim kapacitetima odnosno pedagoškim standardima predškolskog odgoja i obrazovanja. 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Uputama Ministarstva financija za izradu proračuna jedinica lokalne i područne (regionalne) samouprave određeno je uključivanje vlastitih i namjenskih prihoda proračunskih korisnika u proračun jedinica lokalne i područne (regionalne) samouprave, osim plaća i rashoda za zaposlene u srednjim i osnovnim školama.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Slijedom ovih uputa za Dječji vrtić „Radost“ kao proračunskog korisnika u program su povrh proračunskih sredstava u iznosu od =3.445.000,00 kuna uključena i sredstva korisnika tj. Dječjeg vrtića u iznosu od =5.061.179,00 kuna od čega se =3.000.000,00 kuna odnosi na predviđena sredstva Ministarstva za dodatna ulaganja na građevinskom objektu vrtića temeljem prijavljenog projekta.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 ostala dva dječja vrtića čiji su osnivači privatne osobe zadržan je isti princip sufinanciranja, dakle prema broju djece, a što je regulirano posebnom odlukom koja se donosi uz ovaj program.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I nadalje se predlaže sufinanciranje boravka djece u  vrtićima temeljem socijalnog programa odnosno prema socijalnim kriterijima te se za ove namjene predviđaju sredstva u iznosu od 90.000,00 kuna od čega je 70.000,00 kuna uključeno u program proračunskog korisnika – Dječjeg vrtića „Radost“, dok je 20.000,00 kuna predviđeno za sufinanciranje boravka djece slabijeg imovinskog stanja u ostala dva dječja vrtića.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Predviđena su i sredstva za sufinanciranje  edukacija i edukativnih programa u dječjim vrtićima u iznosu od 140.000,00  kuna i to uglavnom za sufinanciranje pomoćnika djeci s teškoćama u razvoju.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I nadalje se, kao i u  2021. i prethodnim godinama predlaže financiranje prijevoza učenika Osnovne škole Ludbreg i to na način da Grad Ludbreg u potpunosti financira  prijevoz učenika viših razreda kojima je udaljenost od mjesta stanovanja do škole najmanje 3 km te se predlaže i sufinanciranje prijevoza učenika Srednje škole Ludbreg u iznosu od 100,00 kuna mjesečno po učeniku.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 iduću godinu predlažu se i sredstva u iznosu od =15.000,00 kuna za sufinanciranje higijenskih potrepština u osnovnoj i srednjoj školi.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Nadalje, predlaže se nastavak sufinanciranja osnovnoškolskog obrazovanja -  troškova natjecanja i sportskih aktivnosti, projekta produženog boravka za učenike nižih razreda kao i sufinanciranje višednevne izvanučioničke nastave te škole plivanja. Predlaže se i nadalje osiguranje dijela sredstava za nabavu školskog pribora u iznosu od 100,00 kuna po učeniku kao i sredstva za nabavu radnih materijala u iznosu od 300.000,00 kuna.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Planirana su i sredstva za sufinanciranje srednjoškolskog obrazovanja tj. za Srednju školu Ludbreg u iznosu od =60.000,00 kuna za opremanje laboratorija za CNC tehnologije sa stolnom glodalicom. 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ab/>
        <w:t>Za javne potrebe iz oblasti predškolskog odgoja i prosvjete planira se izdvojiti ukupno =</w:t>
      </w:r>
      <w:r w:rsidRPr="00315D26">
        <w:rPr>
          <w:rFonts w:ascii="Arial Narrow" w:hAnsi="Arial Narrow"/>
          <w:b/>
          <w:u w:val="single"/>
        </w:rPr>
        <w:t>12.096.179,00 kuna</w:t>
      </w:r>
      <w:r w:rsidRPr="00315D26">
        <w:rPr>
          <w:rFonts w:ascii="Arial Narrow" w:hAnsi="Arial Narrow"/>
          <w:b/>
        </w:rPr>
        <w:t xml:space="preserve"> i to za:</w:t>
      </w:r>
    </w:p>
    <w:p w:rsidR="00315D26" w:rsidRPr="00315D26" w:rsidRDefault="00315D26" w:rsidP="00315D2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predškolski odgoj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 xml:space="preserve">            10.946.179,00</w:t>
      </w:r>
      <w:r w:rsidRPr="00315D26">
        <w:rPr>
          <w:rFonts w:ascii="Arial Narrow" w:hAnsi="Arial Narrow"/>
          <w:b/>
        </w:rPr>
        <w:t xml:space="preserve"> kuna</w:t>
      </w:r>
    </w:p>
    <w:p w:rsidR="00315D26" w:rsidRPr="00315D26" w:rsidRDefault="00315D26" w:rsidP="00315D26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Dječji vrtić „Radost“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>8.506.179,00 kuna</w:t>
      </w:r>
    </w:p>
    <w:p w:rsidR="00315D26" w:rsidRPr="00315D26" w:rsidRDefault="00315D26" w:rsidP="00315D26">
      <w:pPr>
        <w:ind w:left="142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*sredstva Proračuna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>3.445.000,00 kuna</w:t>
      </w:r>
    </w:p>
    <w:p w:rsidR="00315D26" w:rsidRPr="00315D26" w:rsidRDefault="00315D26" w:rsidP="00315D26">
      <w:pPr>
        <w:ind w:left="142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*sredstva korisnika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>5.061.179,00 kuna</w:t>
      </w:r>
    </w:p>
    <w:p w:rsidR="00315D26" w:rsidRPr="00315D26" w:rsidRDefault="00315D26" w:rsidP="00315D26">
      <w:pPr>
        <w:ind w:left="1425" w:hanging="43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- Dječji vrtići „Iskrica-Bernarda Varga“ i „Smjehuljica“ te</w:t>
      </w:r>
    </w:p>
    <w:p w:rsidR="00315D26" w:rsidRPr="00315D26" w:rsidRDefault="00315D26" w:rsidP="00315D26">
      <w:pPr>
        <w:ind w:left="1425" w:hanging="43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 ostali programi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>2.440.000,00 kuna</w:t>
      </w:r>
    </w:p>
    <w:p w:rsidR="00315D26" w:rsidRPr="00315D26" w:rsidRDefault="00315D26" w:rsidP="00315D26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lastRenderedPageBreak/>
        <w:t>prosvjetu</w:t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  <w:t xml:space="preserve">              1.150.000,00 kuna</w:t>
      </w:r>
    </w:p>
    <w:p w:rsidR="00315D26" w:rsidRPr="00315D26" w:rsidRDefault="00315D26" w:rsidP="00315D26">
      <w:pPr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-sufinanciranje prijevoza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 xml:space="preserve">   140.000,00 kuna</w:t>
      </w:r>
    </w:p>
    <w:p w:rsidR="00315D26" w:rsidRPr="00315D26" w:rsidRDefault="00315D26" w:rsidP="00315D26">
      <w:pPr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-sufinanciranje higijenskih potrepština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 xml:space="preserve">     15.000,00 kuna</w:t>
      </w:r>
    </w:p>
    <w:p w:rsidR="00315D26" w:rsidRPr="00315D26" w:rsidRDefault="00315D26" w:rsidP="00315D26">
      <w:pPr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-osnovnoškolsko obrazovanje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 xml:space="preserve">                 935.000,00 kuna</w:t>
      </w:r>
    </w:p>
    <w:p w:rsidR="00315D26" w:rsidRPr="00315D26" w:rsidRDefault="00315D26" w:rsidP="00315D26">
      <w:pPr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-srednjoškolsko obrazovanje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  <w:t xml:space="preserve">                   60.000,00 kuna</w:t>
      </w:r>
    </w:p>
    <w:p w:rsidR="00315D26" w:rsidRPr="00315D26" w:rsidRDefault="00315D26" w:rsidP="00315D26"/>
    <w:p w:rsidR="00315D26" w:rsidRPr="009403B3" w:rsidRDefault="00315D26" w:rsidP="00315D26">
      <w:pPr>
        <w:pStyle w:val="Naslov6"/>
        <w:keepNext/>
        <w:tabs>
          <w:tab w:val="num" w:pos="720"/>
        </w:tabs>
        <w:spacing w:before="0" w:after="0"/>
        <w:ind w:left="720" w:hanging="360"/>
        <w:jc w:val="both"/>
        <w:rPr>
          <w:rFonts w:ascii="Arial Narrow" w:hAnsi="Arial Narrow"/>
          <w:color w:val="7030A0"/>
          <w:sz w:val="24"/>
          <w:szCs w:val="24"/>
        </w:rPr>
      </w:pPr>
      <w:r w:rsidRPr="009403B3">
        <w:rPr>
          <w:rFonts w:ascii="Arial Narrow" w:hAnsi="Arial Narrow"/>
          <w:color w:val="7030A0"/>
          <w:sz w:val="24"/>
          <w:szCs w:val="24"/>
        </w:rPr>
        <w:tab/>
        <w:t xml:space="preserve">B) </w:t>
      </w:r>
      <w:r w:rsidRPr="009403B3">
        <w:rPr>
          <w:rFonts w:ascii="Arial Narrow" w:hAnsi="Arial Narrow"/>
          <w:color w:val="7030A0"/>
          <w:sz w:val="24"/>
          <w:szCs w:val="24"/>
          <w:u w:val="single"/>
        </w:rPr>
        <w:t>JAVNE</w:t>
      </w:r>
      <w:r>
        <w:rPr>
          <w:rFonts w:ascii="Arial Narrow" w:hAnsi="Arial Narrow"/>
          <w:color w:val="7030A0"/>
          <w:sz w:val="24"/>
          <w:szCs w:val="24"/>
          <w:u w:val="single"/>
        </w:rPr>
        <w:t xml:space="preserve"> </w:t>
      </w:r>
      <w:r w:rsidRPr="009403B3">
        <w:rPr>
          <w:rFonts w:ascii="Arial Narrow" w:hAnsi="Arial Narrow"/>
          <w:color w:val="7030A0"/>
          <w:sz w:val="24"/>
          <w:szCs w:val="24"/>
          <w:u w:val="single"/>
        </w:rPr>
        <w:t xml:space="preserve"> POTREBE</w:t>
      </w:r>
      <w:r>
        <w:rPr>
          <w:rFonts w:ascii="Arial Narrow" w:hAnsi="Arial Narrow"/>
          <w:color w:val="7030A0"/>
          <w:sz w:val="24"/>
          <w:szCs w:val="24"/>
          <w:u w:val="single"/>
        </w:rPr>
        <w:t xml:space="preserve"> </w:t>
      </w:r>
      <w:r w:rsidRPr="009403B3">
        <w:rPr>
          <w:rFonts w:ascii="Arial Narrow" w:hAnsi="Arial Narrow"/>
          <w:color w:val="7030A0"/>
          <w:sz w:val="24"/>
          <w:szCs w:val="24"/>
          <w:u w:val="single"/>
        </w:rPr>
        <w:t xml:space="preserve"> IZ </w:t>
      </w:r>
      <w:r>
        <w:rPr>
          <w:rFonts w:ascii="Arial Narrow" w:hAnsi="Arial Narrow"/>
          <w:color w:val="7030A0"/>
          <w:sz w:val="24"/>
          <w:szCs w:val="24"/>
          <w:u w:val="single"/>
        </w:rPr>
        <w:t xml:space="preserve"> </w:t>
      </w:r>
      <w:r w:rsidRPr="009403B3">
        <w:rPr>
          <w:rFonts w:ascii="Arial Narrow" w:hAnsi="Arial Narrow"/>
          <w:color w:val="7030A0"/>
          <w:sz w:val="24"/>
          <w:szCs w:val="24"/>
          <w:u w:val="single"/>
        </w:rPr>
        <w:t>OBLASTI</w:t>
      </w:r>
      <w:r>
        <w:rPr>
          <w:rFonts w:ascii="Arial Narrow" w:hAnsi="Arial Narrow"/>
          <w:color w:val="7030A0"/>
          <w:sz w:val="24"/>
          <w:szCs w:val="24"/>
          <w:u w:val="single"/>
        </w:rPr>
        <w:t xml:space="preserve"> </w:t>
      </w:r>
      <w:r w:rsidRPr="009403B3">
        <w:rPr>
          <w:rFonts w:ascii="Arial Narrow" w:hAnsi="Arial Narrow"/>
          <w:color w:val="7030A0"/>
          <w:sz w:val="24"/>
          <w:szCs w:val="24"/>
          <w:u w:val="single"/>
        </w:rPr>
        <w:t xml:space="preserve"> SPORTA</w:t>
      </w:r>
    </w:p>
    <w:p w:rsidR="00315D26" w:rsidRDefault="00315D26" w:rsidP="00315D26">
      <w:pPr>
        <w:jc w:val="both"/>
      </w:pPr>
      <w:r>
        <w:tab/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Sukladno odredbama Zakona o sportu, za javne potrebe iz oblasti sporta sredstva se doznačuju Zajednici sportskih udruga  za rad i aktivnosti njezinih članica tj. sportskih klubova učlanjenih u Zajednicu 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 2022. godinu za rad Zajednice sportskih udruga predlaže se izdvajanje sredstava u ukupnom iznosu od 880.000,00 kuna  i podmirivanje troškova energenata i komunalnih usluga u iznosu od  117.000,00 kuna.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Predlaže se također nastavak sufinanciranja projekta „Kretanje je život“, licence za korištenje digitalne platforme kao i sredstva za medijsko praćenje sporta.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Za iduću 2022. godinu predlažu se ulaganja u sportske objekte u ukupnom iznosu od =2.700.000,00 i to za slijedeće projekte: izgradnja bazena (I faza) sredstva u iznosu od =1.500.000,00 kuna, izgradnja BIKE parka u iznosu ud 200.000,00 kuna, postavljanje umjetne trave u Sportskom parku „Podravina“ u iznosu od =200.000,00 kuna, uređenje igrališta u Poljancu u iznosu od =200.000,00 kuna te uređenje igrališta u Bolfanu u iznosu od =600.000,00 kuna.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Važno je napomenuti da Grad u potpunosti poštuje Pravilnik o korištenju Sportske dvorane u Ludbregu tako da sva sportska društva koja su članice Zajednice sportskih udruga besplatno koriste prostore Sportske dvorane za održavanje redovnih treninga i utakmice tako da je i to značajan doprinos razvoju oblasti sporta.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 </w:t>
      </w:r>
      <w:r w:rsidRPr="00315D26">
        <w:rPr>
          <w:rFonts w:ascii="Arial Narrow" w:hAnsi="Arial Narrow"/>
          <w:b/>
        </w:rPr>
        <w:tab/>
        <w:t>Za javne potrebe iz oblasti sporta predviđa se izdvajanje u ukupnom iznosu od =</w:t>
      </w:r>
      <w:r w:rsidRPr="00315D26">
        <w:rPr>
          <w:rFonts w:ascii="Arial Narrow" w:hAnsi="Arial Narrow"/>
          <w:b/>
          <w:u w:val="single"/>
        </w:rPr>
        <w:t>3.786.000,00</w:t>
      </w:r>
      <w:r w:rsidRPr="00315D26">
        <w:rPr>
          <w:rFonts w:ascii="Arial Narrow" w:hAnsi="Arial Narrow"/>
          <w:b/>
        </w:rPr>
        <w:t xml:space="preserve"> </w:t>
      </w:r>
      <w:r w:rsidRPr="00315D26">
        <w:rPr>
          <w:rFonts w:ascii="Arial Narrow" w:hAnsi="Arial Narrow"/>
          <w:b/>
          <w:u w:val="single"/>
        </w:rPr>
        <w:t>kuna</w:t>
      </w:r>
      <w:r w:rsidRPr="00315D26">
        <w:rPr>
          <w:rFonts w:ascii="Arial Narrow" w:hAnsi="Arial Narrow"/>
          <w:b/>
        </w:rPr>
        <w:t>.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</w:p>
    <w:p w:rsidR="00315D26" w:rsidRPr="00E571E0" w:rsidRDefault="00315D26" w:rsidP="00315D26">
      <w:pPr>
        <w:rPr>
          <w:rFonts w:ascii="Arial Narrow" w:hAnsi="Arial Narrow"/>
          <w:b/>
          <w:bCs/>
          <w:color w:val="7030A0"/>
        </w:rPr>
      </w:pPr>
      <w:r w:rsidRPr="00E571E0">
        <w:rPr>
          <w:rFonts w:ascii="Arial Narrow" w:hAnsi="Arial Narrow"/>
          <w:b/>
          <w:color w:val="FF0000"/>
        </w:rPr>
        <w:t xml:space="preserve"> </w:t>
      </w:r>
      <w:r w:rsidRPr="00E571E0">
        <w:rPr>
          <w:rFonts w:ascii="Arial Narrow" w:hAnsi="Arial Narrow"/>
          <w:b/>
          <w:color w:val="FF0000"/>
        </w:rPr>
        <w:tab/>
        <w:t xml:space="preserve"> </w:t>
      </w:r>
      <w:r w:rsidRPr="00E571E0">
        <w:rPr>
          <w:rFonts w:ascii="Arial Narrow" w:hAnsi="Arial Narrow"/>
          <w:b/>
          <w:color w:val="7030A0"/>
        </w:rPr>
        <w:t xml:space="preserve">C)  </w:t>
      </w:r>
      <w:r w:rsidRPr="00E571E0">
        <w:rPr>
          <w:rFonts w:ascii="Arial Narrow" w:hAnsi="Arial Narrow"/>
          <w:b/>
          <w:color w:val="7030A0"/>
          <w:u w:val="single"/>
        </w:rPr>
        <w:t>JAVNE POTREBE IZ OBLASTI ZAŠTITE SPOMENIKA KULTURE I ARHEOLOŠKIH   NALAZA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ED3A23">
        <w:rPr>
          <w:rFonts w:ascii="Arial Narrow" w:hAnsi="Arial Narrow"/>
          <w:color w:val="FF0000"/>
        </w:rPr>
        <w:tab/>
      </w:r>
      <w:r w:rsidRPr="00315D26">
        <w:rPr>
          <w:rFonts w:ascii="Arial Narrow" w:hAnsi="Arial Narrow"/>
        </w:rPr>
        <w:t>U toku 2021. godine završene su sve projektne aktivnosti projekta „Unapređenje kontinentalnog turizma turističkom valorizacijom povijesno-kulturne baštine Grada Ludbrega“ te se stoga za iduću godinu više ne planiraju sredstva za ovaj projekt.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Za 2022. godinu planirani su radovi na obnovi kamenih portala na cinktoru Župne crkve Presvetog Trojstva u Ludbregu te se za ove namjene planiraju sredstva u iznosu od =100.000,00 kuna. 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ab/>
        <w:t>Za javne potrebe iz oblasti zaštite spomenika kulture i arheoloških nalaza predviđa se izdvajanje u ukupnom iznosu od =</w:t>
      </w:r>
      <w:r w:rsidRPr="00315D26">
        <w:rPr>
          <w:rFonts w:ascii="Arial Narrow" w:hAnsi="Arial Narrow"/>
          <w:b/>
          <w:u w:val="single"/>
        </w:rPr>
        <w:t>100.000,00 kuna.</w:t>
      </w:r>
    </w:p>
    <w:p w:rsidR="00315D26" w:rsidRPr="00E437D3" w:rsidRDefault="00315D26" w:rsidP="00315D26">
      <w:pPr>
        <w:rPr>
          <w:rFonts w:ascii="Arial Narrow" w:hAnsi="Arial Narrow"/>
          <w:color w:val="FF0000"/>
        </w:rPr>
      </w:pPr>
    </w:p>
    <w:p w:rsidR="00315D26" w:rsidRDefault="00315D26" w:rsidP="00315D26">
      <w:pPr>
        <w:pStyle w:val="Tijeloteksta-uvlaka3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9403B3">
        <w:rPr>
          <w:rFonts w:ascii="Arial Narrow" w:hAnsi="Arial Narrow"/>
          <w:b/>
          <w:color w:val="7030A0"/>
          <w:sz w:val="24"/>
          <w:szCs w:val="24"/>
        </w:rPr>
        <w:tab/>
      </w:r>
      <w:r w:rsidRPr="009403B3">
        <w:rPr>
          <w:rFonts w:ascii="Arial Narrow" w:hAnsi="Arial Narrow"/>
          <w:b/>
          <w:color w:val="7030A0"/>
          <w:sz w:val="24"/>
          <w:szCs w:val="24"/>
          <w:u w:val="single"/>
        </w:rPr>
        <w:t>D) JAVNE POTREBE IZ OBLASTI KULTURE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077AE3">
        <w:rPr>
          <w:rFonts w:ascii="Arial Narrow" w:hAnsi="Arial Narrow"/>
          <w:color w:val="FF0000"/>
        </w:rPr>
        <w:tab/>
      </w:r>
      <w:r w:rsidRPr="00315D26">
        <w:rPr>
          <w:rFonts w:ascii="Arial Narrow" w:hAnsi="Arial Narrow"/>
        </w:rPr>
        <w:t>U ovoj oblasti najznačajnije je sufinanciranje ustanova u kulturi kojih je osnivač Grad Ludbreg – Centra za kulturu i informiranje Dragutin Novak Ludbreg i Gradske knjižnice i čitaonice „Mladen Kerstner“.</w:t>
      </w:r>
    </w:p>
    <w:p w:rsidR="00315D26" w:rsidRPr="00315D26" w:rsidRDefault="00315D26" w:rsidP="00315D26">
      <w:pPr>
        <w:numPr>
          <w:ilvl w:val="0"/>
          <w:numId w:val="9"/>
        </w:numPr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  <w:u w:val="single"/>
        </w:rPr>
        <w:t>CENTAR ZA KULTURU I INFORMIRANJE  DRAGUTIN NOVAK LUDBREG</w:t>
      </w:r>
    </w:p>
    <w:p w:rsidR="00315D26" w:rsidRPr="00315D26" w:rsidRDefault="00315D26" w:rsidP="00315D26">
      <w:pPr>
        <w:ind w:firstLine="709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Sukladno Odluci Gradskog vijeća iz 2016. godine bivša ustanova Pučko otvoreno učilište Dragutin Novak Ludbreg preimenovana je u Centar za kulturu i informiranje Dragutin Novak Ludbreg. Odluka je usklađena s važećim pravnim propisima, promijenjeni su i ostali akti ove ustanove te izvršena i promjena pri nadležnom Trgovačkom sudu u Varaždinu. Ustanova pod novim nazivom i nadalje obavlja kulturne, prosvjetne, izdavačke, informacijske i dr. djelatnosti  od interesa za Grad Ludbreg te korisnike.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Cilj obavljanja mnogobrojnih programa je pružanje usluga korisnicima bilo da se radi o kulturnim, informativnim djelatnostima ili pak sustavna briga za kulturnu baštinu ovoga kraja koja se očituje u prikupljanju, čuvanju i prezentaciji predmeta zavičajne zbirke ili briga oko predmeta sakralne zbirke. Pored ovih poslova Centra organizira i druge sadržaje kao što su izložbe, koncerti, kazališne predstave, predavanja, izdavaštvo. Svi programi nužno se koordiniraju s Turističkom zajednicom Grada Ludbrega te ostalim udrugama koje djeluju na području Grada Ludbrega i šire. </w:t>
      </w:r>
      <w:r w:rsidRPr="00315D26">
        <w:rPr>
          <w:rFonts w:ascii="Arial Narrow" w:hAnsi="Arial Narrow"/>
        </w:rPr>
        <w:tab/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Centar se financira iz nekoliko izvora i to: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-dio djelatnosti financira se iz Proračuna Grada (plaće zaposlenika, trošak za energente)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-manifestacije se financiranju po posebnom programu javnih potreba u kulturi,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lastRenderedPageBreak/>
        <w:tab/>
        <w:t>-sredstvima Ministarstva kulture djelomično se financiraju restauratorski i konzervatorski radovi na Zbirkama, u skladu s javnim potrebama,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-iz vlastitih prihoda osiguravaju se sredstva za materijalne troškove poslovanja. Zbog velikog broja korisnika zgrade koji prostore zbog nedostatka kriterija koriste besplatno, veliki dio sredstava troši se na održavanje zgrade i investicijsko održavanje.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Uputama Ministarstva financija za izradu proračuna jedinica lokalne i područne (regionalne) samouprave određeno je uključivanje vlastitih i namjenskih prihoda proračunskih korisnika u proračun jedinica lokalne i područne (regionalne) samouprave, osim plaća i rashoda za zaposlene u srednjim i osnovnim školama.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Slijedom ovih uputa za Centar za kulturu i informiranje Dragutin Novak kao proračunskog korisnika u program su povrh proračunskih sredstava u iznosu od =3.446.274,00  kuna uključena i sredstva korisnika tj. Centra u iznosu od =3.250.000,00 kuna od čega 2.000.000,00 kuna čine sredstva kredita za obnovu kino dvorane.  Prihodi korisnika odnose se na sredstva kredita za obnovu kino dvorane  te vlastite prihode od poslovanja.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Tako se ovim programom predviđaju sredstva za redovnu djelatnost Centra, sredstva za programe Centra, sredstva za nabavu nefinancijske imovine te sredstva za financijsku imovinu i otplate zajmova.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Sredstva za nabavu nefinancijske imovine najvećim djelom odnose se na  obnovu kino dvorane.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Tijekom 2022. godine Centar planira slijedeće aktivnosti i programe odnosno projekte </w:t>
      </w:r>
      <w:r w:rsidRPr="00315D26">
        <w:rPr>
          <w:rFonts w:ascii="Arial Narrow" w:hAnsi="Arial Narrow"/>
          <w:b/>
        </w:rPr>
        <w:t xml:space="preserve">u </w:t>
      </w:r>
      <w:r w:rsidRPr="00315D26">
        <w:rPr>
          <w:rFonts w:ascii="Arial Narrow" w:hAnsi="Arial Narrow"/>
          <w:b/>
          <w:u w:val="single"/>
        </w:rPr>
        <w:t>KULTURI</w:t>
      </w:r>
      <w:r w:rsidRPr="00315D26">
        <w:rPr>
          <w:rFonts w:ascii="Arial Narrow" w:hAnsi="Arial Narrow"/>
          <w:b/>
        </w:rPr>
        <w:t>: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Izložba povodom Noći muzeja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Radionica glagoljice (natjecanje povodom Međunarodnog dana glagoljice)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Tjedan smijeha – programi uz Dan Grada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Izložba povodom Dana Muzeja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Haiku susret Ludbreg 2022. godine –izdavanje Haiku zbornika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Natječaj za program Ludbreg petkom, za sve umjetnosti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 xml:space="preserve">Koncerti klasične  glazbe   uz potporu Ministarstva kulture  (od svibnja do rujna 2022.g.) 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Koncerti Puhačkog orkestra Grada Ludbrega uz manifestacije koje se organiziraju u gradu, samostalni koncert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Dani Mladena Kerstnera – Festival kajkavske medije,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Prigodna predavanja o različitim temama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Izložbe pojedinih umjetnika u sklopu programa Ludbreg petkom (samostalne i skupne)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Koncertni nastupi na otvorenom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Kazališne predstave za djecu na otvorenom</w:t>
      </w:r>
    </w:p>
    <w:p w:rsidR="00315D26" w:rsidRPr="00315D26" w:rsidRDefault="00315D26" w:rsidP="00315D26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Obilježavanje 40. godina pobratimstva s Tržičem</w:t>
      </w:r>
    </w:p>
    <w:p w:rsidR="00315D26" w:rsidRPr="00315D26" w:rsidRDefault="00315D26" w:rsidP="00315D26">
      <w:pPr>
        <w:pStyle w:val="Odlomakpopisa"/>
        <w:ind w:left="1065"/>
        <w:jc w:val="both"/>
        <w:rPr>
          <w:rFonts w:ascii="Arial Narrow" w:hAnsi="Arial Narrow"/>
          <w:sz w:val="22"/>
          <w:szCs w:val="22"/>
        </w:rPr>
      </w:pPr>
    </w:p>
    <w:p w:rsidR="00315D26" w:rsidRPr="00315D26" w:rsidRDefault="00315D26" w:rsidP="00315D26">
      <w:pPr>
        <w:ind w:left="708"/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  <w:u w:val="single"/>
        </w:rPr>
        <w:t>IZDAVAŠTVO:</w:t>
      </w:r>
    </w:p>
    <w:p w:rsidR="00315D26" w:rsidRPr="00315D26" w:rsidRDefault="00315D26" w:rsidP="00315D26">
      <w:pPr>
        <w:ind w:firstLine="708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Nastavak izdavanja „Ludbreških novina“ kao mjesečnika s time da 8 brojeva bude na 24 stranice, a 4 broja na 16 stranica.</w:t>
      </w:r>
    </w:p>
    <w:p w:rsidR="00315D26" w:rsidRPr="00315D26" w:rsidRDefault="00315D26" w:rsidP="00315D26">
      <w:pPr>
        <w:ind w:firstLine="708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Pomoć u izdavanju knjiga pojedinih autora koje su vezane uz ludbreški kraj.</w:t>
      </w:r>
    </w:p>
    <w:p w:rsidR="00315D26" w:rsidRPr="00315D26" w:rsidRDefault="00315D26" w:rsidP="00315D26">
      <w:pPr>
        <w:ind w:firstLine="708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Priprema projekta – arheološka karta Ludbrega koji obuhvaća sva naselja Ludbrega, a ima vrijednih nalaza koji su sada u drugim muzejima u RH.</w:t>
      </w:r>
    </w:p>
    <w:p w:rsidR="00315D26" w:rsidRPr="00315D26" w:rsidRDefault="00315D26" w:rsidP="00315D26">
      <w:pPr>
        <w:ind w:firstLine="708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Izdavanje prigodnih propagandnih letaka za Arheološki park i „Bakinu hižu i dedekov dvor“.</w:t>
      </w:r>
    </w:p>
    <w:p w:rsidR="00315D26" w:rsidRPr="00315D26" w:rsidRDefault="00315D26" w:rsidP="00315D26">
      <w:pPr>
        <w:ind w:firstLine="708"/>
        <w:jc w:val="both"/>
        <w:rPr>
          <w:rFonts w:ascii="Arial Narrow" w:hAnsi="Arial Narrow"/>
        </w:rPr>
      </w:pPr>
    </w:p>
    <w:p w:rsidR="00315D26" w:rsidRPr="00315D26" w:rsidRDefault="00315D26" w:rsidP="00315D26">
      <w:pPr>
        <w:ind w:firstLine="708"/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  <w:u w:val="single"/>
        </w:rPr>
        <w:t xml:space="preserve">MUZEJSKA  DJELATNOST: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Centar za kulturu dobio je rješenje Ministarstva kulture i medija kojom je osnovan Muzej Grada Ludbrega koji je u sastavu Centra.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Tijekom 2021. godine potpisan je i sporazum između Udruge „Žene iz Centra svijeta“ kojim se briga oko prikupljene etnološke građe prepušta Centru. Tijekom 2022. godine obradit će se prikupljena građana u skladu s pravilima struke, predviđena je i zaštita građe u komori restauratorskog odjela Ludbreg. Radit će se na unapređivanju postava pod nazivom „Bakina hiža i dedekov dvor“.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 toku 2022. godine planiraju se slijedeće aktivnosti:</w:t>
      </w:r>
    </w:p>
    <w:p w:rsidR="00315D26" w:rsidRPr="00315D26" w:rsidRDefault="00315D26" w:rsidP="00315D26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Inventarizacija vrijednih arheoloških nalaza s ovog područja koji se sada nalaze razasuti po muzejima i za koje se ne zna, jer nisu izloženi (stakleni predmetni iz doba Iovie, keramika nađena na ovom području, rimska kola i dr.)</w:t>
      </w:r>
    </w:p>
    <w:p w:rsidR="00315D26" w:rsidRPr="00315D26" w:rsidRDefault="00315D26" w:rsidP="00315D26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Stalna briga i preventivna zaštita prikupljene građe na ovom području</w:t>
      </w:r>
    </w:p>
    <w:p w:rsidR="00315D26" w:rsidRPr="00315D26" w:rsidRDefault="00315D26" w:rsidP="00315D26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Izrada projekta za stalni postav objedinjenih etnoloških predmeta iz zbirke CZKIDN i „Bakine hiže i dedekovog dvora“</w:t>
      </w:r>
    </w:p>
    <w:p w:rsidR="00315D26" w:rsidRPr="00315D26" w:rsidRDefault="00315D26" w:rsidP="00315D26">
      <w:pPr>
        <w:pStyle w:val="Odlomakpopis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Pokretanje suradnje sa školama u Ludbregu na projektima prikupljanja, zaštite i promocije kulturne baštine.</w:t>
      </w:r>
    </w:p>
    <w:p w:rsidR="00315D26" w:rsidRPr="00315D26" w:rsidRDefault="00315D26" w:rsidP="00315D26">
      <w:pPr>
        <w:pStyle w:val="Odlomakpopisa"/>
        <w:ind w:left="1080"/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315D26" w:rsidRPr="00315D26" w:rsidRDefault="00315D26" w:rsidP="00315D26">
      <w:pPr>
        <w:ind w:left="708"/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  <w:u w:val="single"/>
        </w:rPr>
        <w:t xml:space="preserve">Sekcija – Puhački orkestar Grada Ludbrega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Puhački orkestar Grada Ludbrega djeluje u sklopu Centra. Tijekom godine planiraju se nastupi uz manifestacije, gostovanja orkestra na poziv drugih orkestara. Potrebno je orkestar opremiti novim košuljama  prslucima  budući da je velik broj mladih glazbenika, a zadnja nabava odijela je bila prije deset godina. Za to je potrebno izdvojiti znatna sredstva. Orkestar će tijekom 2022. godine izmijeniti i svoj repertoar, tako da će osim klasičnih skladbi izvoditi i tematske koncerte. U 2022. godini orkestar će sudjelovati na Smotri puhačkih orkestara. 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</w:rPr>
        <w:t xml:space="preserve">     </w:t>
      </w: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  <w:b/>
          <w:u w:val="single"/>
        </w:rPr>
        <w:t xml:space="preserve">Investicije tijekom 2022. godine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Projekt unutarnjeg uređenja dvorane. Tijekom 2021. godine provedena je javna nabava za građevinske radove, opremanje dvorane namještajem i audio video opremom. Radi žalbe jednog ponuditelja,cijeli se proces odužio za 60 dana, tako da se morao potpisati aneks ugovora s Privrednom bankom Zagreb o produženju roka korištenja i otplate kredita.</w:t>
      </w:r>
    </w:p>
    <w:p w:rsidR="00315D26" w:rsidRPr="00315D26" w:rsidRDefault="00315D26" w:rsidP="00315D26">
      <w:pPr>
        <w:pStyle w:val="Naslov3"/>
        <w:ind w:firstLine="705"/>
        <w:rPr>
          <w:rFonts w:ascii="Arial Narrow" w:hAnsi="Arial Narrow"/>
          <w:bCs w:val="0"/>
          <w:u w:val="single"/>
        </w:rPr>
      </w:pPr>
      <w:r w:rsidRPr="00315D26">
        <w:rPr>
          <w:rFonts w:ascii="Arial Narrow" w:hAnsi="Arial Narrow"/>
          <w:bCs w:val="0"/>
          <w:u w:val="single"/>
        </w:rPr>
        <w:t>2. GRADSKA KNJIŽNICA I ČITAONICA  MLADEN KERSTNER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  <w:b/>
          <w:bCs/>
        </w:rPr>
        <w:tab/>
      </w:r>
      <w:r w:rsidRPr="00315D26">
        <w:rPr>
          <w:rStyle w:val="Naglaeno"/>
          <w:rFonts w:ascii="Arial Narrow" w:hAnsi="Arial Narrow"/>
        </w:rPr>
        <w:t xml:space="preserve">Od  01.01. 2004. godine Knjižnica djeluje kao samostalna ustanova u prizemlju zgrade Centra za kulturu i informiranje Dragutin Novak. Sastoji se od odjela za odrasle, odjela za djecu i odvojene prostorije – igraonice. </w:t>
      </w:r>
      <w:r w:rsidRPr="00315D26">
        <w:rPr>
          <w:rFonts w:ascii="Arial Narrow" w:hAnsi="Arial Narrow"/>
        </w:rPr>
        <w:t>Trenutačno su u Gradskoj knjižnici i čitaonici Mladen Kerstner zaposlene četiri osobe, a blagajnik-administrator i čistač rade kao zajedničke službe Centra za kulturu i Gradske knjižice dok u raznim aktivnostima koje provodi Gradska knjižnica sudjeluju vanjski suradnici i volonteri Knjižnice.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 skladu sa Zakonom o knjižnicama Gradska knjižnica obavlja knjižnične i kulturne programe od interesa za Grad Ludbreg.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</w:t>
      </w:r>
      <w:r w:rsidRPr="00315D26">
        <w:rPr>
          <w:rFonts w:ascii="Arial Narrow" w:hAnsi="Arial Narrow"/>
        </w:rPr>
        <w:tab/>
        <w:t>Knjižnica planira u idućoj godini realizirati slijedeće programe:  Dani Bože Hlasteca, Kešnerijada, Sabrana djela Mladena Kerstnera u suradnji s Ogrankom Matice hrvatske Koprivnica i HAZU Varaždin,  Bebe u knjižnici, Slušam, pričam, stvaram – priča za laku noć, Pričaonice na stranim jezicima te program Ludbreških razglednica. Osim tih programa Knjižnica organizira i književne večeri i poetsko-glazbene večeri pod nazivom „Epicentar emocija u Centru Svijeta“, zatim predavanja iz raznih područja znanja, promiče čitanje u programima kao što su „Čitajmo grofovski“, „Čitajmo domaće“, dječje kvizove znanja, okuplja čitače u čitateljskim klubovima „Knjiški moljci“ i „Čituljci“, provodi čitanje priča u dječjim vrtićima i domovima za starije i nemoćne osobe. Priključuje se svojim programima u  Mjesecu hrvatske knjige, Noći knjige, Danu hrvatskih knjižnica, Danu starijih osoba, Dječjem tjednu i sličnim programima.</w:t>
      </w:r>
    </w:p>
    <w:p w:rsidR="00315D26" w:rsidRPr="00315D26" w:rsidRDefault="00315D26" w:rsidP="00315D26">
      <w:p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 svojoj redovnoj djelatnosti Knjižnica nabavlja, obrađuje i stavlja korisnicima na raspolaganje knjižnu i neknjižnu građu. Knjižnica ima 1.315 upisanih članova koji redovito čitaju raznovrsnu građu- od znanstvenih, znanstveno-popularnih, povijesnih knjiga te romana mnogih književnosti. Stoga je Knjižnica i dužna nabavljati nove naslove kroz cijelu godinu da zadovolji potrebe svojih korisnika. Svake godine potrebno je promijeniti  dotrajale knjige za lektiru osnovne i srednje škole.</w:t>
      </w:r>
    </w:p>
    <w:p w:rsidR="00315D26" w:rsidRPr="00315D26" w:rsidRDefault="00315D26" w:rsidP="00315D26">
      <w:p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Rad Knjižnice u 2021. godini odvijao  se sukladno propisanim epidemiološkim mjerama koje su podrazumijevale korištenje maske i držanja distance. To se zbog nedostatka prostora najviše odrazilo na nemogućnost okupljanja djece na Dječjem odjelu, te nemogućnost održavanja planiranih igraonica i pričaonica za najmlađe korisnike. To je i razlog što je dio programa u 2021. godini odrađivan u virtualnom obliku te je nastavljena nabavka e-knjiga.</w:t>
      </w:r>
    </w:p>
    <w:p w:rsidR="00315D26" w:rsidRPr="00315D26" w:rsidRDefault="00315D26" w:rsidP="00315D26">
      <w:p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 idućoj godini za normalno odvijanje procesa rada Knjižnici je potrebna suvremena informatička oprema s obzirom da je dobar dio postojeće opreme zastario, često se kvari i ne odgovara potrebama Knjižnice, osobito u vrijeme pandemije kada je, zbog skučenog prostora, dio sadržaja odrađivan virtualno, a svi dosadašnji programi morali su se održavati u prostorima Dvoraca Batthynny.</w:t>
      </w:r>
    </w:p>
    <w:p w:rsidR="00315D26" w:rsidRPr="00315D26" w:rsidRDefault="00315D26" w:rsidP="00315D26">
      <w:p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 Pored već uhodanih i redovnih aktivnosti Knjižnica tijekom 2022. godine planira i slijedeće aktivnosti: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Dani Bože Hlasteca – 19.-26.01.2022.- </w:t>
      </w:r>
      <w:r w:rsidRPr="00315D26">
        <w:rPr>
          <w:rFonts w:ascii="Arial Narrow" w:hAnsi="Arial Narrow"/>
        </w:rPr>
        <w:t xml:space="preserve">ovaj program planira se organizirati  povodom obilježavanja obljetnice rođenja i smrti ludbreškog kajkavskog pjesnika Bože Hlasteca, a s ciljem poticanja i njegovanja kajkavskog jezika. </w:t>
      </w:r>
      <w:r w:rsidRPr="00315D26">
        <w:rPr>
          <w:rFonts w:ascii="Arial Narrow" w:hAnsi="Arial Narrow"/>
          <w:b/>
        </w:rPr>
        <w:t xml:space="preserve"> </w:t>
      </w:r>
      <w:r w:rsidRPr="00315D26">
        <w:rPr>
          <w:rFonts w:ascii="Arial Narrow" w:hAnsi="Arial Narrow"/>
        </w:rPr>
        <w:t>U okviru ovog programa planira se organizacija dječjih programa u knjižnici u suradnji s učiteljicama i profesorima OŠ i SŠ Ludbreg, „Mališani Ludbrega Boži Hlastecu“ – dječji program u suradnji s ludbreškim dječjim vrtićima,  izložba slika, večer poezije te idejno rješenje za izradu skulptura za dodjelu nagrada Zlatni, Srebrni i Brončani kaj. Programi bi se odvijali kroz tjedan dana kao tjedan dana sjećanja na pjesnika Božu Hlasteca.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  <w:b/>
        </w:rPr>
        <w:t>Pričaonice na stranim jezicima za djecu od 4 do 7 godina</w:t>
      </w:r>
      <w:r w:rsidRPr="00315D26">
        <w:rPr>
          <w:rFonts w:ascii="Arial Narrow" w:hAnsi="Arial Narrow"/>
        </w:rPr>
        <w:t xml:space="preserve">. S ovim programom Knjižnica je započela 2008. godine pričaonicom na njemačkom jeziku. Pričaonice se provode na način da djeca kroz igru, priču i pjesmu usvajaju nove riječi na njemačkom jeziku, a program se realizira </w:t>
      </w:r>
      <w:r w:rsidRPr="00315D26">
        <w:rPr>
          <w:rFonts w:ascii="Arial Narrow" w:hAnsi="Arial Narrow"/>
        </w:rPr>
        <w:lastRenderedPageBreak/>
        <w:t xml:space="preserve">različitim metodama-crtanjem, bojanjem, igranjem, glumom, pjesmom i sl. U programu Pričaonica na njemačkom jeziku sudjeluje 50-tak djece iz Ludbrega i okolice, a ponudom ovog programa povećan je i broj dječjih članova u knjižnici i odmalena se djecu navikava na čitanje slikovnica i knjiga. 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  <w:b/>
        </w:rPr>
        <w:t xml:space="preserve">Slovo po slovo </w:t>
      </w:r>
      <w:r w:rsidRPr="00315D26">
        <w:rPr>
          <w:rFonts w:ascii="Arial Narrow" w:hAnsi="Arial Narrow"/>
        </w:rPr>
        <w:t>– edukativna govorna pričaonica za djecu – projekt koji je započeo u proljeće 2019. godine, a nastavit će se i iduće godine  s obzirom na interes djece i roditelja, a posebno onih koji imaju čujne poteškoće u izgovoru i komunikaciji. Ovim projektom želi se u centar svih aktivnosti staviti knjigu i govor, podržavati interes za knjigu već od najranije dobi, a isto tako želi se kod djece razvijati njihove potencijale koje slikovnice i knjige potiču i podržavaju i koje pomažu u vještini govora, čitanja i pisanja. Program bi se održavao jedanput tjedno u dvije grupe od po 30 minuta s 5-7 djece u grupi.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Bebe u Knjižnici -  “Moja prva slikovnica” – </w:t>
      </w:r>
      <w:r w:rsidRPr="00315D26">
        <w:rPr>
          <w:rFonts w:ascii="Arial Narrow" w:hAnsi="Arial Narrow"/>
        </w:rPr>
        <w:t>ovo je  program koji se počeo provoditi od 2016. godine, a nastavit će se i u 2022. godini i to na način da će se svim bebama rođenim tijekom godine na području Grada Ludbrega darovati članske iskaznice, besplatno  članstvo godinu dana i platnenu vrećicu s prvom slikovnicom. Roditelji će dobiti i edukativni letak o važnosti čitanja bebama te informacije o radu i sadržajima Knjižnice.</w:t>
      </w:r>
    </w:p>
    <w:p w:rsidR="00315D26" w:rsidRPr="00315D26" w:rsidRDefault="00315D26" w:rsidP="00315D26">
      <w:pPr>
        <w:tabs>
          <w:tab w:val="left" w:pos="0"/>
        </w:tabs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</w:r>
      <w:r w:rsidRPr="00315D26">
        <w:rPr>
          <w:rFonts w:ascii="Arial Narrow" w:hAnsi="Arial Narrow"/>
        </w:rPr>
        <w:tab/>
      </w:r>
    </w:p>
    <w:p w:rsidR="00315D26" w:rsidRPr="00315D26" w:rsidRDefault="00315D26" w:rsidP="00315D26">
      <w:pPr>
        <w:pStyle w:val="Odlomakpopisa"/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315D26">
        <w:rPr>
          <w:rFonts w:ascii="Arial Narrow" w:hAnsi="Arial Narrow"/>
          <w:b/>
        </w:rPr>
        <w:t xml:space="preserve">Priča za laku noć – slušam,pričam,stvaram – </w:t>
      </w:r>
      <w:r w:rsidRPr="00315D26">
        <w:rPr>
          <w:rFonts w:ascii="Arial Narrow" w:hAnsi="Arial Narrow"/>
          <w:sz w:val="22"/>
          <w:szCs w:val="22"/>
        </w:rPr>
        <w:t xml:space="preserve">ovaj program Knjižica provodi u sklopu svoje redovite djelatnosti na dječjem odjelu od 2009. godine, a održava se jednom tjedno. S obzirom na veliki interes djece i roditelja plan je proširenje ovog programa novim sadržajima koji bi djeci bili zanimljivi  te ih potakli da se što više uključuju u njih.  Program se planira proširiti i na dječje vrtiće gdje su i do sada lijepa i pozitivna iskustva, a u čitanje priča planira se uključivanje djelatnika Knjižnice, učiteljica, učenika osnovnih i srednje škole. Poseban naglasak želi se staviti na suradnju s umirovljenicima kako  bi se realiziralo lijepo i kvalitetno međugeneracijsko druženje u kojem bi i djeca i osobe starije životne dobi našli obostrano zadovoljstvo. Provođenjem ovog programa očekuje se što veći odaziv djece i roditelja u knjižnicu, približavanje knjige djeci, učlanjivanje djece u knjižnicu, proširivanje suradnje s dječjim vrtićima (u kojima se već odvijanju neki programi) te prepoznavanje programa od strane zajednice. 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„Čitajmo grofovski“ – </w:t>
      </w:r>
      <w:r w:rsidRPr="00315D26">
        <w:rPr>
          <w:rFonts w:ascii="Arial Narrow" w:hAnsi="Arial Narrow"/>
        </w:rPr>
        <w:t>program</w:t>
      </w:r>
      <w:r w:rsidRPr="00315D26">
        <w:rPr>
          <w:rFonts w:ascii="Arial Narrow" w:hAnsi="Arial Narrow"/>
          <w:b/>
        </w:rPr>
        <w:t xml:space="preserve"> </w:t>
      </w:r>
      <w:r w:rsidRPr="00315D26">
        <w:rPr>
          <w:rFonts w:ascii="Arial Narrow" w:hAnsi="Arial Narrow"/>
        </w:rPr>
        <w:t>koji se provodi od 2012. godine u suradnji s HNK Varaždin, a u okviru programa nastoji se okupiti što više djece Osnovne i Srednje škole Ludbreg, djecu dječjih vrtića, ali i građane Ludbrega i okolice  uz predstavljanje jednog kajkavskog autora. Glavni cilj u radu s djecom u Knjižnici je približiti djeci književno stvaralaštvo, razviti ljubav prema čitanju slikovnica i priča, nadalje učiti djecu ponašanju u kulturnim ustanovama (u ovom slučaju u Svečanoj dvorani Dvorca Batthyany), razviti ljubav i želju prema slušanju i gledanju kazališnih predstava, a time razviti i koncentraciju i usmjeriti pažnju prema slušanju priče.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„Epicentar emocija u centru svijeta“ – </w:t>
      </w:r>
      <w:r w:rsidRPr="00315D26">
        <w:rPr>
          <w:rFonts w:ascii="Arial Narrow" w:hAnsi="Arial Narrow"/>
        </w:rPr>
        <w:t>ovim programom predviđa se predstavljanje autora, pjesnika i glazbenika kako bi se  publici približilo književno stvaralaštvo hrvatskih autora.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„Kajkavski poetski gartlic“ – </w:t>
      </w:r>
      <w:r w:rsidRPr="00315D26">
        <w:rPr>
          <w:rFonts w:ascii="Arial Narrow" w:hAnsi="Arial Narrow"/>
        </w:rPr>
        <w:t>cilj ovog projekta je odati počast kajkavskome slovu, lijepoj kajkavskoj književnosti na način da se citati iz djela odabranih književnika grafitiraju po ulicama grada Ludbrega, a imena autora ugraviraju u bakrene ploče i postave po šetnici uz ludbreški dvorac.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„Mjesec hrvatske knjige“ – </w:t>
      </w:r>
      <w:r w:rsidRPr="00315D26">
        <w:rPr>
          <w:rFonts w:ascii="Arial Narrow" w:hAnsi="Arial Narrow"/>
        </w:rPr>
        <w:t>ovo je manifestacija kojom se tijekom mjesec dana, od 15. listopada do 15. studenoga nastoji više govoriti o knjigama, promicati čitanje te na različitim programima okupljati sve one koje knjiga istinski zanima. U tom razdoblju Knjižnica planira provesti kviz znanja „Mućni glavom“ za učenike trećih i četvrtih razreda, Nacionalni kviz za poticanje čitanja, Natjecanje u čitanju naglas od trećih do osmih razreda, a planirano je i predstavljanje nekih hrvatskih književnika i održavanje nekoliko predavanja interesantnih tema.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>„Noć knjige“ –</w:t>
      </w:r>
      <w:r w:rsidRPr="00315D26">
        <w:rPr>
          <w:rFonts w:ascii="Arial Narrow" w:hAnsi="Arial Narrow"/>
        </w:rPr>
        <w:t xml:space="preserve"> Knjižnica se svojim programima priključuje organizatorima ove manifestacije – Zajednici nakladnika i knjižara hrvatske komore i Nacionalnoj i sveučilišnoj knjižnici u Zagrebu i Knjižnicama Grada Zagreba. Programima se nastoji dati kreativan poticaj čitanju, promicanje knjige te razgovoru o njezinom statusu i važnosti u suvremenom društvu, a povod za to su Svjetski dan knjige i autorskih prava te Dan hrvatske knjige.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>„Ludbreške razglednice“ –</w:t>
      </w:r>
      <w:r w:rsidRPr="00315D26">
        <w:rPr>
          <w:rFonts w:ascii="Arial Narrow" w:hAnsi="Arial Narrow"/>
        </w:rPr>
        <w:t xml:space="preserve"> Knjižnica od 2014. Godine objavljuje knjižice u ediciji „Ludbreške razglednice“ koje su u formatu razglednica te su prikladne kao poklon nekome koga se želi upoznati s vrednotama grada u kojem živimo. Nit vodilja je sabrati sve ono vrijedno i reprezentativno za naš grad, sve ono što ga predstavlja na najljepši način, a to su naši znameniti Ludbrežani koji su pridonijeli razvoju svog rodnog mjesta ili su prenijeli glas o njemu diljem zemlje </w:t>
      </w:r>
      <w:r w:rsidRPr="00315D26">
        <w:rPr>
          <w:rFonts w:ascii="Arial Narrow" w:hAnsi="Arial Narrow"/>
        </w:rPr>
        <w:lastRenderedPageBreak/>
        <w:t xml:space="preserve">i šire, tu su i kulturni, povijesni i društveni događaji, štikleci koji predstavljaju ludbrešku baštinu. Do sada su objavljene: Marija Winter-prva kroničarka Ludbrega, Božo Hlastec – ludbreški pjesnik, Mladen Kerstner – književnik i otac, Priče i legende iz Lodbringova grada, Vladimir Filipović – hrvatski filozof i Sara Kolak – od Ludbrega do Olimpa. U 2022. godini u planu je objava knjižice o ludbreškim radio amaterima.  </w:t>
      </w:r>
    </w:p>
    <w:p w:rsidR="00315D26" w:rsidRPr="00315D26" w:rsidRDefault="00315D26" w:rsidP="00315D26">
      <w:pPr>
        <w:numPr>
          <w:ilvl w:val="0"/>
          <w:numId w:val="5"/>
        </w:numPr>
        <w:tabs>
          <w:tab w:val="left" w:pos="0"/>
        </w:tabs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“Kešnerijada” – manifestacija kajkavskih dana  u Ludbregu – </w:t>
      </w:r>
      <w:r w:rsidRPr="00315D26">
        <w:rPr>
          <w:rFonts w:ascii="Arial Narrow" w:hAnsi="Arial Narrow"/>
        </w:rPr>
        <w:t>posvećena ludbreškom književniku i scenaristu Mladenu Kerstneru. U 2022. godini manifestacija bi se održala povodom obilježavanja 94. obljetnice rođenja Mladena Kerstnera  i to  u terminu od 07.do 12. srpnja 2022. godine.</w:t>
      </w:r>
    </w:p>
    <w:p w:rsidR="00315D26" w:rsidRPr="00315D26" w:rsidRDefault="00315D26" w:rsidP="00315D26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U okviru ove manifestacije planiraju se slijedeće aktivnosti:</w:t>
      </w:r>
    </w:p>
    <w:p w:rsidR="00315D26" w:rsidRPr="00315D26" w:rsidRDefault="00315D26" w:rsidP="00315D26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-</w:t>
      </w:r>
      <w:r w:rsidRPr="00315D26">
        <w:rPr>
          <w:rFonts w:ascii="Arial Narrow" w:hAnsi="Arial Narrow"/>
          <w:b/>
        </w:rPr>
        <w:t>Kazališna predstava  „Novi gruntovčani“</w:t>
      </w:r>
    </w:p>
    <w:p w:rsidR="00315D26" w:rsidRPr="00315D26" w:rsidRDefault="00315D26" w:rsidP="00315D26">
      <w:pPr>
        <w:numPr>
          <w:ilvl w:val="0"/>
          <w:numId w:val="11"/>
        </w:numPr>
        <w:tabs>
          <w:tab w:val="left" w:pos="0"/>
        </w:tabs>
        <w:ind w:left="1065" w:hanging="69"/>
        <w:jc w:val="both"/>
        <w:rPr>
          <w:rFonts w:ascii="Arial Narrow" w:hAnsi="Arial Narrow"/>
        </w:rPr>
      </w:pPr>
      <w:r w:rsidRPr="00315D26">
        <w:rPr>
          <w:rFonts w:ascii="Arial Narrow" w:hAnsi="Arial Narrow"/>
          <w:b/>
        </w:rPr>
        <w:t>„Natječaj za kratku kazališnu humorističku priču“</w:t>
      </w:r>
      <w:r w:rsidRPr="00315D26">
        <w:rPr>
          <w:rFonts w:ascii="Arial Narrow" w:hAnsi="Arial Narrow"/>
        </w:rPr>
        <w:t xml:space="preserve"> – raspisivanje natječaja za kratku humorističku priču te objava tekstova u posebnom izdanju e-knjige pod naslovom „Kešnerovi meštri smijeha“ kako bi bila dostupna široj javnosti i kako bi se omogućilo brojnim amaterskim kazališnim družinama da ih uprizore. </w:t>
      </w:r>
    </w:p>
    <w:p w:rsidR="00315D26" w:rsidRPr="00315D26" w:rsidRDefault="00315D26" w:rsidP="00315D26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  <w:b/>
        </w:rPr>
        <w:t>- Poetsko-glazbena večer „Kaj je kaj“</w:t>
      </w:r>
      <w:r w:rsidRPr="00315D26">
        <w:rPr>
          <w:rFonts w:ascii="Arial Narrow" w:hAnsi="Arial Narrow"/>
        </w:rPr>
        <w:t xml:space="preserve"> – planira se u srpnju, a na kojoj bi se čitale odabrane pjesme na kajkavskom jeziku po objavljenom natječaju za dječju kajkavsku poeziju, a uključeni bi bili učenici osnovnih škola s područja ludbreške regije te Srednje škole Ludbreg. Cilj ovog programa je poticanje sustavnog rada nadarene djece u osnovnim i srednjoj školi ludbreškog kraja u svim područjima kulturnog stvaralaštva na kajkavskom jeziku.</w:t>
      </w:r>
    </w:p>
    <w:p w:rsidR="00315D26" w:rsidRPr="00315D26" w:rsidRDefault="00315D26" w:rsidP="00315D26">
      <w:pPr>
        <w:tabs>
          <w:tab w:val="left" w:pos="0"/>
        </w:tabs>
        <w:ind w:left="1065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- </w:t>
      </w:r>
      <w:r w:rsidRPr="00315D26">
        <w:rPr>
          <w:rFonts w:ascii="Arial Narrow" w:hAnsi="Arial Narrow"/>
          <w:b/>
        </w:rPr>
        <w:t>Sabrana djela Mladena Kerstnera</w:t>
      </w:r>
      <w:r w:rsidRPr="00315D26">
        <w:rPr>
          <w:rFonts w:ascii="Arial Narrow" w:hAnsi="Arial Narrow"/>
        </w:rPr>
        <w:t>–  ovaj program prijavljen je Ministarstvu kulture s Ogrankom Matice Hrvatske u Koprivnici. Predviđena je promocija 2. knjige sabranih djela koja bi obuhvatila kajkavske komedije i radio drame. Glavni urednik je prof.emeritus dr.sc. Stjepan Hranjec, a održavanje promocije planirano je u prostorima Dvorca Batthynay dana 08. srpnja 2022. godine.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Uputama Ministarstva financija za izradu proračuna jedinica lokalne i područne (regionalne) samouprave određeno je uključivanje vlastitih i namjenskih prihoda proračunskih korisnika u proračun jedinica lokalne i područne (regionalne) samouprave, osim plaća i rashoda za zaposlene u srednjim i osnovnim školama.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Slijedom ovih uputa za Gradsku knjižnicu i čitaonicu Mladen Kerstner kao proračunskog korisnika u program su povrh proračunskih sredstava u iznosu od =961.012,00 kuna uključena i sredstva korisnika tj. Knjižnice u iznosu od =138.500,00 kuna. U tabelarnom dijelu Programa za Knjižnicu iskazana su sredstva za redovnu djelatnost, sredstva za nabavu nefinancijske imovine te sredstva za naprijed opisane programe. </w:t>
      </w:r>
    </w:p>
    <w:p w:rsidR="00315D26" w:rsidRPr="00315D26" w:rsidRDefault="00315D26" w:rsidP="00315D26">
      <w:pPr>
        <w:pStyle w:val="Tijeloteksta2"/>
        <w:ind w:firstLine="708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315D26" w:rsidRPr="00315D26" w:rsidRDefault="00315D26" w:rsidP="00315D26">
      <w:pPr>
        <w:pStyle w:val="Tijeloteksta2"/>
        <w:ind w:firstLine="70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15D26">
        <w:rPr>
          <w:rFonts w:ascii="Arial Narrow" w:hAnsi="Arial Narrow"/>
          <w:b/>
          <w:sz w:val="24"/>
          <w:szCs w:val="24"/>
          <w:u w:val="single"/>
        </w:rPr>
        <w:t xml:space="preserve">3. KONCERTNI  URED  VARAŽDIN </w:t>
      </w:r>
    </w:p>
    <w:p w:rsidR="00315D26" w:rsidRPr="00315D26" w:rsidRDefault="00315D26" w:rsidP="00315D26">
      <w:pPr>
        <w:pStyle w:val="Tijeloteksta2"/>
        <w:ind w:firstLine="708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U sklopu javnih potreba u kulturi planirano je osiguranje sredstava za Koncertni ured Varaždin s kojim se već tradicionalno u Ludbregu organizira koncert u sklopu „Varaždinskih baroknih večeri“ , a u planu je organizacija i drugih koncerata u toku 2022. godine.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ab/>
        <w:t>Za javne potrebe iz oblasti kulture predviđa se izdvajanje u ukupnom iznosu od =</w:t>
      </w:r>
      <w:r w:rsidRPr="00315D26">
        <w:rPr>
          <w:rFonts w:ascii="Arial Narrow" w:hAnsi="Arial Narrow"/>
          <w:b/>
          <w:u w:val="single"/>
        </w:rPr>
        <w:t>7.815.786,00 kuna.</w:t>
      </w:r>
    </w:p>
    <w:p w:rsidR="00315D26" w:rsidRPr="00A66286" w:rsidRDefault="00315D26" w:rsidP="00315D26">
      <w:pPr>
        <w:pStyle w:val="Tijeloteksta2"/>
        <w:jc w:val="both"/>
        <w:rPr>
          <w:rFonts w:ascii="Arial Narrow" w:hAnsi="Arial Narrow"/>
          <w:color w:val="FF0000"/>
          <w:sz w:val="16"/>
          <w:szCs w:val="16"/>
        </w:rPr>
      </w:pPr>
    </w:p>
    <w:p w:rsidR="00315D26" w:rsidRPr="00652075" w:rsidRDefault="00315D26" w:rsidP="00315D26">
      <w:pPr>
        <w:pStyle w:val="Tijeloteksta2"/>
        <w:jc w:val="both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652075">
        <w:rPr>
          <w:rFonts w:ascii="Arial Narrow" w:hAnsi="Arial Narrow"/>
          <w:color w:val="7030A0"/>
          <w:sz w:val="24"/>
          <w:szCs w:val="24"/>
        </w:rPr>
        <w:tab/>
      </w:r>
      <w:r w:rsidRPr="00652075">
        <w:rPr>
          <w:rFonts w:ascii="Arial Narrow" w:hAnsi="Arial Narrow"/>
          <w:b/>
          <w:color w:val="7030A0"/>
          <w:sz w:val="24"/>
          <w:szCs w:val="24"/>
          <w:u w:val="single"/>
        </w:rPr>
        <w:t>E) JAVNE  POTREBE  ORGANIZACIJA  CIVILNOG DRUŠTVA</w:t>
      </w:r>
    </w:p>
    <w:p w:rsidR="00315D26" w:rsidRPr="00E51320" w:rsidRDefault="00315D26" w:rsidP="00315D26">
      <w:pPr>
        <w:pStyle w:val="Tijeloteksta2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E51320">
        <w:rPr>
          <w:rFonts w:ascii="Arial Narrow" w:hAnsi="Arial Narrow"/>
          <w:b/>
          <w:sz w:val="24"/>
          <w:szCs w:val="24"/>
        </w:rPr>
        <w:tab/>
      </w:r>
      <w:r w:rsidRPr="00315D26">
        <w:rPr>
          <w:rFonts w:ascii="Arial Narrow" w:hAnsi="Arial Narrow"/>
        </w:rPr>
        <w:t xml:space="preserve">Za javne potrebe organizacija civilnog društva predviđaju se  u 2022. godini sredstva u ukupnom iznosu od =420.000,00 kuna.  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Odredbama članka 33. novog Zakona o udrugama koji je stupio na snagu 01. listopada 2014. godine propisano je da nadležna državna tijela, jedinice lokalne i područne (regionalne) samouprave i druge javne institucije financiraju i ugovaraju provedbu programa i projekata od interesa za opće dobro na temelju provedenog javnog poziva, odnosno natječaja ili na temelju posebnog propisa o financiranju javnih potreba.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S obzirom na ovu zakonsku odredbu, Gradonačelnik je u okvirima svoje nadležnosti u prosincu  2015. godine, donio novi Pravilnik o uvjetima i postupku za dodjelu financijskih potpora za programe i projekte organizacijama civilnog društva iz Proračuna Grada Ludbrega, Temeljem ovog Pravilnika za dodjelu sredstava udrugama u 2016., 2017., 2018., 2019., 2020. i 2021. godini bio je  raspisan javni natječaj za sufinanciranje programa/projekata organizacija civilnog društva, a koji su od interesa za Grad Ludbreg. Po valorizaciji prijavljenih programa/projekata pojedinih organizacija civilnog društva dodijeljena su sredstva i sklopljeni ugovori s udrugama za financiranje programa/projekata za 2016., 2017., 2018., 2019., 2020. i 2021.  godinu.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Predmetni Pravilnik ne odnosi se na projekte/programe čije je financiranje predviđeno Državnim proračunom i/ili koji se financiraju prema posebnim propisima (npr. Zakon o sportu, Zakon o Hrvatskom Crvenom križu, Zakon o vatrogastvu, Zakon o tehničkoj kulturi i dr.).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lastRenderedPageBreak/>
        <w:tab/>
        <w:t xml:space="preserve">Vlada Republike Hrvatske je početkom ožujka 2015. godine donijela Uredbu o kriterijima, mjerilima i postupcima financiranja i ugovaranja programa i projekata od interesa za opće dobro koje provode udruge koja je stupila na snagu 17. ožujka 2015. godine. Predmetnom Uredbom utvrđeni su kriteriji, mjerila i postupci koje nadležna tijela državne uprave, Vladini uredi i tijela te druge javne institucije, raspolažući sredstvima iz javnih izvora, primjenjuju prilikom financiranja i ugovaranja programa i/ili projekata od interesa za opće dobro koje provode udruge. Ova Uredba na odgovarajući način primjenjuje se između ostalog i na jedinice lokalne i područne (regionalne) samouprave. 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315D26">
        <w:rPr>
          <w:rFonts w:ascii="Arial Narrow" w:hAnsi="Arial Narrow"/>
          <w:sz w:val="24"/>
          <w:szCs w:val="24"/>
        </w:rPr>
        <w:tab/>
      </w:r>
      <w:r w:rsidRPr="00315D26">
        <w:rPr>
          <w:rFonts w:ascii="Arial Narrow" w:hAnsi="Arial Narrow"/>
        </w:rPr>
        <w:t>Člankom 6. naprijed spomenute Uredbe propisano je da se financiranje programa i projekata provodi putem JAVNOG NATJEČAJA čime se osigurava transparentnost dodjele financijskih sredstava i omogućava dobivanje što većeg broja kvalificiranih prijava, odnosno odabir najkvalitetnijih programa i projekata te se šira javnost obavještava o prioritetnim područjima djelovanja dok je člankom 8. propisano da davatelj financijskih sredstava u roku od 30 dana od dana usvajanja državnog proračuna odnosno proračuna jedinice lokalne i područne (regionalne) samouprave za slijedeću kalendarsku godinu izrađuje i na svojim službenim internetskim stranicama ili na drugi pogodan način objavljuje godišnji plan raspisivanja javnih natječaja za dodjelu sredstava.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Stoga se predlaže za 2022. godinu osiguranje naprijed navedenih sredstava.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</w:rPr>
        <w:tab/>
        <w:t>Za javne potrebe organizacija civilnog društva predviđa se izdvajanje u ukupnom iznosu od =</w:t>
      </w:r>
      <w:r w:rsidRPr="00315D26">
        <w:rPr>
          <w:rFonts w:ascii="Arial Narrow" w:hAnsi="Arial Narrow"/>
          <w:b/>
          <w:u w:val="single"/>
        </w:rPr>
        <w:t>420.000,00  kuna.</w:t>
      </w:r>
    </w:p>
    <w:p w:rsidR="00315D26" w:rsidRPr="00B20299" w:rsidRDefault="00315D26" w:rsidP="00315D26">
      <w:pPr>
        <w:jc w:val="both"/>
        <w:rPr>
          <w:rFonts w:ascii="Arial Narrow" w:hAnsi="Arial Narrow"/>
          <w:b/>
          <w:color w:val="FF0000"/>
        </w:rPr>
      </w:pPr>
    </w:p>
    <w:p w:rsidR="00315D26" w:rsidRPr="001E0B7A" w:rsidRDefault="00315D26" w:rsidP="00315D26">
      <w:pPr>
        <w:pStyle w:val="Tijeloteksta2"/>
        <w:spacing w:line="276" w:lineRule="auto"/>
        <w:jc w:val="both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1E0B7A">
        <w:rPr>
          <w:rFonts w:ascii="Arial Narrow" w:hAnsi="Arial Narrow"/>
          <w:b/>
          <w:color w:val="7030A0"/>
          <w:sz w:val="24"/>
          <w:szCs w:val="24"/>
        </w:rPr>
        <w:tab/>
      </w:r>
      <w:r w:rsidRPr="001E0B7A">
        <w:rPr>
          <w:rFonts w:ascii="Arial Narrow" w:hAnsi="Arial Narrow"/>
          <w:b/>
          <w:color w:val="7030A0"/>
          <w:sz w:val="24"/>
          <w:szCs w:val="24"/>
          <w:u w:val="single"/>
        </w:rPr>
        <w:t>F) JAVNE POTREBE IZ SOCIJALNE SKRBI</w:t>
      </w:r>
    </w:p>
    <w:p w:rsidR="00315D26" w:rsidRPr="00DF1CA7" w:rsidRDefault="00315D26" w:rsidP="00315D26">
      <w:pPr>
        <w:pStyle w:val="Tijeloteksta2"/>
        <w:spacing w:line="276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</w:rPr>
      </w:pPr>
      <w:r w:rsidRPr="00E552BE">
        <w:rPr>
          <w:rFonts w:ascii="Arial Narrow" w:hAnsi="Arial Narrow"/>
          <w:b/>
          <w:color w:val="FF0000"/>
        </w:rPr>
        <w:tab/>
      </w:r>
      <w:r w:rsidRPr="00315D26">
        <w:rPr>
          <w:rFonts w:ascii="Arial Narrow" w:hAnsi="Arial Narrow"/>
        </w:rPr>
        <w:t>U ovoj skupini javni potreba predlažu se sredstva u ukupnom iznosu od  =900.000,00 kuna i to za slijedeće namjene:</w:t>
      </w:r>
    </w:p>
    <w:p w:rsidR="00315D26" w:rsidRPr="00315D26" w:rsidRDefault="00315D26" w:rsidP="00315D26">
      <w:pPr>
        <w:pStyle w:val="Tijeloteksta2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315D26">
        <w:rPr>
          <w:rFonts w:ascii="Arial Narrow" w:hAnsi="Arial Narrow"/>
          <w:b/>
          <w:sz w:val="24"/>
          <w:szCs w:val="24"/>
        </w:rPr>
        <w:t>novčane pomoći sukladno Zakonu o socijalnoj skrbi</w:t>
      </w:r>
      <w:r w:rsidRPr="00315D26">
        <w:rPr>
          <w:rFonts w:ascii="Arial Narrow" w:hAnsi="Arial Narrow"/>
          <w:b/>
          <w:sz w:val="24"/>
          <w:szCs w:val="24"/>
        </w:rPr>
        <w:tab/>
        <w:t xml:space="preserve">        =350.000,00 kuna</w:t>
      </w:r>
    </w:p>
    <w:p w:rsidR="00315D26" w:rsidRPr="00315D26" w:rsidRDefault="00315D26" w:rsidP="00315D26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315D26">
        <w:rPr>
          <w:rFonts w:ascii="Arial Narrow" w:hAnsi="Arial Narrow"/>
          <w:sz w:val="24"/>
          <w:szCs w:val="24"/>
        </w:rPr>
        <w:tab/>
      </w:r>
      <w:r w:rsidRPr="00315D26">
        <w:rPr>
          <w:rFonts w:ascii="Arial Narrow" w:hAnsi="Arial Narrow"/>
        </w:rPr>
        <w:t>Sukladno odredbama Zakona o socijalnoj skrbi, Grad je u obvezi isplaćivati pomoć za podmirenje troškova stanovanja podnositeljima zahtjeva – korisnicima zajamčene minimalne naknade tj. socijalno ugroženim obiteljima i pojedincima. Pored ovih pomoći isplaćuju se i jednokratne novčane pomoći po odlukama Socijalnog vijeća i sukladno odredbama Odluke o socijalnoj skrbi Grada Ludbrega (“Sl.vjesnik Varaždinske županije” br. 31/2015., 44/2018, 55/2018-pročišćeni tekst).  Također se isplaćuju i jednokratne socijalne potpore umirovljenicima i osobama slabijeg imovnog stanja povodom uskrsnih i božićnih blagdana</w:t>
      </w:r>
      <w:r w:rsidRPr="00315D26">
        <w:rPr>
          <w:rFonts w:ascii="Arial Narrow" w:hAnsi="Arial Narrow"/>
          <w:sz w:val="24"/>
          <w:szCs w:val="24"/>
        </w:rPr>
        <w:t>.</w:t>
      </w:r>
    </w:p>
    <w:p w:rsidR="00315D26" w:rsidRPr="00315D26" w:rsidRDefault="00315D26" w:rsidP="00315D26">
      <w:pPr>
        <w:pStyle w:val="Tijeloteksta2"/>
        <w:numPr>
          <w:ilvl w:val="0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315D26">
        <w:rPr>
          <w:rFonts w:ascii="Arial Narrow" w:hAnsi="Arial Narrow"/>
          <w:b/>
          <w:sz w:val="24"/>
          <w:szCs w:val="24"/>
        </w:rPr>
        <w:t>stipendije i pomoći učenicima i studentima</w:t>
      </w:r>
      <w:r w:rsidRPr="00315D26">
        <w:rPr>
          <w:rFonts w:ascii="Arial Narrow" w:hAnsi="Arial Narrow"/>
          <w:b/>
          <w:sz w:val="24"/>
          <w:szCs w:val="24"/>
        </w:rPr>
        <w:tab/>
      </w:r>
      <w:r w:rsidRPr="00315D26">
        <w:rPr>
          <w:rFonts w:ascii="Arial Narrow" w:hAnsi="Arial Narrow"/>
          <w:b/>
          <w:sz w:val="24"/>
          <w:szCs w:val="24"/>
        </w:rPr>
        <w:tab/>
        <w:t xml:space="preserve">        =350.000,00 kuna</w:t>
      </w:r>
    </w:p>
    <w:p w:rsidR="00315D26" w:rsidRPr="00315D26" w:rsidRDefault="00315D26" w:rsidP="00315D26">
      <w:pPr>
        <w:tabs>
          <w:tab w:val="left" w:pos="2552"/>
          <w:tab w:val="left" w:pos="3969"/>
        </w:tabs>
        <w:ind w:right="-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U akademskoj odnosno školskoj godini 2020./2021. odobren je nastavak  stipendiranja za 35 stipendista od kojih su 23 studenta i 12 učenika, a dodijeljena je još 21 nova stipendija za 16 studenata i 5 učenika. Tijekom akademske odnosno školske godine stipendirano je ukupno 50 stipendista iz razloga što su neki odustali od gradske stipendije jer su ostvarili pravo na državnu stipendiju, a neki su u međuvremenu završili studij. </w:t>
      </w:r>
    </w:p>
    <w:p w:rsidR="00315D26" w:rsidRPr="00315D26" w:rsidRDefault="00315D26" w:rsidP="00315D26">
      <w:pPr>
        <w:tabs>
          <w:tab w:val="left" w:pos="2552"/>
          <w:tab w:val="left" w:pos="3969"/>
        </w:tabs>
        <w:ind w:right="-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            Za slijedeću akademsku godinu stipendije će ostvariti ukupno 68 stipendista i to 48 studenata i 20 učenika od kojih je za 24 studenta odobren nastavak korištenja stipendija, a 24 su nove stipendije, te je za 13 učenika odobren nastavak korištenja stipendija, a 7 je novih učeničkih stipendija.     </w:t>
      </w:r>
    </w:p>
    <w:p w:rsidR="00315D26" w:rsidRPr="00315D26" w:rsidRDefault="00315D26" w:rsidP="00315D26">
      <w:pPr>
        <w:tabs>
          <w:tab w:val="left" w:pos="2552"/>
          <w:tab w:val="left" w:pos="3969"/>
        </w:tabs>
        <w:ind w:right="-2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              Također se planira i dodjela jednokratnih novčanih pomoći uoči božićnih blagdana studentima koji ne primaju stipendije. </w:t>
      </w:r>
    </w:p>
    <w:p w:rsidR="00315D26" w:rsidRPr="00315D26" w:rsidRDefault="00315D26" w:rsidP="00315D26">
      <w:pPr>
        <w:pStyle w:val="Odlomakpopisa"/>
        <w:numPr>
          <w:ilvl w:val="0"/>
          <w:numId w:val="6"/>
        </w:numPr>
        <w:tabs>
          <w:tab w:val="left" w:pos="2552"/>
          <w:tab w:val="left" w:pos="3969"/>
        </w:tabs>
        <w:ind w:right="-2"/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>naknade za novorođenu djecu</w:t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  <w:t xml:space="preserve">       </w:t>
      </w:r>
      <w:r w:rsidRPr="00315D26">
        <w:rPr>
          <w:rFonts w:ascii="Arial Narrow" w:hAnsi="Arial Narrow"/>
          <w:b/>
        </w:rPr>
        <w:tab/>
      </w:r>
      <w:r w:rsidRPr="00315D26">
        <w:rPr>
          <w:rFonts w:ascii="Arial Narrow" w:hAnsi="Arial Narrow"/>
          <w:b/>
        </w:rPr>
        <w:tab/>
        <w:t xml:space="preserve">         =200.000,00 kuna</w:t>
      </w:r>
    </w:p>
    <w:p w:rsidR="00315D26" w:rsidRPr="00315D26" w:rsidRDefault="00315D26" w:rsidP="00315D26">
      <w:pPr>
        <w:ind w:firstLine="709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Sukladno  Odluci Gradskog poglavarstva iz 2007. godine do 2015. godine  isplaćivana je jednokratna novčana potpora za svako novorođeno dijete u iznosu od =1.000,00 kuna, a od 2015. godine ova potpora iznosi =1.200,00 kuna za svako novorođeno dijete čiji roditelji imaju prebivalište na području Grada Ludbrega.</w:t>
      </w:r>
    </w:p>
    <w:p w:rsidR="00315D26" w:rsidRPr="00315D26" w:rsidRDefault="00315D26" w:rsidP="00315D26">
      <w:pPr>
        <w:ind w:firstLine="709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Od 2017. godine naknada za prvo novorođeno dijete iznosi 1.200,00 kuna neto, za drugo novorođeno dijete naknada iznosi 1.500,00 kuna neto, dok za treće i svako daljnje novorođeno dijete naknada iznosi 2.000,00 kuna. </w:t>
      </w:r>
    </w:p>
    <w:p w:rsidR="00315D26" w:rsidRPr="00315D26" w:rsidRDefault="00315D26" w:rsidP="00315D26">
      <w:pPr>
        <w:ind w:firstLine="709"/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>Za slijedeću godinu predlaže se da naknada za svako novorođeno dijete iznosi po =2.500,00 kuna te su za ove namjene predviđena sredstva u ukupnom iznosu od =200.000,00 kuna.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</w:rPr>
        <w:tab/>
        <w:t>Za javne potrebe iz socijalne skrbi predviđa se izdvajanje u ukupnom iznosu od =</w:t>
      </w:r>
      <w:r w:rsidRPr="00315D26">
        <w:rPr>
          <w:rFonts w:ascii="Arial Narrow" w:hAnsi="Arial Narrow"/>
          <w:b/>
          <w:u w:val="single"/>
        </w:rPr>
        <w:t>900.000,00  kuna.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</w:p>
    <w:p w:rsidR="00315D26" w:rsidRPr="001E0B7A" w:rsidRDefault="00315D26" w:rsidP="00315D26">
      <w:pPr>
        <w:pStyle w:val="Tijeloteksta3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1E0B7A">
        <w:rPr>
          <w:rFonts w:ascii="Arial Narrow" w:hAnsi="Arial Narrow"/>
          <w:b/>
          <w:color w:val="7030A0"/>
          <w:sz w:val="24"/>
          <w:szCs w:val="24"/>
        </w:rPr>
        <w:tab/>
      </w:r>
      <w:r w:rsidRPr="001E0B7A">
        <w:rPr>
          <w:rFonts w:ascii="Arial Narrow" w:hAnsi="Arial Narrow"/>
          <w:b/>
          <w:color w:val="7030A0"/>
          <w:sz w:val="24"/>
          <w:szCs w:val="24"/>
          <w:u w:val="single"/>
        </w:rPr>
        <w:t>G) GRADSKO DRUŠTVO CRVENOG KRIŽA</w:t>
      </w:r>
    </w:p>
    <w:p w:rsidR="00315D26" w:rsidRDefault="00315D26" w:rsidP="00315D26">
      <w:pPr>
        <w:pStyle w:val="Tijeloteksta3"/>
        <w:rPr>
          <w:rFonts w:ascii="Arial Narrow" w:hAnsi="Arial Narrow"/>
          <w:b/>
          <w:sz w:val="24"/>
          <w:szCs w:val="24"/>
          <w:u w:val="single"/>
        </w:rPr>
      </w:pPr>
    </w:p>
    <w:p w:rsidR="00315D26" w:rsidRPr="00315D26" w:rsidRDefault="00315D26" w:rsidP="00315D26">
      <w:pPr>
        <w:pStyle w:val="Tijeloteksta3"/>
        <w:rPr>
          <w:rFonts w:ascii="Arial Narrow" w:hAnsi="Arial Narrow"/>
          <w:szCs w:val="22"/>
        </w:rPr>
      </w:pPr>
      <w:r>
        <w:rPr>
          <w:rFonts w:ascii="Arial Narrow" w:hAnsi="Arial Narrow"/>
          <w:sz w:val="24"/>
          <w:szCs w:val="24"/>
        </w:rPr>
        <w:tab/>
      </w:r>
      <w:r w:rsidRPr="00315D26">
        <w:rPr>
          <w:rFonts w:ascii="Arial Narrow" w:hAnsi="Arial Narrow"/>
          <w:szCs w:val="22"/>
        </w:rPr>
        <w:t>Sukladno odredbama Zakona o Hrvatskom crvenom križu, jedinice lokalne  i područne (regionalne) samouprave osiguravaju sredstva za :</w:t>
      </w:r>
    </w:p>
    <w:p w:rsidR="00315D26" w:rsidRPr="00315D26" w:rsidRDefault="00315D26" w:rsidP="00315D26">
      <w:pPr>
        <w:pStyle w:val="Tijeloteksta3"/>
        <w:rPr>
          <w:rFonts w:ascii="Arial Narrow" w:hAnsi="Arial Narrow"/>
          <w:szCs w:val="22"/>
        </w:rPr>
      </w:pPr>
      <w:r w:rsidRPr="00315D26">
        <w:rPr>
          <w:rFonts w:ascii="Arial Narrow" w:hAnsi="Arial Narrow"/>
          <w:szCs w:val="22"/>
        </w:rPr>
        <w:tab/>
        <w:t>-</w:t>
      </w:r>
      <w:r w:rsidRPr="00315D26">
        <w:rPr>
          <w:rFonts w:ascii="Arial Narrow" w:hAnsi="Arial Narrow"/>
          <w:b/>
          <w:szCs w:val="22"/>
        </w:rPr>
        <w:t>rad i djelovanje Službe traženja</w:t>
      </w:r>
      <w:r w:rsidRPr="00315D26">
        <w:rPr>
          <w:rFonts w:ascii="Arial Narrow" w:hAnsi="Arial Narrow"/>
          <w:szCs w:val="22"/>
        </w:rPr>
        <w:t xml:space="preserve"> na razini jedinice lokalne i područne (regionalne) samouprave</w:t>
      </w:r>
    </w:p>
    <w:p w:rsidR="00315D26" w:rsidRPr="00315D26" w:rsidRDefault="00315D26" w:rsidP="00315D26">
      <w:pPr>
        <w:pStyle w:val="Tijeloteksta3"/>
        <w:rPr>
          <w:rFonts w:ascii="Arial Narrow" w:hAnsi="Arial Narrow"/>
          <w:szCs w:val="22"/>
        </w:rPr>
      </w:pPr>
      <w:r w:rsidRPr="00315D26">
        <w:rPr>
          <w:rFonts w:ascii="Arial Narrow" w:hAnsi="Arial Narrow"/>
          <w:szCs w:val="22"/>
        </w:rPr>
        <w:lastRenderedPageBreak/>
        <w:tab/>
        <w:t xml:space="preserve"> (0,2 % sredstava prihoda jedinica lokalne i područne (regionalne) samouprave ostvarenih u prethodnoj godini umanjeni za dodatni udio u porezu na dohodak za decentralizirane funkcije, pomoći izravnanja, vlastite prihode I namjenske prihode),</w:t>
      </w:r>
    </w:p>
    <w:p w:rsidR="00315D26" w:rsidRPr="00315D26" w:rsidRDefault="00315D26" w:rsidP="00315D26">
      <w:pPr>
        <w:pStyle w:val="Tijeloteksta3"/>
        <w:rPr>
          <w:rFonts w:ascii="Arial Narrow" w:hAnsi="Arial Narrow"/>
          <w:szCs w:val="22"/>
        </w:rPr>
      </w:pPr>
      <w:r w:rsidRPr="00315D26">
        <w:rPr>
          <w:rFonts w:ascii="Arial Narrow" w:hAnsi="Arial Narrow"/>
          <w:szCs w:val="22"/>
        </w:rPr>
        <w:tab/>
        <w:t>-</w:t>
      </w:r>
      <w:r w:rsidRPr="00315D26">
        <w:rPr>
          <w:rFonts w:ascii="Arial Narrow" w:hAnsi="Arial Narrow"/>
          <w:b/>
          <w:szCs w:val="22"/>
        </w:rPr>
        <w:t>javne ovlasti i redovne djelatnosti</w:t>
      </w:r>
    </w:p>
    <w:p w:rsidR="00315D26" w:rsidRPr="00315D26" w:rsidRDefault="00315D26" w:rsidP="00315D26">
      <w:pPr>
        <w:pStyle w:val="Tijeloteksta3"/>
        <w:rPr>
          <w:rFonts w:ascii="Arial Narrow" w:hAnsi="Arial Narrow"/>
          <w:szCs w:val="22"/>
        </w:rPr>
      </w:pPr>
      <w:r w:rsidRPr="00315D26">
        <w:rPr>
          <w:rFonts w:ascii="Arial Narrow" w:hAnsi="Arial Narrow"/>
          <w:szCs w:val="22"/>
        </w:rPr>
        <w:tab/>
        <w:t xml:space="preserve"> (0,5 % sredstava prihoda jedinica lokalne i područne (regionalne) samouprave ostvarenih u prethodnoj godini umanjeni za dodatni udio u porezu na dohodak za decentralizirane funkcije, pomoći izravnanja, vlastite prihode I namjenske prihode),</w:t>
      </w:r>
    </w:p>
    <w:p w:rsidR="00315D26" w:rsidRPr="00315D26" w:rsidRDefault="00315D26" w:rsidP="00315D26">
      <w:pPr>
        <w:pStyle w:val="Tijeloteksta3"/>
        <w:rPr>
          <w:rFonts w:ascii="Arial Narrow" w:hAnsi="Arial Narrow"/>
          <w:szCs w:val="22"/>
        </w:rPr>
      </w:pPr>
      <w:r w:rsidRPr="00315D26">
        <w:rPr>
          <w:rFonts w:ascii="Arial Narrow" w:hAnsi="Arial Narrow"/>
          <w:szCs w:val="22"/>
        </w:rPr>
        <w:tab/>
        <w:t>U programu za 2022. godinu predlaže se osiguranje sredstava za ove namjene sukladno zakonskim obvezama te se predlažu i sredstva za program “Pomoć i njega u kući” koji provodi</w:t>
      </w:r>
      <w:r w:rsidRPr="00315D26">
        <w:rPr>
          <w:rFonts w:ascii="Arial Narrow" w:hAnsi="Arial Narrow"/>
          <w:sz w:val="24"/>
          <w:szCs w:val="24"/>
        </w:rPr>
        <w:t xml:space="preserve"> </w:t>
      </w:r>
      <w:r w:rsidRPr="00315D26">
        <w:rPr>
          <w:rFonts w:ascii="Arial Narrow" w:hAnsi="Arial Narrow"/>
          <w:szCs w:val="22"/>
        </w:rPr>
        <w:t>Gradsko društvo Crvenog križa Ludbreg u vidu pomoći u kući starim, bolesnim i nemoćnim osobama kao i sufinanciranje nastavka programa “Mobilni tim pomoći u kući”.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</w:rPr>
        <w:tab/>
        <w:t>Za javne potrebe Gradskog društva Crvenog križa Ludbreg predviđa se izdvajanje u ukupnom iznosu od =</w:t>
      </w:r>
      <w:r w:rsidRPr="00315D26">
        <w:rPr>
          <w:rFonts w:ascii="Arial Narrow" w:hAnsi="Arial Narrow"/>
          <w:b/>
          <w:u w:val="single"/>
        </w:rPr>
        <w:t>195.487,00  kuna.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</w:p>
    <w:p w:rsidR="00315D26" w:rsidRPr="001E0B7A" w:rsidRDefault="00315D26" w:rsidP="00315D26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>H) JAVNE</w:t>
      </w:r>
      <w:r>
        <w:rPr>
          <w:rFonts w:ascii="Arial Narrow" w:hAnsi="Arial Narrow"/>
          <w:bCs w:val="0"/>
          <w:color w:val="7030A0"/>
          <w:u w:val="single"/>
        </w:rPr>
        <w:t xml:space="preserve"> </w:t>
      </w:r>
      <w:r w:rsidRPr="001E0B7A">
        <w:rPr>
          <w:rFonts w:ascii="Arial Narrow" w:hAnsi="Arial Narrow"/>
          <w:bCs w:val="0"/>
          <w:color w:val="7030A0"/>
          <w:u w:val="single"/>
        </w:rPr>
        <w:t xml:space="preserve"> POTREBE </w:t>
      </w:r>
      <w:r>
        <w:rPr>
          <w:rFonts w:ascii="Arial Narrow" w:hAnsi="Arial Narrow"/>
          <w:bCs w:val="0"/>
          <w:color w:val="7030A0"/>
          <w:u w:val="single"/>
        </w:rPr>
        <w:t xml:space="preserve"> </w:t>
      </w:r>
      <w:r w:rsidRPr="001E0B7A">
        <w:rPr>
          <w:rFonts w:ascii="Arial Narrow" w:hAnsi="Arial Narrow"/>
          <w:bCs w:val="0"/>
          <w:color w:val="7030A0"/>
          <w:u w:val="single"/>
        </w:rPr>
        <w:t>ZAJEDNICE</w:t>
      </w:r>
      <w:r>
        <w:rPr>
          <w:rFonts w:ascii="Arial Narrow" w:hAnsi="Arial Narrow"/>
          <w:bCs w:val="0"/>
          <w:color w:val="7030A0"/>
          <w:u w:val="single"/>
        </w:rPr>
        <w:t xml:space="preserve"> </w:t>
      </w:r>
      <w:r w:rsidRPr="001E0B7A">
        <w:rPr>
          <w:rFonts w:ascii="Arial Narrow" w:hAnsi="Arial Narrow"/>
          <w:bCs w:val="0"/>
          <w:color w:val="7030A0"/>
          <w:u w:val="single"/>
        </w:rPr>
        <w:t xml:space="preserve"> TEHNIČKE </w:t>
      </w:r>
      <w:r>
        <w:rPr>
          <w:rFonts w:ascii="Arial Narrow" w:hAnsi="Arial Narrow"/>
          <w:bCs w:val="0"/>
          <w:color w:val="7030A0"/>
          <w:u w:val="single"/>
        </w:rPr>
        <w:t xml:space="preserve"> </w:t>
      </w:r>
      <w:r w:rsidRPr="001E0B7A">
        <w:rPr>
          <w:rFonts w:ascii="Arial Narrow" w:hAnsi="Arial Narrow"/>
          <w:bCs w:val="0"/>
          <w:color w:val="7030A0"/>
          <w:u w:val="single"/>
        </w:rPr>
        <w:t xml:space="preserve">KULTURE </w:t>
      </w:r>
    </w:p>
    <w:p w:rsidR="00315D26" w:rsidRDefault="00315D26" w:rsidP="00315D26">
      <w:pPr>
        <w:jc w:val="both"/>
      </w:pP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796C65">
        <w:rPr>
          <w:color w:val="FF0000"/>
        </w:rPr>
        <w:tab/>
      </w:r>
      <w:r w:rsidRPr="00315D26">
        <w:rPr>
          <w:rFonts w:ascii="Arial Narrow" w:hAnsi="Arial Narrow"/>
        </w:rPr>
        <w:t>Djelatnost, javne potrebe te financiranje tehničke kulture propisano je Ustavom RH, Zakonom o tehničkoj kulturi i Pravilnikom o uvjetima za obavljanje djelatnosti tehničke kulture.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Zajednica tehničke kulture Grada Ludbrega objedinjava i koordinira rad udruga tehničke kulture na području Grada Ludbrega s ciljem:</w:t>
      </w:r>
    </w:p>
    <w:p w:rsidR="00315D26" w:rsidRPr="00315D26" w:rsidRDefault="00315D26" w:rsidP="00315D26">
      <w:pPr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-unapređenja tehničke kulture stanovništva posebice mladih kroz obrazovne programe i projekte,</w:t>
      </w:r>
    </w:p>
    <w:p w:rsidR="00315D26" w:rsidRPr="00315D26" w:rsidRDefault="00315D26" w:rsidP="00315D26">
      <w:pPr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-popularizacije tehničkih znanosti kroz rad s nadarenim učenicima osnovne i srednje škole,</w:t>
      </w:r>
    </w:p>
    <w:p w:rsidR="00315D26" w:rsidRPr="00315D26" w:rsidRDefault="00315D26" w:rsidP="00315D26">
      <w:pPr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-održavanje obrazovnih programa za odrasle s ciljem dokvalifikacije i prekvalifikacije.</w:t>
      </w:r>
    </w:p>
    <w:p w:rsidR="00315D26" w:rsidRPr="00315D26" w:rsidRDefault="00315D26" w:rsidP="00315D26">
      <w:pPr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 ostvarenje navedenih ciljeva Zajednica za vlastite potrebe i potrebe svojih članica osigurava:</w:t>
      </w:r>
      <w:r w:rsidRPr="00315D26">
        <w:rPr>
          <w:rFonts w:ascii="Arial Narrow" w:hAnsi="Arial Narrow"/>
          <w:b/>
        </w:rPr>
        <w:t>prostorne i materijalne uvjete</w:t>
      </w:r>
      <w:r w:rsidRPr="00315D26">
        <w:rPr>
          <w:rFonts w:ascii="Arial Narrow" w:hAnsi="Arial Narrow"/>
        </w:rPr>
        <w:t xml:space="preserve">:prostor (učionice, radionice), opremu, materijalna sredstva, alat te </w:t>
      </w:r>
      <w:r w:rsidRPr="00315D26">
        <w:rPr>
          <w:rFonts w:ascii="Arial Narrow" w:hAnsi="Arial Narrow"/>
          <w:b/>
        </w:rPr>
        <w:t>financijska sredstva</w:t>
      </w:r>
      <w:r w:rsidRPr="00315D26">
        <w:rPr>
          <w:rFonts w:ascii="Arial Narrow" w:hAnsi="Arial Narrow"/>
        </w:rPr>
        <w:t xml:space="preserve"> za programe, projekte, funkcionalne troškove koji se odnose na:naknade mentorima, režijske troškove, čišćenje i održavanje prostorija, internet, računovodstvene poslove. 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Zajednica tehničke kulture potiče i promiče ukupne aktivnosti tehničke kulture i odgovarajuća područja (grane) tehničke kulture na području grada, skrbi o unapređenju dostignuća u tehničkoj kulturi. Javne potrebe u tehničkoj kulturi jesu aktivnosti , poslovi i djelatnosti lokalnog značenja koje jedinica lokalne samouprave utvrdi kao svoje u svezi s djelovanje zajednica tehničke kulture.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Nositelji aktivnosti Zajednice tehničke kulture Grada Ludbrega su:</w:t>
      </w:r>
    </w:p>
    <w:p w:rsidR="00315D26" w:rsidRPr="00315D26" w:rsidRDefault="00315D26" w:rsidP="00315D2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Radioklub Ludbreg</w:t>
      </w:r>
    </w:p>
    <w:p w:rsidR="00315D26" w:rsidRPr="00315D26" w:rsidRDefault="00315D26" w:rsidP="00315D2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>Autoklub Ludbreg</w:t>
      </w:r>
    </w:p>
    <w:p w:rsidR="00315D26" w:rsidRPr="00315D26" w:rsidRDefault="00315D26" w:rsidP="00315D26">
      <w:pPr>
        <w:pStyle w:val="Odlomakpopisa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 xml:space="preserve">Udruga Lumen </w:t>
      </w:r>
      <w:r w:rsidRPr="00315D26">
        <w:rPr>
          <w:rFonts w:ascii="Arial Narrow" w:hAnsi="Arial Narrow"/>
          <w:sz w:val="22"/>
          <w:szCs w:val="22"/>
        </w:rPr>
        <w:tab/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Ciljevi u 2022. godini: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-izvanškolski i izvannastavni opći programi za različite dobne skupine djece i mladeži,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-posebni,kraći programi – radionice pojedinih disciplina tehničke kulture za djecu i mladež:informatika, robotika, radio tehnika, modelarstvo i maketarstvo,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-posebni programi odgoja, obrazovanja i osposobljavanja djece i mladeži za stjecanje tehničkih, tehnoloških i informatičkih znanja za darovitu djecu ,te za djecu s posebnim potrebama,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-suorganizacija, sudjelovanje udruga i zajednica tehničke kulture s tradicionalnim gradskim, županijskim, državnim priredbama i natjecanjima u tehničkoj kulturi,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-kraći oblici stručnog usavršavanja osoba profesionalno angažiranih na provođenju programa javnih potreba u tehničkoj kulturi,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-školska, gradska, županijska i državna natjecanja i susreti učenika osnovne i srednje škole na području tehničkog stvaralaštva mladih.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Programi koji se planiraju realizirati u toku 2022. godine:radionice ORIGAMI, osnovne tehnike rada – alatnica, prostoručno crtanje u tehničkoj kulturi, osnove 3D printanja, mladi tehičari, radio amateri, maketarstvo  te orijentacijsko trčanje i radio-orijentacija.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</w:rPr>
        <w:tab/>
        <w:t>Za javne potrebe Zajednice tehničke kulture predviđa se izdvajanje u ukupnom iznosu od =</w:t>
      </w:r>
      <w:r w:rsidRPr="00315D26">
        <w:rPr>
          <w:rFonts w:ascii="Arial Narrow" w:hAnsi="Arial Narrow"/>
          <w:b/>
          <w:u w:val="single"/>
        </w:rPr>
        <w:t>128.000,00  kuna.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</w:p>
    <w:p w:rsidR="00315D26" w:rsidRDefault="00315D26" w:rsidP="00315D26">
      <w:pPr>
        <w:jc w:val="both"/>
        <w:rPr>
          <w:rFonts w:ascii="Arial Narrow" w:hAnsi="Arial Narrow"/>
          <w:b/>
          <w:color w:val="FF0000"/>
          <w:u w:val="single"/>
        </w:rPr>
      </w:pPr>
    </w:p>
    <w:p w:rsidR="00315D26" w:rsidRDefault="00315D26" w:rsidP="00315D26">
      <w:pPr>
        <w:jc w:val="both"/>
        <w:rPr>
          <w:rFonts w:ascii="Arial Narrow" w:hAnsi="Arial Narrow"/>
          <w:b/>
          <w:color w:val="FF0000"/>
          <w:u w:val="single"/>
        </w:rPr>
      </w:pPr>
    </w:p>
    <w:p w:rsidR="00315D26" w:rsidRPr="0087239E" w:rsidRDefault="00315D26" w:rsidP="00315D26">
      <w:pPr>
        <w:jc w:val="both"/>
        <w:rPr>
          <w:rFonts w:ascii="Arial Narrow" w:hAnsi="Arial Narrow"/>
          <w:b/>
          <w:color w:val="FF0000"/>
        </w:rPr>
      </w:pPr>
    </w:p>
    <w:p w:rsidR="00315D26" w:rsidRPr="001E0B7A" w:rsidRDefault="00315D26" w:rsidP="00315D26">
      <w:pPr>
        <w:jc w:val="both"/>
        <w:rPr>
          <w:rFonts w:ascii="Arial Narrow" w:hAnsi="Arial Narrow"/>
          <w:b/>
          <w:bCs/>
          <w:color w:val="7030A0"/>
          <w:u w:val="single"/>
        </w:rPr>
      </w:pPr>
      <w:r w:rsidRPr="001E0B7A">
        <w:rPr>
          <w:rFonts w:ascii="Arial Narrow" w:hAnsi="Arial Narrow"/>
          <w:b/>
          <w:bCs/>
          <w:color w:val="7030A0"/>
        </w:rPr>
        <w:lastRenderedPageBreak/>
        <w:tab/>
      </w:r>
      <w:r w:rsidRPr="001E0B7A">
        <w:rPr>
          <w:rFonts w:ascii="Arial Narrow" w:hAnsi="Arial Narrow"/>
          <w:b/>
          <w:bCs/>
          <w:color w:val="7030A0"/>
          <w:u w:val="single"/>
        </w:rPr>
        <w:t>I</w:t>
      </w:r>
      <w:r w:rsidRPr="00E60B25">
        <w:rPr>
          <w:rFonts w:ascii="Arial Narrow" w:hAnsi="Arial Narrow"/>
          <w:b/>
          <w:bCs/>
          <w:color w:val="7030A0"/>
          <w:u w:val="single"/>
        </w:rPr>
        <w:t>) VATROGASNA ZAJEDNICA GRADA LUDBREGA I CIVILNA ZAŠTITA</w:t>
      </w:r>
    </w:p>
    <w:p w:rsidR="00315D26" w:rsidRDefault="00315D26" w:rsidP="00315D26">
      <w:pPr>
        <w:jc w:val="both"/>
        <w:rPr>
          <w:rFonts w:ascii="Arial Narrow" w:hAnsi="Arial Narrow"/>
          <w:color w:val="FF0000"/>
        </w:rPr>
      </w:pPr>
      <w:r w:rsidRPr="00E60B25">
        <w:rPr>
          <w:rFonts w:ascii="Arial Narrow" w:hAnsi="Arial Narrow"/>
          <w:color w:val="FF0000"/>
        </w:rPr>
        <w:tab/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ab/>
      </w:r>
      <w:r w:rsidRPr="00315D26">
        <w:rPr>
          <w:rFonts w:ascii="Arial Narrow" w:hAnsi="Arial Narrow"/>
        </w:rPr>
        <w:t>Odredbama Zakona o vatrogastvu („Narodne novine“ br.125/19)  propisano je da se sredstva za financiranje vatrogasne djelatnosti i aktivnosti dobrovoljnih vatrogasnih društava i vatrogasnih zajednica te za opremanje njezinih članica osiguravaju u proračunu općine, grada i Grada Zagreba čije područje pokrivaju.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Zakonom je utvrđen postotak izdvajanja iz Proračuna. Člankom  111. Zakona propisano je da općina, grad ili županija s proračunom od 45 milijuna kuna izdvaja 2 % sredstava iz osnovice, a svakim povećanjem proračuna za 10.000.000,00 kuna izdavanje se smanjuje za 0,1 %.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U idućoj godini predviđena su i povećana sredstva na ime održavanja odnosno servisiranja novonabavljenog vatrogasnog vozila i vatrogasne opreme.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 xml:space="preserve">Za rad Vatrogasne zajednice Grada Ludbrega kao i dobrovoljnih vatrogasnih društava uključenih u VZG predviđa se osiguranje sredstava u ukupnom iznosu od =754.381,00  kuna.  </w:t>
      </w:r>
      <w:r w:rsidRPr="00315D26">
        <w:rPr>
          <w:rFonts w:ascii="Arial Narrow" w:hAnsi="Arial Narrow"/>
        </w:rPr>
        <w:tab/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 </w:t>
      </w:r>
      <w:r w:rsidRPr="00315D26">
        <w:rPr>
          <w:rFonts w:ascii="Arial Narrow" w:hAnsi="Arial Narrow"/>
        </w:rPr>
        <w:tab/>
        <w:t>S obzirom na novi Zakon o sustavu civilne zaštite koji je stupio na snagu s 01.08.2015. godine i nove obveze vezano uz civilnu zaštitu predlaže se osiguranje određenih sredstava za djelovanje sustava civilne zaštite te za djelovanje Hrvatske gorske službe spašavanja u iznosu od =40.000,00 kuna.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</w:rPr>
        <w:tab/>
        <w:t>Za javne potrebe Vatrogasne zajednice Grada Ludbrega te civilne zaštite i HGSS-a predviđa se izdvajanje u ukupnom iznosu od =</w:t>
      </w:r>
      <w:r w:rsidRPr="00315D26">
        <w:rPr>
          <w:rFonts w:ascii="Arial Narrow" w:hAnsi="Arial Narrow"/>
          <w:b/>
          <w:u w:val="single"/>
        </w:rPr>
        <w:t>794.381,00  kuna.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</w:p>
    <w:p w:rsidR="00315D26" w:rsidRPr="001E0B7A" w:rsidRDefault="00315D26" w:rsidP="00315D26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>J)  TURISTIČKA ZAJEDNICA GRADA LUDBREGA</w:t>
      </w:r>
    </w:p>
    <w:p w:rsidR="00315D26" w:rsidRPr="00932FE2" w:rsidRDefault="00315D26" w:rsidP="00315D26">
      <w:pPr>
        <w:rPr>
          <w:rFonts w:ascii="Arial Narrow" w:hAnsi="Arial Narrow"/>
          <w:b/>
          <w:bCs/>
          <w:sz w:val="16"/>
          <w:szCs w:val="16"/>
        </w:rPr>
      </w:pPr>
    </w:p>
    <w:p w:rsidR="00315D26" w:rsidRPr="00315D26" w:rsidRDefault="00315D26" w:rsidP="00315D26">
      <w:pPr>
        <w:ind w:firstLine="360"/>
        <w:jc w:val="both"/>
        <w:rPr>
          <w:rFonts w:ascii="Arial Narrow" w:hAnsi="Arial Narrow"/>
        </w:rPr>
      </w:pPr>
      <w:r w:rsidRPr="003B56E1">
        <w:rPr>
          <w:rFonts w:ascii="Arial Narrow" w:hAnsi="Arial Narrow"/>
          <w:color w:val="FF0000"/>
        </w:rPr>
        <w:tab/>
      </w:r>
      <w:r w:rsidRPr="00315D26">
        <w:rPr>
          <w:rFonts w:ascii="Arial Narrow" w:hAnsi="Arial Narrow"/>
        </w:rPr>
        <w:t xml:space="preserve">Turistička zajednica  Grada Ludbrega bila je organizator i pokrovitelj pojedinih manifestacija koje su se održavale u našemu Gradu, a prema potrebi i tehnička podrška manifestacijama čiji su organizatori bile pojedine gradske udruge. 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Za iduću 2022. godinu predlaže se sufinanciranje iz Proračuna za dio redovne djelatnosti Turističke zajednice našega Grada, dijela promidžbe te pojedinih manifestacija dok bi se dio redovne djelatnosti, promidžba i pojedini program financirali iz vlastitih prihoda Turističke zajednice (članarina i boravišne pristojbe).</w:t>
      </w:r>
    </w:p>
    <w:p w:rsidR="00315D26" w:rsidRPr="00315D26" w:rsidRDefault="00315D26" w:rsidP="00315D26">
      <w:pPr>
        <w:jc w:val="both"/>
        <w:rPr>
          <w:rFonts w:ascii="Arial Narrow" w:hAnsi="Arial Narrow"/>
          <w:b/>
          <w:u w:val="single"/>
        </w:rPr>
      </w:pPr>
      <w:r w:rsidRPr="00315D26">
        <w:rPr>
          <w:rFonts w:ascii="Arial Narrow" w:hAnsi="Arial Narrow"/>
          <w:b/>
        </w:rPr>
        <w:tab/>
        <w:t>Za javne potrebe Turističke zajednice Grada Ludbrega predviđa se izdvajanje u ukupnom iznosu od =</w:t>
      </w:r>
      <w:r w:rsidRPr="00315D26">
        <w:rPr>
          <w:rFonts w:ascii="Arial Narrow" w:hAnsi="Arial Narrow"/>
          <w:b/>
          <w:u w:val="single"/>
        </w:rPr>
        <w:t>630.000,00  kuna.</w:t>
      </w:r>
    </w:p>
    <w:p w:rsidR="00315D26" w:rsidRPr="003B56E1" w:rsidRDefault="00315D26" w:rsidP="00315D26">
      <w:pPr>
        <w:jc w:val="both"/>
        <w:rPr>
          <w:rFonts w:ascii="Arial Narrow" w:hAnsi="Arial Narrow"/>
          <w:b/>
          <w:color w:val="FF0000"/>
        </w:rPr>
      </w:pPr>
    </w:p>
    <w:p w:rsidR="00315D26" w:rsidRPr="001E0B7A" w:rsidRDefault="00315D26" w:rsidP="00315D26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 xml:space="preserve">K)  JAVNE   MANIFESTACIJE </w:t>
      </w:r>
    </w:p>
    <w:p w:rsidR="00315D26" w:rsidRPr="00E51320" w:rsidRDefault="00315D26" w:rsidP="00315D26">
      <w:pPr>
        <w:pStyle w:val="Tijeloteksta"/>
        <w:rPr>
          <w:rFonts w:ascii="Arial Narrow" w:hAnsi="Arial Narrow"/>
          <w:sz w:val="16"/>
          <w:szCs w:val="16"/>
        </w:rPr>
      </w:pPr>
      <w:r w:rsidRPr="00E51320">
        <w:rPr>
          <w:rFonts w:ascii="Arial Narrow" w:hAnsi="Arial Narrow"/>
        </w:rPr>
        <w:t xml:space="preserve">    </w:t>
      </w:r>
    </w:p>
    <w:p w:rsidR="00315D26" w:rsidRPr="00315D26" w:rsidRDefault="00315D26" w:rsidP="00315D26">
      <w:pPr>
        <w:pStyle w:val="Tijeloteksta"/>
        <w:jc w:val="both"/>
        <w:rPr>
          <w:rFonts w:ascii="Arial Narrow" w:hAnsi="Arial Narrow"/>
          <w:b w:val="0"/>
          <w:sz w:val="22"/>
          <w:szCs w:val="22"/>
        </w:rPr>
      </w:pPr>
      <w:r w:rsidRPr="00197F2B">
        <w:rPr>
          <w:rFonts w:ascii="Arial Narrow" w:hAnsi="Arial Narrow"/>
          <w:sz w:val="22"/>
          <w:szCs w:val="22"/>
        </w:rPr>
        <w:tab/>
      </w:r>
      <w:r w:rsidRPr="00315D26">
        <w:rPr>
          <w:rFonts w:ascii="Arial Narrow" w:hAnsi="Arial Narrow"/>
          <w:b w:val="0"/>
          <w:sz w:val="22"/>
          <w:szCs w:val="22"/>
        </w:rPr>
        <w:t xml:space="preserve"> Iz ovih sredstava predviđa se financiranje troškova promidžbe svih gradskih projekata (objave, financiranje  tiskovina, promidžbenog i drugog materijala, financiranje pojedinih turističkih projekata, financiranje troškova javnih manifestacija koji se ne financiraju iz sredstava udruga i Turističke zajednice i drugi srodni troškovi), troškovi proslave Dana Grada, Sajma cvijeća, Svete Nedjelje i svi ostali troškovi. </w:t>
      </w:r>
    </w:p>
    <w:p w:rsidR="00315D26" w:rsidRPr="00315D26" w:rsidRDefault="00315D26" w:rsidP="00315D26">
      <w:pPr>
        <w:pStyle w:val="Tijeloteksta"/>
        <w:jc w:val="both"/>
        <w:rPr>
          <w:rFonts w:ascii="Arial Narrow" w:hAnsi="Arial Narrow"/>
          <w:bCs w:val="0"/>
          <w:sz w:val="22"/>
          <w:szCs w:val="22"/>
        </w:rPr>
      </w:pPr>
      <w:r w:rsidRPr="00315D26">
        <w:rPr>
          <w:rFonts w:ascii="Arial Narrow" w:hAnsi="Arial Narrow"/>
          <w:bCs w:val="0"/>
          <w:sz w:val="22"/>
          <w:szCs w:val="22"/>
        </w:rPr>
        <w:tab/>
        <w:t>Za javne potrebe javnih manifestacija predviđa se izdvajanje u ukupnom iznosu od =</w:t>
      </w:r>
      <w:r w:rsidRPr="00315D26">
        <w:rPr>
          <w:rFonts w:ascii="Arial Narrow" w:hAnsi="Arial Narrow"/>
          <w:bCs w:val="0"/>
          <w:sz w:val="22"/>
          <w:szCs w:val="22"/>
          <w:u w:val="single"/>
        </w:rPr>
        <w:t>557.000,00 kuna.</w:t>
      </w:r>
    </w:p>
    <w:p w:rsidR="00315D26" w:rsidRPr="00315D26" w:rsidRDefault="00315D26" w:rsidP="00315D26">
      <w:pPr>
        <w:pStyle w:val="Naslov2"/>
        <w:ind w:left="360"/>
        <w:rPr>
          <w:rFonts w:ascii="Arial Narrow" w:hAnsi="Arial Narrow"/>
          <w:bCs w:val="0"/>
        </w:rPr>
      </w:pPr>
    </w:p>
    <w:p w:rsidR="00315D26" w:rsidRDefault="00315D26" w:rsidP="00315D26">
      <w:pPr>
        <w:pStyle w:val="Naslov2"/>
        <w:ind w:left="360"/>
        <w:rPr>
          <w:rFonts w:ascii="Arial Narrow" w:hAnsi="Arial Narrow"/>
          <w:bCs w:val="0"/>
          <w:color w:val="7030A0"/>
          <w:u w:val="single"/>
        </w:rPr>
      </w:pPr>
      <w:r w:rsidRPr="001E0B7A">
        <w:rPr>
          <w:rFonts w:ascii="Arial Narrow" w:hAnsi="Arial Narrow"/>
          <w:bCs w:val="0"/>
          <w:color w:val="7030A0"/>
        </w:rPr>
        <w:tab/>
      </w:r>
      <w:r w:rsidRPr="001E0B7A">
        <w:rPr>
          <w:rFonts w:ascii="Arial Narrow" w:hAnsi="Arial Narrow"/>
          <w:bCs w:val="0"/>
          <w:color w:val="7030A0"/>
          <w:u w:val="single"/>
        </w:rPr>
        <w:t>L) JAVNE POTREBE IZ OBLASTI INFORMIRANJA</w:t>
      </w:r>
    </w:p>
    <w:p w:rsidR="00315D26" w:rsidRPr="00315D26" w:rsidRDefault="00315D26" w:rsidP="00315D26"/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 xml:space="preserve">     </w:t>
      </w:r>
      <w:r w:rsidRPr="00315D26">
        <w:rPr>
          <w:rFonts w:ascii="Arial Narrow" w:hAnsi="Arial Narrow"/>
        </w:rPr>
        <w:tab/>
        <w:t>U ovom razdjelu osiguravaju se sredstva koja Grad Ludbreg izdvaja za sufinanciranje programa javnih glasila odnosno pojedinih medija koji  prate rad gradskih tijela, odnosno ukupni informativni program.</w:t>
      </w:r>
    </w:p>
    <w:p w:rsidR="00315D26" w:rsidRPr="00315D26" w:rsidRDefault="00315D26" w:rsidP="00315D26">
      <w:pPr>
        <w:jc w:val="both"/>
        <w:rPr>
          <w:rFonts w:ascii="Arial Narrow" w:hAnsi="Arial Narrow"/>
        </w:rPr>
      </w:pPr>
      <w:r w:rsidRPr="00315D26">
        <w:rPr>
          <w:rFonts w:ascii="Arial Narrow" w:hAnsi="Arial Narrow"/>
        </w:rPr>
        <w:tab/>
        <w:t>Predlaže se sufinanciranje lokalnog Radio Ludbrega, Varaždinske televizije, Varaždinskih vijesti, portala e-Varaždin, gradonačelnik.hr, Sjever.hr i Podravski list d.o.o.</w:t>
      </w:r>
    </w:p>
    <w:p w:rsidR="00315D26" w:rsidRPr="00315D26" w:rsidRDefault="00315D26" w:rsidP="00315D26">
      <w:pPr>
        <w:jc w:val="both"/>
        <w:rPr>
          <w:rFonts w:ascii="Arial Narrow" w:hAnsi="Arial Narrow"/>
          <w:b/>
        </w:rPr>
      </w:pPr>
      <w:r w:rsidRPr="00315D26">
        <w:rPr>
          <w:rFonts w:ascii="Arial Narrow" w:hAnsi="Arial Narrow"/>
          <w:b/>
        </w:rPr>
        <w:t xml:space="preserve">    </w:t>
      </w:r>
      <w:r w:rsidRPr="00315D26">
        <w:rPr>
          <w:rFonts w:ascii="Arial Narrow" w:hAnsi="Arial Narrow"/>
          <w:b/>
        </w:rPr>
        <w:tab/>
        <w:t xml:space="preserve">Za javne potrebe iz oblasti informiranja predviđa se izdvajanje u ukupnom iznosu od </w:t>
      </w:r>
      <w:r w:rsidRPr="00315D26">
        <w:rPr>
          <w:rFonts w:ascii="Arial Narrow" w:hAnsi="Arial Narrow"/>
          <w:b/>
          <w:u w:val="single"/>
        </w:rPr>
        <w:t>=240.500,00 kuna.</w:t>
      </w:r>
    </w:p>
    <w:p w:rsidR="00315D26" w:rsidRPr="00A66286" w:rsidRDefault="00315D26" w:rsidP="00315D2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315D26" w:rsidRDefault="00315D26" w:rsidP="00315D26">
      <w:pPr>
        <w:pStyle w:val="Naslov2"/>
        <w:ind w:left="360"/>
        <w:rPr>
          <w:rFonts w:ascii="Arial Narrow" w:hAnsi="Arial Narrow"/>
          <w:color w:val="7030A0"/>
          <w:u w:val="single"/>
        </w:rPr>
      </w:pPr>
      <w:r w:rsidRPr="001E0B7A">
        <w:rPr>
          <w:rFonts w:ascii="Arial Narrow" w:hAnsi="Arial Narrow"/>
          <w:color w:val="7030A0"/>
        </w:rPr>
        <w:tab/>
      </w:r>
      <w:r w:rsidRPr="001E0B7A">
        <w:rPr>
          <w:rFonts w:ascii="Arial Narrow" w:hAnsi="Arial Narrow"/>
          <w:color w:val="7030A0"/>
          <w:u w:val="single"/>
        </w:rPr>
        <w:t>LJ) FINANCIRANJE  POLITIČKIH  STRANAKA</w:t>
      </w:r>
    </w:p>
    <w:p w:rsidR="00315D26" w:rsidRPr="00315D26" w:rsidRDefault="00315D26" w:rsidP="00315D26"/>
    <w:p w:rsidR="00315D26" w:rsidRPr="00315D26" w:rsidRDefault="00315D26" w:rsidP="00315D26">
      <w:pPr>
        <w:pStyle w:val="Tijeloteksta"/>
        <w:jc w:val="both"/>
        <w:rPr>
          <w:rFonts w:ascii="Arial Narrow" w:hAnsi="Arial Narrow"/>
          <w:b w:val="0"/>
          <w:sz w:val="22"/>
          <w:szCs w:val="22"/>
        </w:rPr>
      </w:pPr>
      <w:r w:rsidRPr="003B56E1">
        <w:rPr>
          <w:rFonts w:ascii="Arial Narrow" w:hAnsi="Arial Narrow"/>
          <w:color w:val="FF0000"/>
          <w:sz w:val="22"/>
          <w:szCs w:val="22"/>
        </w:rPr>
        <w:t xml:space="preserve">     </w:t>
      </w:r>
      <w:r w:rsidRPr="003B56E1">
        <w:rPr>
          <w:rFonts w:ascii="Arial Narrow" w:hAnsi="Arial Narrow"/>
          <w:b w:val="0"/>
          <w:color w:val="FF0000"/>
          <w:sz w:val="22"/>
          <w:szCs w:val="22"/>
        </w:rPr>
        <w:tab/>
      </w:r>
      <w:r w:rsidRPr="00315D26">
        <w:rPr>
          <w:rFonts w:ascii="Arial Narrow" w:hAnsi="Arial Narrow"/>
          <w:b w:val="0"/>
          <w:sz w:val="22"/>
          <w:szCs w:val="22"/>
        </w:rPr>
        <w:t>U ovom razdjelu osiguravaju se sredstva za rad političkih stranaka i članova Gradskoga vijeća Grada Ludbrega izabranih s lista grupa birača, a kojima Grad Ludbreg potpomaže njihovo djelovanje sukladno odredbama Zakona o financiranju političkih aktivnosti, izborne promidžbe i referenduma koji je na snazi od 23.03.2019. godine.</w:t>
      </w:r>
    </w:p>
    <w:p w:rsidR="00315D26" w:rsidRPr="00315D26" w:rsidRDefault="00315D26" w:rsidP="00315D26">
      <w:pPr>
        <w:pStyle w:val="Tijeloteksta"/>
        <w:jc w:val="both"/>
        <w:rPr>
          <w:rFonts w:ascii="Arial Narrow" w:hAnsi="Arial Narrow"/>
          <w:b w:val="0"/>
          <w:sz w:val="22"/>
          <w:szCs w:val="22"/>
        </w:rPr>
      </w:pPr>
      <w:r w:rsidRPr="00315D26">
        <w:rPr>
          <w:rFonts w:ascii="Arial Narrow" w:hAnsi="Arial Narrow"/>
          <w:b w:val="0"/>
          <w:sz w:val="22"/>
          <w:szCs w:val="22"/>
        </w:rPr>
        <w:tab/>
        <w:t>Sukladno odredbama spomenutog Zakona, pravo na redovito godišnje financiranje iz sredstava Proračuna  imaju političke stranke koje su prema konačnim rezultatima izbora dobile mjesto člana u predstavničkom tijelu jedince samouprave i nezavisni vijećnici.</w:t>
      </w:r>
    </w:p>
    <w:p w:rsidR="00315D26" w:rsidRPr="00315D26" w:rsidRDefault="00315D26" w:rsidP="00315D26">
      <w:pPr>
        <w:pStyle w:val="Tijeloteksta"/>
        <w:jc w:val="both"/>
        <w:rPr>
          <w:rFonts w:ascii="Arial Narrow" w:hAnsi="Arial Narrow"/>
          <w:b w:val="0"/>
          <w:sz w:val="22"/>
          <w:szCs w:val="22"/>
        </w:rPr>
      </w:pPr>
      <w:r w:rsidRPr="00315D26">
        <w:rPr>
          <w:rFonts w:ascii="Arial Narrow" w:hAnsi="Arial Narrow"/>
          <w:b w:val="0"/>
          <w:sz w:val="22"/>
          <w:szCs w:val="22"/>
        </w:rPr>
        <w:tab/>
        <w:t xml:space="preserve">Odredbom članka 5.st.2. Zakona propisano je da visina sredstava po jednom članu predstavničkog tijela jedinice samouprave godišnje ne može biti određena u iznosu manjem od 2.000,00 kuna u predstavničkom tijelu jedinice </w:t>
      </w:r>
      <w:r w:rsidRPr="00315D26">
        <w:rPr>
          <w:rFonts w:ascii="Arial Narrow" w:hAnsi="Arial Narrow"/>
          <w:b w:val="0"/>
          <w:sz w:val="22"/>
          <w:szCs w:val="22"/>
        </w:rPr>
        <w:lastRenderedPageBreak/>
        <w:t>samouprave koja ima do 3001 do 10 000 stanovnika. Sukladno ovoj odredbi, a s  obzirom da Gradsko vijeće Grada Ludbrega broji 13 vijećnika predlažu se sredstva u iznosu od =26.000,00 kuna.</w:t>
      </w:r>
    </w:p>
    <w:p w:rsidR="00315D26" w:rsidRPr="00315D26" w:rsidRDefault="00315D26" w:rsidP="00315D26">
      <w:pPr>
        <w:pStyle w:val="Tijeloteksta"/>
        <w:jc w:val="both"/>
        <w:rPr>
          <w:rFonts w:ascii="Arial Narrow" w:hAnsi="Arial Narrow"/>
          <w:b w:val="0"/>
          <w:sz w:val="22"/>
          <w:szCs w:val="22"/>
        </w:rPr>
      </w:pPr>
      <w:r w:rsidRPr="00315D26">
        <w:rPr>
          <w:rFonts w:ascii="Arial Narrow" w:hAnsi="Arial Narrow"/>
          <w:b w:val="0"/>
          <w:sz w:val="22"/>
          <w:szCs w:val="22"/>
        </w:rPr>
        <w:tab/>
        <w:t xml:space="preserve">Odluku o raspoređivanju sredstava donosi Gradsko vijeće, a sredstva se raspoređuju na način da se utvrdi jednaki iznos sredstava za svakog člana u Gradskom vijeću tako da pojedinoj političkoj stranci i nezavisnim vijećnicima pripadaju sredstva razmjerna broju članova prema konačnim rezultatima izbora.  </w:t>
      </w:r>
    </w:p>
    <w:p w:rsidR="00B93079" w:rsidRDefault="00315D26" w:rsidP="00315D26">
      <w:pPr>
        <w:pStyle w:val="Tijeloteksta"/>
        <w:jc w:val="both"/>
        <w:rPr>
          <w:rFonts w:ascii="Arial Narrow" w:hAnsi="Arial Narrow"/>
          <w:sz w:val="22"/>
          <w:szCs w:val="22"/>
        </w:rPr>
      </w:pPr>
      <w:r w:rsidRPr="00315D26">
        <w:rPr>
          <w:rFonts w:ascii="Arial Narrow" w:hAnsi="Arial Narrow"/>
          <w:sz w:val="22"/>
          <w:szCs w:val="22"/>
        </w:rPr>
        <w:tab/>
      </w:r>
    </w:p>
    <w:p w:rsidR="00315D26" w:rsidRPr="00315D26" w:rsidRDefault="00315D26" w:rsidP="00315D26">
      <w:pPr>
        <w:pStyle w:val="Tijeloteksta"/>
        <w:jc w:val="both"/>
        <w:rPr>
          <w:rFonts w:ascii="Arial Narrow" w:hAnsi="Arial Narrow"/>
          <w:sz w:val="22"/>
          <w:szCs w:val="22"/>
          <w:u w:val="single"/>
        </w:rPr>
      </w:pPr>
      <w:r w:rsidRPr="00315D26">
        <w:rPr>
          <w:rFonts w:ascii="Arial Narrow" w:hAnsi="Arial Narrow"/>
          <w:sz w:val="22"/>
          <w:szCs w:val="22"/>
        </w:rPr>
        <w:t>Za javne potrebe odnosno redovito godišnje financiranje političkih stranaka predviđa se izdvajanje u ukupnom iznosu od =</w:t>
      </w:r>
      <w:r w:rsidRPr="00315D26">
        <w:rPr>
          <w:rFonts w:ascii="Arial Narrow" w:hAnsi="Arial Narrow"/>
          <w:sz w:val="22"/>
          <w:szCs w:val="22"/>
          <w:u w:val="single"/>
        </w:rPr>
        <w:t>26.000,00 kuna.</w:t>
      </w:r>
    </w:p>
    <w:p w:rsidR="00315D26" w:rsidRPr="00D93B74" w:rsidRDefault="00315D26" w:rsidP="00315D26">
      <w:pPr>
        <w:pStyle w:val="Tijeloteksta"/>
        <w:jc w:val="center"/>
        <w:rPr>
          <w:rFonts w:ascii="Arial Narrow" w:hAnsi="Arial Narrow"/>
          <w:color w:val="FF0000"/>
          <w:sz w:val="22"/>
          <w:szCs w:val="22"/>
        </w:rPr>
      </w:pPr>
    </w:p>
    <w:p w:rsidR="00315D26" w:rsidRPr="00695296" w:rsidRDefault="00315D26" w:rsidP="00315D26"/>
    <w:p w:rsidR="00D33DF4" w:rsidRPr="00BF33C2" w:rsidRDefault="00D33DF4" w:rsidP="008B6BE7">
      <w:pPr>
        <w:jc w:val="center"/>
        <w:rPr>
          <w:rFonts w:ascii="Arial Narrow" w:hAnsi="Arial Narrow" w:cs="Arial"/>
        </w:rPr>
      </w:pPr>
    </w:p>
    <w:sectPr w:rsidR="00D33DF4" w:rsidRPr="00BF33C2" w:rsidSect="008B0B55">
      <w:footerReference w:type="even" r:id="rId10"/>
      <w:footerReference w:type="default" r:id="rId11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06" w:rsidRDefault="00224506">
      <w:r>
        <w:separator/>
      </w:r>
    </w:p>
  </w:endnote>
  <w:endnote w:type="continuationSeparator" w:id="0">
    <w:p w:rsidR="00224506" w:rsidRDefault="0022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26" w:rsidRDefault="001141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5D2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15D26" w:rsidRDefault="00315D2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26" w:rsidRDefault="001141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5D2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0284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315D26" w:rsidRDefault="00315D2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06" w:rsidRDefault="00224506">
      <w:r>
        <w:separator/>
      </w:r>
    </w:p>
  </w:footnote>
  <w:footnote w:type="continuationSeparator" w:id="0">
    <w:p w:rsidR="00224506" w:rsidRDefault="00224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25"/>
    <w:multiLevelType w:val="hybridMultilevel"/>
    <w:tmpl w:val="4BFEA15C"/>
    <w:lvl w:ilvl="0" w:tplc="49AE0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2F72FE2"/>
    <w:multiLevelType w:val="hybridMultilevel"/>
    <w:tmpl w:val="A482B60C"/>
    <w:lvl w:ilvl="0" w:tplc="95B6F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3097"/>
    <w:rsid w:val="00004452"/>
    <w:rsid w:val="0000544A"/>
    <w:rsid w:val="00006225"/>
    <w:rsid w:val="000071BB"/>
    <w:rsid w:val="00010358"/>
    <w:rsid w:val="00013489"/>
    <w:rsid w:val="00021AC5"/>
    <w:rsid w:val="00023E21"/>
    <w:rsid w:val="000260B5"/>
    <w:rsid w:val="00027D5B"/>
    <w:rsid w:val="000315BF"/>
    <w:rsid w:val="0003280E"/>
    <w:rsid w:val="000329EF"/>
    <w:rsid w:val="00036CE7"/>
    <w:rsid w:val="00040EEE"/>
    <w:rsid w:val="000420A6"/>
    <w:rsid w:val="00042951"/>
    <w:rsid w:val="0004349C"/>
    <w:rsid w:val="00045D8C"/>
    <w:rsid w:val="00046A60"/>
    <w:rsid w:val="00047D72"/>
    <w:rsid w:val="000505B0"/>
    <w:rsid w:val="00052228"/>
    <w:rsid w:val="000533CC"/>
    <w:rsid w:val="00055235"/>
    <w:rsid w:val="0005735F"/>
    <w:rsid w:val="0005798D"/>
    <w:rsid w:val="00060CC9"/>
    <w:rsid w:val="000616BA"/>
    <w:rsid w:val="00065391"/>
    <w:rsid w:val="00066AFB"/>
    <w:rsid w:val="00071102"/>
    <w:rsid w:val="00071EED"/>
    <w:rsid w:val="00072C0C"/>
    <w:rsid w:val="00073461"/>
    <w:rsid w:val="00073F00"/>
    <w:rsid w:val="000749ED"/>
    <w:rsid w:val="0007626E"/>
    <w:rsid w:val="00080E2C"/>
    <w:rsid w:val="00080FE9"/>
    <w:rsid w:val="000811A6"/>
    <w:rsid w:val="00081DF5"/>
    <w:rsid w:val="0008207D"/>
    <w:rsid w:val="0008235B"/>
    <w:rsid w:val="000829CA"/>
    <w:rsid w:val="00082C38"/>
    <w:rsid w:val="00083467"/>
    <w:rsid w:val="000847E0"/>
    <w:rsid w:val="000867A6"/>
    <w:rsid w:val="000932AF"/>
    <w:rsid w:val="00094ECB"/>
    <w:rsid w:val="00096C14"/>
    <w:rsid w:val="00097C1C"/>
    <w:rsid w:val="000A530D"/>
    <w:rsid w:val="000A7300"/>
    <w:rsid w:val="000A7F7F"/>
    <w:rsid w:val="000B0171"/>
    <w:rsid w:val="000B1FDA"/>
    <w:rsid w:val="000B22E8"/>
    <w:rsid w:val="000C16F0"/>
    <w:rsid w:val="000C7AE5"/>
    <w:rsid w:val="000D10E0"/>
    <w:rsid w:val="000D1784"/>
    <w:rsid w:val="000D27EE"/>
    <w:rsid w:val="000D44FB"/>
    <w:rsid w:val="000D70DE"/>
    <w:rsid w:val="000E07B7"/>
    <w:rsid w:val="000E22D9"/>
    <w:rsid w:val="000E29C0"/>
    <w:rsid w:val="000E663E"/>
    <w:rsid w:val="000F0D07"/>
    <w:rsid w:val="000F1BAE"/>
    <w:rsid w:val="000F7435"/>
    <w:rsid w:val="00100457"/>
    <w:rsid w:val="00103AF7"/>
    <w:rsid w:val="00105773"/>
    <w:rsid w:val="00106E43"/>
    <w:rsid w:val="00110CB2"/>
    <w:rsid w:val="0011127F"/>
    <w:rsid w:val="00111839"/>
    <w:rsid w:val="001141EC"/>
    <w:rsid w:val="00117268"/>
    <w:rsid w:val="0012114A"/>
    <w:rsid w:val="00124561"/>
    <w:rsid w:val="00127DC3"/>
    <w:rsid w:val="001304F6"/>
    <w:rsid w:val="001356DD"/>
    <w:rsid w:val="00136FCC"/>
    <w:rsid w:val="00137D94"/>
    <w:rsid w:val="00141317"/>
    <w:rsid w:val="001435CE"/>
    <w:rsid w:val="0015290B"/>
    <w:rsid w:val="00153391"/>
    <w:rsid w:val="00156A4A"/>
    <w:rsid w:val="00163B1B"/>
    <w:rsid w:val="00165356"/>
    <w:rsid w:val="001667C8"/>
    <w:rsid w:val="001735A3"/>
    <w:rsid w:val="00174A51"/>
    <w:rsid w:val="0017598D"/>
    <w:rsid w:val="00175DD3"/>
    <w:rsid w:val="001818F9"/>
    <w:rsid w:val="00181A54"/>
    <w:rsid w:val="00185412"/>
    <w:rsid w:val="001856D0"/>
    <w:rsid w:val="00187AEA"/>
    <w:rsid w:val="001918CF"/>
    <w:rsid w:val="00193D3C"/>
    <w:rsid w:val="001940BF"/>
    <w:rsid w:val="001961CF"/>
    <w:rsid w:val="00197F5F"/>
    <w:rsid w:val="001A04B8"/>
    <w:rsid w:val="001A0E5C"/>
    <w:rsid w:val="001A1D63"/>
    <w:rsid w:val="001A3DF1"/>
    <w:rsid w:val="001A446B"/>
    <w:rsid w:val="001A448C"/>
    <w:rsid w:val="001A5225"/>
    <w:rsid w:val="001B4D8F"/>
    <w:rsid w:val="001B5393"/>
    <w:rsid w:val="001B6A7F"/>
    <w:rsid w:val="001C1070"/>
    <w:rsid w:val="001C38B3"/>
    <w:rsid w:val="001C4557"/>
    <w:rsid w:val="001D0920"/>
    <w:rsid w:val="001D0C67"/>
    <w:rsid w:val="001D525F"/>
    <w:rsid w:val="001D5A2E"/>
    <w:rsid w:val="001D7E3B"/>
    <w:rsid w:val="001E0C47"/>
    <w:rsid w:val="001E2AAB"/>
    <w:rsid w:val="001E644E"/>
    <w:rsid w:val="001F0D91"/>
    <w:rsid w:val="001F28B2"/>
    <w:rsid w:val="00201D98"/>
    <w:rsid w:val="002030DB"/>
    <w:rsid w:val="00203BD8"/>
    <w:rsid w:val="00205FED"/>
    <w:rsid w:val="00210AD5"/>
    <w:rsid w:val="00210AF5"/>
    <w:rsid w:val="00215EFE"/>
    <w:rsid w:val="00217C24"/>
    <w:rsid w:val="00217EB9"/>
    <w:rsid w:val="002222D0"/>
    <w:rsid w:val="00224506"/>
    <w:rsid w:val="00224C28"/>
    <w:rsid w:val="00225EA2"/>
    <w:rsid w:val="00230260"/>
    <w:rsid w:val="00232AC9"/>
    <w:rsid w:val="00234252"/>
    <w:rsid w:val="00236AF5"/>
    <w:rsid w:val="002404B6"/>
    <w:rsid w:val="00244157"/>
    <w:rsid w:val="00245F44"/>
    <w:rsid w:val="0024612D"/>
    <w:rsid w:val="00247661"/>
    <w:rsid w:val="00250737"/>
    <w:rsid w:val="002544F0"/>
    <w:rsid w:val="00256221"/>
    <w:rsid w:val="0026256B"/>
    <w:rsid w:val="00264EE2"/>
    <w:rsid w:val="002663AF"/>
    <w:rsid w:val="002707DA"/>
    <w:rsid w:val="00270E0B"/>
    <w:rsid w:val="00272EFA"/>
    <w:rsid w:val="00274159"/>
    <w:rsid w:val="00275675"/>
    <w:rsid w:val="002764D3"/>
    <w:rsid w:val="00281804"/>
    <w:rsid w:val="00282B18"/>
    <w:rsid w:val="00284B15"/>
    <w:rsid w:val="0028554E"/>
    <w:rsid w:val="00286C7E"/>
    <w:rsid w:val="002916A0"/>
    <w:rsid w:val="002916AF"/>
    <w:rsid w:val="00291A7E"/>
    <w:rsid w:val="0029205F"/>
    <w:rsid w:val="00292DC2"/>
    <w:rsid w:val="002943EB"/>
    <w:rsid w:val="002954CF"/>
    <w:rsid w:val="00295E21"/>
    <w:rsid w:val="0029748B"/>
    <w:rsid w:val="002A07E2"/>
    <w:rsid w:val="002A5C66"/>
    <w:rsid w:val="002A726F"/>
    <w:rsid w:val="002A7494"/>
    <w:rsid w:val="002B3807"/>
    <w:rsid w:val="002B44ED"/>
    <w:rsid w:val="002B5B09"/>
    <w:rsid w:val="002B641D"/>
    <w:rsid w:val="002B7D16"/>
    <w:rsid w:val="002C16AE"/>
    <w:rsid w:val="002C363B"/>
    <w:rsid w:val="002C5DB7"/>
    <w:rsid w:val="002C5F6B"/>
    <w:rsid w:val="002D0B27"/>
    <w:rsid w:val="002D302E"/>
    <w:rsid w:val="002D74AA"/>
    <w:rsid w:val="002D7AD9"/>
    <w:rsid w:val="002E0C35"/>
    <w:rsid w:val="002E0CC0"/>
    <w:rsid w:val="002E0D73"/>
    <w:rsid w:val="002E2021"/>
    <w:rsid w:val="002E24B6"/>
    <w:rsid w:val="002E3D61"/>
    <w:rsid w:val="002E41B7"/>
    <w:rsid w:val="002E58E3"/>
    <w:rsid w:val="002E6C32"/>
    <w:rsid w:val="002E730B"/>
    <w:rsid w:val="002F1301"/>
    <w:rsid w:val="002F5674"/>
    <w:rsid w:val="00300056"/>
    <w:rsid w:val="00301932"/>
    <w:rsid w:val="003054E4"/>
    <w:rsid w:val="00314C40"/>
    <w:rsid w:val="00315D26"/>
    <w:rsid w:val="00321D1D"/>
    <w:rsid w:val="00330A07"/>
    <w:rsid w:val="0033139E"/>
    <w:rsid w:val="003347B2"/>
    <w:rsid w:val="00334840"/>
    <w:rsid w:val="00334FBD"/>
    <w:rsid w:val="0033600C"/>
    <w:rsid w:val="00337CD1"/>
    <w:rsid w:val="00337D14"/>
    <w:rsid w:val="00340604"/>
    <w:rsid w:val="00340FAD"/>
    <w:rsid w:val="00342880"/>
    <w:rsid w:val="0034292F"/>
    <w:rsid w:val="00345459"/>
    <w:rsid w:val="003477CF"/>
    <w:rsid w:val="00350230"/>
    <w:rsid w:val="00350390"/>
    <w:rsid w:val="00350539"/>
    <w:rsid w:val="0035060B"/>
    <w:rsid w:val="00350DC9"/>
    <w:rsid w:val="00350F5F"/>
    <w:rsid w:val="00350FFA"/>
    <w:rsid w:val="00352D63"/>
    <w:rsid w:val="00356352"/>
    <w:rsid w:val="00362D23"/>
    <w:rsid w:val="0037108D"/>
    <w:rsid w:val="003712A4"/>
    <w:rsid w:val="00371904"/>
    <w:rsid w:val="00373330"/>
    <w:rsid w:val="003748E2"/>
    <w:rsid w:val="0037528D"/>
    <w:rsid w:val="003802B0"/>
    <w:rsid w:val="00380CBF"/>
    <w:rsid w:val="00382A0A"/>
    <w:rsid w:val="00382A68"/>
    <w:rsid w:val="003872E7"/>
    <w:rsid w:val="00390424"/>
    <w:rsid w:val="003914EA"/>
    <w:rsid w:val="00395275"/>
    <w:rsid w:val="00396A45"/>
    <w:rsid w:val="003A147B"/>
    <w:rsid w:val="003A1CAB"/>
    <w:rsid w:val="003A1FC5"/>
    <w:rsid w:val="003A2E2C"/>
    <w:rsid w:val="003A487E"/>
    <w:rsid w:val="003B0F6F"/>
    <w:rsid w:val="003B3B8F"/>
    <w:rsid w:val="003B49CE"/>
    <w:rsid w:val="003B6650"/>
    <w:rsid w:val="003C1CD4"/>
    <w:rsid w:val="003C3DC8"/>
    <w:rsid w:val="003C41CA"/>
    <w:rsid w:val="003D011D"/>
    <w:rsid w:val="003D0BE9"/>
    <w:rsid w:val="003D1705"/>
    <w:rsid w:val="003D41B5"/>
    <w:rsid w:val="003D64C4"/>
    <w:rsid w:val="003D75FE"/>
    <w:rsid w:val="003E0167"/>
    <w:rsid w:val="003E0789"/>
    <w:rsid w:val="003E20E7"/>
    <w:rsid w:val="003E3F0F"/>
    <w:rsid w:val="003E4402"/>
    <w:rsid w:val="003E562B"/>
    <w:rsid w:val="003E6E8D"/>
    <w:rsid w:val="003F0246"/>
    <w:rsid w:val="003F033C"/>
    <w:rsid w:val="003F1ABD"/>
    <w:rsid w:val="003F1EB2"/>
    <w:rsid w:val="003F3375"/>
    <w:rsid w:val="003F44CC"/>
    <w:rsid w:val="003F7A47"/>
    <w:rsid w:val="003F7EFB"/>
    <w:rsid w:val="00402741"/>
    <w:rsid w:val="00403943"/>
    <w:rsid w:val="00403FBD"/>
    <w:rsid w:val="00406225"/>
    <w:rsid w:val="00407626"/>
    <w:rsid w:val="00414B70"/>
    <w:rsid w:val="00415729"/>
    <w:rsid w:val="00424015"/>
    <w:rsid w:val="00425484"/>
    <w:rsid w:val="00426C6B"/>
    <w:rsid w:val="00432002"/>
    <w:rsid w:val="0043377B"/>
    <w:rsid w:val="00436179"/>
    <w:rsid w:val="00446902"/>
    <w:rsid w:val="00447B6F"/>
    <w:rsid w:val="00452530"/>
    <w:rsid w:val="004533ED"/>
    <w:rsid w:val="0045631E"/>
    <w:rsid w:val="00456D1D"/>
    <w:rsid w:val="00456E5C"/>
    <w:rsid w:val="0046275D"/>
    <w:rsid w:val="004627F1"/>
    <w:rsid w:val="00462C73"/>
    <w:rsid w:val="004705BA"/>
    <w:rsid w:val="00470F1C"/>
    <w:rsid w:val="00470FC0"/>
    <w:rsid w:val="00475856"/>
    <w:rsid w:val="00475EAC"/>
    <w:rsid w:val="00485358"/>
    <w:rsid w:val="0048616B"/>
    <w:rsid w:val="00490023"/>
    <w:rsid w:val="0049156A"/>
    <w:rsid w:val="00492168"/>
    <w:rsid w:val="00493CAA"/>
    <w:rsid w:val="00494618"/>
    <w:rsid w:val="00495136"/>
    <w:rsid w:val="00495297"/>
    <w:rsid w:val="004959E9"/>
    <w:rsid w:val="004977A8"/>
    <w:rsid w:val="004B0686"/>
    <w:rsid w:val="004B4CA6"/>
    <w:rsid w:val="004B509B"/>
    <w:rsid w:val="004C0341"/>
    <w:rsid w:val="004C0D2B"/>
    <w:rsid w:val="004C1B5C"/>
    <w:rsid w:val="004C6AB7"/>
    <w:rsid w:val="004D0800"/>
    <w:rsid w:val="004D4693"/>
    <w:rsid w:val="004D525E"/>
    <w:rsid w:val="004D7909"/>
    <w:rsid w:val="004E5DF0"/>
    <w:rsid w:val="004E664B"/>
    <w:rsid w:val="004F2189"/>
    <w:rsid w:val="004F2444"/>
    <w:rsid w:val="004F2C5E"/>
    <w:rsid w:val="004F5A1E"/>
    <w:rsid w:val="00505AB4"/>
    <w:rsid w:val="005060AD"/>
    <w:rsid w:val="00506BB3"/>
    <w:rsid w:val="00507724"/>
    <w:rsid w:val="00507A4B"/>
    <w:rsid w:val="00507C6A"/>
    <w:rsid w:val="00507CAA"/>
    <w:rsid w:val="00511C48"/>
    <w:rsid w:val="00511CBC"/>
    <w:rsid w:val="00514A2F"/>
    <w:rsid w:val="0051580A"/>
    <w:rsid w:val="00520D36"/>
    <w:rsid w:val="00522016"/>
    <w:rsid w:val="00524A32"/>
    <w:rsid w:val="00524BCA"/>
    <w:rsid w:val="00525389"/>
    <w:rsid w:val="005276B6"/>
    <w:rsid w:val="00527F1A"/>
    <w:rsid w:val="0053143A"/>
    <w:rsid w:val="00533BFF"/>
    <w:rsid w:val="00536AF2"/>
    <w:rsid w:val="00537533"/>
    <w:rsid w:val="0053770E"/>
    <w:rsid w:val="0053783B"/>
    <w:rsid w:val="00540808"/>
    <w:rsid w:val="00540D03"/>
    <w:rsid w:val="00541335"/>
    <w:rsid w:val="005415CC"/>
    <w:rsid w:val="00541D91"/>
    <w:rsid w:val="00541F08"/>
    <w:rsid w:val="00546C89"/>
    <w:rsid w:val="00547407"/>
    <w:rsid w:val="00550A7E"/>
    <w:rsid w:val="0055354B"/>
    <w:rsid w:val="00556D0C"/>
    <w:rsid w:val="00560781"/>
    <w:rsid w:val="005615C4"/>
    <w:rsid w:val="00563145"/>
    <w:rsid w:val="005633BE"/>
    <w:rsid w:val="005639F3"/>
    <w:rsid w:val="00566192"/>
    <w:rsid w:val="0056732A"/>
    <w:rsid w:val="00570F89"/>
    <w:rsid w:val="005729DD"/>
    <w:rsid w:val="00573141"/>
    <w:rsid w:val="0057483B"/>
    <w:rsid w:val="00577F95"/>
    <w:rsid w:val="0058446B"/>
    <w:rsid w:val="005875FF"/>
    <w:rsid w:val="00587A58"/>
    <w:rsid w:val="00587ACE"/>
    <w:rsid w:val="00595AF4"/>
    <w:rsid w:val="00595B7A"/>
    <w:rsid w:val="00597C24"/>
    <w:rsid w:val="005A4494"/>
    <w:rsid w:val="005A48F9"/>
    <w:rsid w:val="005A4AB5"/>
    <w:rsid w:val="005A7A5F"/>
    <w:rsid w:val="005B2475"/>
    <w:rsid w:val="005B2932"/>
    <w:rsid w:val="005B5A90"/>
    <w:rsid w:val="005C09C8"/>
    <w:rsid w:val="005C0DEC"/>
    <w:rsid w:val="005C0FF8"/>
    <w:rsid w:val="005C6263"/>
    <w:rsid w:val="005C7149"/>
    <w:rsid w:val="005D0241"/>
    <w:rsid w:val="005D07EA"/>
    <w:rsid w:val="005D1013"/>
    <w:rsid w:val="005D5267"/>
    <w:rsid w:val="005E25B1"/>
    <w:rsid w:val="005E5C9B"/>
    <w:rsid w:val="005F0A1C"/>
    <w:rsid w:val="005F20A7"/>
    <w:rsid w:val="005F2287"/>
    <w:rsid w:val="00600F5B"/>
    <w:rsid w:val="00603F54"/>
    <w:rsid w:val="006069E2"/>
    <w:rsid w:val="00607697"/>
    <w:rsid w:val="00614593"/>
    <w:rsid w:val="00614CBD"/>
    <w:rsid w:val="00616038"/>
    <w:rsid w:val="0061734C"/>
    <w:rsid w:val="00617623"/>
    <w:rsid w:val="00621C6F"/>
    <w:rsid w:val="00625CCF"/>
    <w:rsid w:val="0062725F"/>
    <w:rsid w:val="00631FEF"/>
    <w:rsid w:val="00635C87"/>
    <w:rsid w:val="006371D2"/>
    <w:rsid w:val="0063732A"/>
    <w:rsid w:val="006373FA"/>
    <w:rsid w:val="006374D9"/>
    <w:rsid w:val="006375BD"/>
    <w:rsid w:val="0064059B"/>
    <w:rsid w:val="0064162F"/>
    <w:rsid w:val="0064176A"/>
    <w:rsid w:val="006427BB"/>
    <w:rsid w:val="00642EF5"/>
    <w:rsid w:val="00645134"/>
    <w:rsid w:val="00647696"/>
    <w:rsid w:val="00651FCE"/>
    <w:rsid w:val="0065263B"/>
    <w:rsid w:val="00653851"/>
    <w:rsid w:val="00655AFE"/>
    <w:rsid w:val="0065636D"/>
    <w:rsid w:val="00661A2F"/>
    <w:rsid w:val="00661B49"/>
    <w:rsid w:val="00661DA3"/>
    <w:rsid w:val="006629FC"/>
    <w:rsid w:val="00663AC7"/>
    <w:rsid w:val="00663CE1"/>
    <w:rsid w:val="006657AF"/>
    <w:rsid w:val="00666C32"/>
    <w:rsid w:val="006704AB"/>
    <w:rsid w:val="00670C10"/>
    <w:rsid w:val="00673711"/>
    <w:rsid w:val="00673FAB"/>
    <w:rsid w:val="00674544"/>
    <w:rsid w:val="00680547"/>
    <w:rsid w:val="0068327D"/>
    <w:rsid w:val="00683649"/>
    <w:rsid w:val="00684B35"/>
    <w:rsid w:val="00686C7C"/>
    <w:rsid w:val="00693F4E"/>
    <w:rsid w:val="00694617"/>
    <w:rsid w:val="00696D4C"/>
    <w:rsid w:val="006977E4"/>
    <w:rsid w:val="006A05B5"/>
    <w:rsid w:val="006A0DDC"/>
    <w:rsid w:val="006A1D56"/>
    <w:rsid w:val="006A34AD"/>
    <w:rsid w:val="006A40DD"/>
    <w:rsid w:val="006A4A5F"/>
    <w:rsid w:val="006B0012"/>
    <w:rsid w:val="006B079A"/>
    <w:rsid w:val="006B0D53"/>
    <w:rsid w:val="006B1DA5"/>
    <w:rsid w:val="006B1EE7"/>
    <w:rsid w:val="006B3370"/>
    <w:rsid w:val="006B43EC"/>
    <w:rsid w:val="006B544A"/>
    <w:rsid w:val="006B73EA"/>
    <w:rsid w:val="006B7EBA"/>
    <w:rsid w:val="006C0F58"/>
    <w:rsid w:val="006C3EDC"/>
    <w:rsid w:val="006C4713"/>
    <w:rsid w:val="006C6211"/>
    <w:rsid w:val="006C7ADA"/>
    <w:rsid w:val="006C7DB4"/>
    <w:rsid w:val="006D08F0"/>
    <w:rsid w:val="006D1F49"/>
    <w:rsid w:val="006D778D"/>
    <w:rsid w:val="006E158F"/>
    <w:rsid w:val="006E1D48"/>
    <w:rsid w:val="006E255A"/>
    <w:rsid w:val="006E2A1A"/>
    <w:rsid w:val="006E68F9"/>
    <w:rsid w:val="006F0E23"/>
    <w:rsid w:val="006F1412"/>
    <w:rsid w:val="006F1A6D"/>
    <w:rsid w:val="006F4D26"/>
    <w:rsid w:val="00704B3B"/>
    <w:rsid w:val="00705019"/>
    <w:rsid w:val="00706C8C"/>
    <w:rsid w:val="00707F55"/>
    <w:rsid w:val="007108FC"/>
    <w:rsid w:val="00711335"/>
    <w:rsid w:val="00713D48"/>
    <w:rsid w:val="007144F9"/>
    <w:rsid w:val="00715DF9"/>
    <w:rsid w:val="0071686D"/>
    <w:rsid w:val="00716BC7"/>
    <w:rsid w:val="00717FBA"/>
    <w:rsid w:val="00720C3B"/>
    <w:rsid w:val="00721B34"/>
    <w:rsid w:val="00722EC4"/>
    <w:rsid w:val="007232A8"/>
    <w:rsid w:val="00726142"/>
    <w:rsid w:val="007304BE"/>
    <w:rsid w:val="007342A9"/>
    <w:rsid w:val="007356E1"/>
    <w:rsid w:val="00736512"/>
    <w:rsid w:val="00737031"/>
    <w:rsid w:val="007405F3"/>
    <w:rsid w:val="007413EC"/>
    <w:rsid w:val="00743006"/>
    <w:rsid w:val="00743690"/>
    <w:rsid w:val="00744620"/>
    <w:rsid w:val="00744CBC"/>
    <w:rsid w:val="0074630A"/>
    <w:rsid w:val="007473BE"/>
    <w:rsid w:val="00752E40"/>
    <w:rsid w:val="00753FFD"/>
    <w:rsid w:val="007612A9"/>
    <w:rsid w:val="007620EA"/>
    <w:rsid w:val="0076271F"/>
    <w:rsid w:val="00763085"/>
    <w:rsid w:val="007670E1"/>
    <w:rsid w:val="00772522"/>
    <w:rsid w:val="00772689"/>
    <w:rsid w:val="007741E3"/>
    <w:rsid w:val="007812DE"/>
    <w:rsid w:val="007827DA"/>
    <w:rsid w:val="007829B6"/>
    <w:rsid w:val="007A1F70"/>
    <w:rsid w:val="007A2A57"/>
    <w:rsid w:val="007A3208"/>
    <w:rsid w:val="007A36C6"/>
    <w:rsid w:val="007A3ABB"/>
    <w:rsid w:val="007A4FF7"/>
    <w:rsid w:val="007A7B3B"/>
    <w:rsid w:val="007B2783"/>
    <w:rsid w:val="007B2B86"/>
    <w:rsid w:val="007B434F"/>
    <w:rsid w:val="007B464D"/>
    <w:rsid w:val="007B602E"/>
    <w:rsid w:val="007B6135"/>
    <w:rsid w:val="007C0779"/>
    <w:rsid w:val="007C4C6F"/>
    <w:rsid w:val="007D0D0F"/>
    <w:rsid w:val="007D16B3"/>
    <w:rsid w:val="007D2021"/>
    <w:rsid w:val="007D52CE"/>
    <w:rsid w:val="007D5DFF"/>
    <w:rsid w:val="007E0D7E"/>
    <w:rsid w:val="007E1F6E"/>
    <w:rsid w:val="007E3593"/>
    <w:rsid w:val="007E3BD6"/>
    <w:rsid w:val="007F1F9D"/>
    <w:rsid w:val="007F3453"/>
    <w:rsid w:val="007F6832"/>
    <w:rsid w:val="007F729A"/>
    <w:rsid w:val="00806AE2"/>
    <w:rsid w:val="00810B05"/>
    <w:rsid w:val="0081141A"/>
    <w:rsid w:val="008124ED"/>
    <w:rsid w:val="00814163"/>
    <w:rsid w:val="00815595"/>
    <w:rsid w:val="00821658"/>
    <w:rsid w:val="0082261B"/>
    <w:rsid w:val="0082267D"/>
    <w:rsid w:val="00822838"/>
    <w:rsid w:val="00822C5C"/>
    <w:rsid w:val="00827E2A"/>
    <w:rsid w:val="00830A65"/>
    <w:rsid w:val="00832596"/>
    <w:rsid w:val="008346D5"/>
    <w:rsid w:val="00837ADF"/>
    <w:rsid w:val="00840B1F"/>
    <w:rsid w:val="0085136C"/>
    <w:rsid w:val="00852355"/>
    <w:rsid w:val="008533B3"/>
    <w:rsid w:val="00853E9A"/>
    <w:rsid w:val="008553C9"/>
    <w:rsid w:val="00855D30"/>
    <w:rsid w:val="00860711"/>
    <w:rsid w:val="00861793"/>
    <w:rsid w:val="00863969"/>
    <w:rsid w:val="00866333"/>
    <w:rsid w:val="00867E09"/>
    <w:rsid w:val="00876E6B"/>
    <w:rsid w:val="00880184"/>
    <w:rsid w:val="008818C5"/>
    <w:rsid w:val="00882754"/>
    <w:rsid w:val="00883467"/>
    <w:rsid w:val="0088595B"/>
    <w:rsid w:val="008861DE"/>
    <w:rsid w:val="00886A90"/>
    <w:rsid w:val="00890833"/>
    <w:rsid w:val="00895FA0"/>
    <w:rsid w:val="008A449D"/>
    <w:rsid w:val="008A58A2"/>
    <w:rsid w:val="008A621F"/>
    <w:rsid w:val="008A6691"/>
    <w:rsid w:val="008A7D73"/>
    <w:rsid w:val="008B0787"/>
    <w:rsid w:val="008B0908"/>
    <w:rsid w:val="008B0B55"/>
    <w:rsid w:val="008B224C"/>
    <w:rsid w:val="008B4674"/>
    <w:rsid w:val="008B49B6"/>
    <w:rsid w:val="008B6BE7"/>
    <w:rsid w:val="008B72D3"/>
    <w:rsid w:val="008C0ACE"/>
    <w:rsid w:val="008C30CC"/>
    <w:rsid w:val="008C5088"/>
    <w:rsid w:val="008D1790"/>
    <w:rsid w:val="008D3723"/>
    <w:rsid w:val="008D43EB"/>
    <w:rsid w:val="008D46EE"/>
    <w:rsid w:val="008D4C31"/>
    <w:rsid w:val="008D6227"/>
    <w:rsid w:val="008D754E"/>
    <w:rsid w:val="008E4931"/>
    <w:rsid w:val="008E4C5F"/>
    <w:rsid w:val="008E56DA"/>
    <w:rsid w:val="008E5E7B"/>
    <w:rsid w:val="008E6561"/>
    <w:rsid w:val="008F07C1"/>
    <w:rsid w:val="008F1D66"/>
    <w:rsid w:val="008F3149"/>
    <w:rsid w:val="008F6272"/>
    <w:rsid w:val="008F73D0"/>
    <w:rsid w:val="00903059"/>
    <w:rsid w:val="00903E55"/>
    <w:rsid w:val="00910236"/>
    <w:rsid w:val="00911127"/>
    <w:rsid w:val="0091176A"/>
    <w:rsid w:val="00911799"/>
    <w:rsid w:val="009146D1"/>
    <w:rsid w:val="0091563E"/>
    <w:rsid w:val="009156BC"/>
    <w:rsid w:val="00920EC8"/>
    <w:rsid w:val="009222C0"/>
    <w:rsid w:val="00923DC4"/>
    <w:rsid w:val="0092696B"/>
    <w:rsid w:val="00930FAD"/>
    <w:rsid w:val="00932496"/>
    <w:rsid w:val="0093605A"/>
    <w:rsid w:val="00936120"/>
    <w:rsid w:val="00937F27"/>
    <w:rsid w:val="00944EF1"/>
    <w:rsid w:val="00947767"/>
    <w:rsid w:val="00947F71"/>
    <w:rsid w:val="00950485"/>
    <w:rsid w:val="009549C1"/>
    <w:rsid w:val="00960096"/>
    <w:rsid w:val="00961DF4"/>
    <w:rsid w:val="0096324E"/>
    <w:rsid w:val="00965C5C"/>
    <w:rsid w:val="0097167A"/>
    <w:rsid w:val="00971F58"/>
    <w:rsid w:val="00972F6F"/>
    <w:rsid w:val="0097377B"/>
    <w:rsid w:val="00973CD9"/>
    <w:rsid w:val="00974F28"/>
    <w:rsid w:val="00980672"/>
    <w:rsid w:val="00981973"/>
    <w:rsid w:val="009839B6"/>
    <w:rsid w:val="00983B29"/>
    <w:rsid w:val="00986581"/>
    <w:rsid w:val="00987101"/>
    <w:rsid w:val="00987A0E"/>
    <w:rsid w:val="009905C7"/>
    <w:rsid w:val="00992A09"/>
    <w:rsid w:val="00992C32"/>
    <w:rsid w:val="00995DF7"/>
    <w:rsid w:val="009A1894"/>
    <w:rsid w:val="009A4080"/>
    <w:rsid w:val="009A55DF"/>
    <w:rsid w:val="009A5C86"/>
    <w:rsid w:val="009A62B6"/>
    <w:rsid w:val="009A7D84"/>
    <w:rsid w:val="009B1265"/>
    <w:rsid w:val="009B224B"/>
    <w:rsid w:val="009B25BD"/>
    <w:rsid w:val="009B4B23"/>
    <w:rsid w:val="009B7101"/>
    <w:rsid w:val="009C1B69"/>
    <w:rsid w:val="009C72E0"/>
    <w:rsid w:val="009D24EE"/>
    <w:rsid w:val="009D360F"/>
    <w:rsid w:val="009D6BE9"/>
    <w:rsid w:val="009D7EFB"/>
    <w:rsid w:val="009D7FF8"/>
    <w:rsid w:val="009E07A0"/>
    <w:rsid w:val="009E16AA"/>
    <w:rsid w:val="009E1FB9"/>
    <w:rsid w:val="009E2104"/>
    <w:rsid w:val="009E3013"/>
    <w:rsid w:val="009E37BB"/>
    <w:rsid w:val="009E3C95"/>
    <w:rsid w:val="009E40B7"/>
    <w:rsid w:val="009E631A"/>
    <w:rsid w:val="009E7E34"/>
    <w:rsid w:val="009F1069"/>
    <w:rsid w:val="009F13C8"/>
    <w:rsid w:val="009F51A8"/>
    <w:rsid w:val="00A008ED"/>
    <w:rsid w:val="00A01510"/>
    <w:rsid w:val="00A06DB8"/>
    <w:rsid w:val="00A0797F"/>
    <w:rsid w:val="00A10886"/>
    <w:rsid w:val="00A108ED"/>
    <w:rsid w:val="00A1390D"/>
    <w:rsid w:val="00A13B95"/>
    <w:rsid w:val="00A2150A"/>
    <w:rsid w:val="00A2150B"/>
    <w:rsid w:val="00A26D6D"/>
    <w:rsid w:val="00A33BD0"/>
    <w:rsid w:val="00A34053"/>
    <w:rsid w:val="00A364E7"/>
    <w:rsid w:val="00A41301"/>
    <w:rsid w:val="00A417B3"/>
    <w:rsid w:val="00A419CA"/>
    <w:rsid w:val="00A4273C"/>
    <w:rsid w:val="00A42AED"/>
    <w:rsid w:val="00A42E7C"/>
    <w:rsid w:val="00A4518D"/>
    <w:rsid w:val="00A46BFD"/>
    <w:rsid w:val="00A51930"/>
    <w:rsid w:val="00A52260"/>
    <w:rsid w:val="00A536DF"/>
    <w:rsid w:val="00A53D40"/>
    <w:rsid w:val="00A54D09"/>
    <w:rsid w:val="00A55294"/>
    <w:rsid w:val="00A5580E"/>
    <w:rsid w:val="00A65B81"/>
    <w:rsid w:val="00A65DD2"/>
    <w:rsid w:val="00A722AC"/>
    <w:rsid w:val="00A7326D"/>
    <w:rsid w:val="00A735E1"/>
    <w:rsid w:val="00A74FBE"/>
    <w:rsid w:val="00A7575C"/>
    <w:rsid w:val="00A76D1D"/>
    <w:rsid w:val="00A77090"/>
    <w:rsid w:val="00A772CD"/>
    <w:rsid w:val="00A82FE1"/>
    <w:rsid w:val="00A849DC"/>
    <w:rsid w:val="00A862F8"/>
    <w:rsid w:val="00A863A4"/>
    <w:rsid w:val="00A91F50"/>
    <w:rsid w:val="00A93C46"/>
    <w:rsid w:val="00A96984"/>
    <w:rsid w:val="00A978D8"/>
    <w:rsid w:val="00A97B51"/>
    <w:rsid w:val="00AA1846"/>
    <w:rsid w:val="00AA243F"/>
    <w:rsid w:val="00AA3AAE"/>
    <w:rsid w:val="00AA6C8C"/>
    <w:rsid w:val="00AA701F"/>
    <w:rsid w:val="00AB01FC"/>
    <w:rsid w:val="00AB2331"/>
    <w:rsid w:val="00AB416F"/>
    <w:rsid w:val="00AB61FA"/>
    <w:rsid w:val="00AC0450"/>
    <w:rsid w:val="00AC2AE1"/>
    <w:rsid w:val="00AC3893"/>
    <w:rsid w:val="00AC46B5"/>
    <w:rsid w:val="00AC4F03"/>
    <w:rsid w:val="00AC6E8D"/>
    <w:rsid w:val="00AD0370"/>
    <w:rsid w:val="00AD1837"/>
    <w:rsid w:val="00AD268A"/>
    <w:rsid w:val="00AD3AA6"/>
    <w:rsid w:val="00AD4DB1"/>
    <w:rsid w:val="00AD4F3E"/>
    <w:rsid w:val="00AD64E1"/>
    <w:rsid w:val="00AD6B81"/>
    <w:rsid w:val="00AD6D53"/>
    <w:rsid w:val="00AD7B2A"/>
    <w:rsid w:val="00AE0A82"/>
    <w:rsid w:val="00AE0B96"/>
    <w:rsid w:val="00AE3A31"/>
    <w:rsid w:val="00AE46D1"/>
    <w:rsid w:val="00AE5EA7"/>
    <w:rsid w:val="00AF5905"/>
    <w:rsid w:val="00AF62FA"/>
    <w:rsid w:val="00AF641A"/>
    <w:rsid w:val="00AF69F4"/>
    <w:rsid w:val="00AF7CFA"/>
    <w:rsid w:val="00AF7FE2"/>
    <w:rsid w:val="00B00F42"/>
    <w:rsid w:val="00B022DE"/>
    <w:rsid w:val="00B02DAF"/>
    <w:rsid w:val="00B03864"/>
    <w:rsid w:val="00B06E42"/>
    <w:rsid w:val="00B07206"/>
    <w:rsid w:val="00B103E5"/>
    <w:rsid w:val="00B21484"/>
    <w:rsid w:val="00B233CF"/>
    <w:rsid w:val="00B25967"/>
    <w:rsid w:val="00B30CB0"/>
    <w:rsid w:val="00B316B8"/>
    <w:rsid w:val="00B31C45"/>
    <w:rsid w:val="00B327BD"/>
    <w:rsid w:val="00B3400E"/>
    <w:rsid w:val="00B41856"/>
    <w:rsid w:val="00B45980"/>
    <w:rsid w:val="00B4663E"/>
    <w:rsid w:val="00B47754"/>
    <w:rsid w:val="00B51570"/>
    <w:rsid w:val="00B51E00"/>
    <w:rsid w:val="00B5262F"/>
    <w:rsid w:val="00B53EF9"/>
    <w:rsid w:val="00B5457A"/>
    <w:rsid w:val="00B54FD0"/>
    <w:rsid w:val="00B5721D"/>
    <w:rsid w:val="00B572BB"/>
    <w:rsid w:val="00B57F9E"/>
    <w:rsid w:val="00B60BFA"/>
    <w:rsid w:val="00B61035"/>
    <w:rsid w:val="00B639F2"/>
    <w:rsid w:val="00B6635E"/>
    <w:rsid w:val="00B66A5B"/>
    <w:rsid w:val="00B672E5"/>
    <w:rsid w:val="00B71D0B"/>
    <w:rsid w:val="00B7221C"/>
    <w:rsid w:val="00B72A04"/>
    <w:rsid w:val="00B73220"/>
    <w:rsid w:val="00B7443C"/>
    <w:rsid w:val="00B759FC"/>
    <w:rsid w:val="00B819D9"/>
    <w:rsid w:val="00B8242C"/>
    <w:rsid w:val="00B84D79"/>
    <w:rsid w:val="00B84FD2"/>
    <w:rsid w:val="00B85D90"/>
    <w:rsid w:val="00B87188"/>
    <w:rsid w:val="00B921F7"/>
    <w:rsid w:val="00B93079"/>
    <w:rsid w:val="00B935D8"/>
    <w:rsid w:val="00BA0284"/>
    <w:rsid w:val="00BA0997"/>
    <w:rsid w:val="00BA2BE0"/>
    <w:rsid w:val="00BA3CCA"/>
    <w:rsid w:val="00BA6218"/>
    <w:rsid w:val="00BB679D"/>
    <w:rsid w:val="00BB71E2"/>
    <w:rsid w:val="00BB7F58"/>
    <w:rsid w:val="00BC0058"/>
    <w:rsid w:val="00BC499B"/>
    <w:rsid w:val="00BC49DD"/>
    <w:rsid w:val="00BC703A"/>
    <w:rsid w:val="00BC75C8"/>
    <w:rsid w:val="00BD1274"/>
    <w:rsid w:val="00BD33DB"/>
    <w:rsid w:val="00BD3E6B"/>
    <w:rsid w:val="00BD5D4D"/>
    <w:rsid w:val="00BD5DCC"/>
    <w:rsid w:val="00BE10AC"/>
    <w:rsid w:val="00BE31E8"/>
    <w:rsid w:val="00BE3795"/>
    <w:rsid w:val="00BE553B"/>
    <w:rsid w:val="00BF04E0"/>
    <w:rsid w:val="00BF123E"/>
    <w:rsid w:val="00BF33C2"/>
    <w:rsid w:val="00BF587A"/>
    <w:rsid w:val="00BF6A80"/>
    <w:rsid w:val="00BF6AC5"/>
    <w:rsid w:val="00BF7138"/>
    <w:rsid w:val="00BF7E4B"/>
    <w:rsid w:val="00BF7EF1"/>
    <w:rsid w:val="00C01107"/>
    <w:rsid w:val="00C0271D"/>
    <w:rsid w:val="00C02995"/>
    <w:rsid w:val="00C051D1"/>
    <w:rsid w:val="00C074C7"/>
    <w:rsid w:val="00C1135B"/>
    <w:rsid w:val="00C11935"/>
    <w:rsid w:val="00C119C9"/>
    <w:rsid w:val="00C12C11"/>
    <w:rsid w:val="00C12F78"/>
    <w:rsid w:val="00C15A63"/>
    <w:rsid w:val="00C172A8"/>
    <w:rsid w:val="00C21D27"/>
    <w:rsid w:val="00C2416F"/>
    <w:rsid w:val="00C26825"/>
    <w:rsid w:val="00C27218"/>
    <w:rsid w:val="00C308EC"/>
    <w:rsid w:val="00C313CB"/>
    <w:rsid w:val="00C40FE1"/>
    <w:rsid w:val="00C41ACD"/>
    <w:rsid w:val="00C42CAD"/>
    <w:rsid w:val="00C441AA"/>
    <w:rsid w:val="00C457FD"/>
    <w:rsid w:val="00C4616F"/>
    <w:rsid w:val="00C467C6"/>
    <w:rsid w:val="00C520A0"/>
    <w:rsid w:val="00C528D1"/>
    <w:rsid w:val="00C539F4"/>
    <w:rsid w:val="00C557BB"/>
    <w:rsid w:val="00C5592D"/>
    <w:rsid w:val="00C55F41"/>
    <w:rsid w:val="00C5643D"/>
    <w:rsid w:val="00C57CCE"/>
    <w:rsid w:val="00C64831"/>
    <w:rsid w:val="00C660C2"/>
    <w:rsid w:val="00C6663C"/>
    <w:rsid w:val="00C6679C"/>
    <w:rsid w:val="00C70E41"/>
    <w:rsid w:val="00C74F94"/>
    <w:rsid w:val="00C84163"/>
    <w:rsid w:val="00C86C11"/>
    <w:rsid w:val="00C9181C"/>
    <w:rsid w:val="00C92709"/>
    <w:rsid w:val="00C950EA"/>
    <w:rsid w:val="00C96D30"/>
    <w:rsid w:val="00CA12C6"/>
    <w:rsid w:val="00CA313C"/>
    <w:rsid w:val="00CA3970"/>
    <w:rsid w:val="00CA4505"/>
    <w:rsid w:val="00CA51DB"/>
    <w:rsid w:val="00CA5668"/>
    <w:rsid w:val="00CB04C1"/>
    <w:rsid w:val="00CB31EA"/>
    <w:rsid w:val="00CB3E80"/>
    <w:rsid w:val="00CB4D91"/>
    <w:rsid w:val="00CC0C8B"/>
    <w:rsid w:val="00CD2D30"/>
    <w:rsid w:val="00CE109B"/>
    <w:rsid w:val="00CE16AB"/>
    <w:rsid w:val="00CF4571"/>
    <w:rsid w:val="00CF4FD8"/>
    <w:rsid w:val="00CF51AF"/>
    <w:rsid w:val="00CF53E8"/>
    <w:rsid w:val="00CF59FD"/>
    <w:rsid w:val="00CF72D4"/>
    <w:rsid w:val="00CF76F6"/>
    <w:rsid w:val="00D01BED"/>
    <w:rsid w:val="00D020EA"/>
    <w:rsid w:val="00D05B43"/>
    <w:rsid w:val="00D1078C"/>
    <w:rsid w:val="00D1133D"/>
    <w:rsid w:val="00D13F35"/>
    <w:rsid w:val="00D14D3A"/>
    <w:rsid w:val="00D1517D"/>
    <w:rsid w:val="00D17D74"/>
    <w:rsid w:val="00D219A8"/>
    <w:rsid w:val="00D23D31"/>
    <w:rsid w:val="00D3085C"/>
    <w:rsid w:val="00D3193C"/>
    <w:rsid w:val="00D324FC"/>
    <w:rsid w:val="00D33D77"/>
    <w:rsid w:val="00D33DF4"/>
    <w:rsid w:val="00D34BE4"/>
    <w:rsid w:val="00D35BA4"/>
    <w:rsid w:val="00D43863"/>
    <w:rsid w:val="00D50AA3"/>
    <w:rsid w:val="00D53854"/>
    <w:rsid w:val="00D54847"/>
    <w:rsid w:val="00D55BA2"/>
    <w:rsid w:val="00D56B32"/>
    <w:rsid w:val="00D62F5E"/>
    <w:rsid w:val="00D637A5"/>
    <w:rsid w:val="00D643CD"/>
    <w:rsid w:val="00D64837"/>
    <w:rsid w:val="00D64CA8"/>
    <w:rsid w:val="00D65F76"/>
    <w:rsid w:val="00D66C0C"/>
    <w:rsid w:val="00D7228E"/>
    <w:rsid w:val="00D73F1E"/>
    <w:rsid w:val="00D74CB7"/>
    <w:rsid w:val="00D80B0E"/>
    <w:rsid w:val="00D820C6"/>
    <w:rsid w:val="00D84F78"/>
    <w:rsid w:val="00D854E1"/>
    <w:rsid w:val="00D86656"/>
    <w:rsid w:val="00D87EB7"/>
    <w:rsid w:val="00D91CBE"/>
    <w:rsid w:val="00D95BA8"/>
    <w:rsid w:val="00D96E92"/>
    <w:rsid w:val="00D97A80"/>
    <w:rsid w:val="00D97C74"/>
    <w:rsid w:val="00D97FD4"/>
    <w:rsid w:val="00DA0B4F"/>
    <w:rsid w:val="00DA1439"/>
    <w:rsid w:val="00DA240C"/>
    <w:rsid w:val="00DA350A"/>
    <w:rsid w:val="00DA6299"/>
    <w:rsid w:val="00DB10C9"/>
    <w:rsid w:val="00DB170F"/>
    <w:rsid w:val="00DB29F0"/>
    <w:rsid w:val="00DB2A1F"/>
    <w:rsid w:val="00DB2A49"/>
    <w:rsid w:val="00DB3509"/>
    <w:rsid w:val="00DB401C"/>
    <w:rsid w:val="00DB54C1"/>
    <w:rsid w:val="00DB5D56"/>
    <w:rsid w:val="00DC2721"/>
    <w:rsid w:val="00DC28D5"/>
    <w:rsid w:val="00DC35ED"/>
    <w:rsid w:val="00DC607D"/>
    <w:rsid w:val="00DC7597"/>
    <w:rsid w:val="00DC7848"/>
    <w:rsid w:val="00DD14F7"/>
    <w:rsid w:val="00DD5BE0"/>
    <w:rsid w:val="00DD7A55"/>
    <w:rsid w:val="00DE16BF"/>
    <w:rsid w:val="00DE2287"/>
    <w:rsid w:val="00DE31F7"/>
    <w:rsid w:val="00DE45C1"/>
    <w:rsid w:val="00DE4C5D"/>
    <w:rsid w:val="00DE7952"/>
    <w:rsid w:val="00DF0FDD"/>
    <w:rsid w:val="00DF1A26"/>
    <w:rsid w:val="00DF1C1E"/>
    <w:rsid w:val="00DF27C1"/>
    <w:rsid w:val="00DF5E25"/>
    <w:rsid w:val="00DF7072"/>
    <w:rsid w:val="00DF7539"/>
    <w:rsid w:val="00E02B1B"/>
    <w:rsid w:val="00E04894"/>
    <w:rsid w:val="00E0519F"/>
    <w:rsid w:val="00E06317"/>
    <w:rsid w:val="00E07607"/>
    <w:rsid w:val="00E07B72"/>
    <w:rsid w:val="00E07BB4"/>
    <w:rsid w:val="00E106C4"/>
    <w:rsid w:val="00E12533"/>
    <w:rsid w:val="00E126E0"/>
    <w:rsid w:val="00E1283B"/>
    <w:rsid w:val="00E12BAC"/>
    <w:rsid w:val="00E16A5C"/>
    <w:rsid w:val="00E1724B"/>
    <w:rsid w:val="00E2695B"/>
    <w:rsid w:val="00E269E6"/>
    <w:rsid w:val="00E26E4A"/>
    <w:rsid w:val="00E3081C"/>
    <w:rsid w:val="00E31B7F"/>
    <w:rsid w:val="00E35A23"/>
    <w:rsid w:val="00E414FF"/>
    <w:rsid w:val="00E41C3A"/>
    <w:rsid w:val="00E43CBC"/>
    <w:rsid w:val="00E450BC"/>
    <w:rsid w:val="00E456ED"/>
    <w:rsid w:val="00E466E0"/>
    <w:rsid w:val="00E46C1E"/>
    <w:rsid w:val="00E47795"/>
    <w:rsid w:val="00E521F7"/>
    <w:rsid w:val="00E55079"/>
    <w:rsid w:val="00E55769"/>
    <w:rsid w:val="00E57FF3"/>
    <w:rsid w:val="00E60831"/>
    <w:rsid w:val="00E6290B"/>
    <w:rsid w:val="00E63916"/>
    <w:rsid w:val="00E659E9"/>
    <w:rsid w:val="00E7093F"/>
    <w:rsid w:val="00E72002"/>
    <w:rsid w:val="00E72A4A"/>
    <w:rsid w:val="00E74756"/>
    <w:rsid w:val="00E75423"/>
    <w:rsid w:val="00E76DE5"/>
    <w:rsid w:val="00E80821"/>
    <w:rsid w:val="00E81A4C"/>
    <w:rsid w:val="00E81AA1"/>
    <w:rsid w:val="00E835DC"/>
    <w:rsid w:val="00E8408A"/>
    <w:rsid w:val="00E8460F"/>
    <w:rsid w:val="00E8582E"/>
    <w:rsid w:val="00E861D3"/>
    <w:rsid w:val="00E87076"/>
    <w:rsid w:val="00E87AD5"/>
    <w:rsid w:val="00E9010A"/>
    <w:rsid w:val="00E92540"/>
    <w:rsid w:val="00E9282E"/>
    <w:rsid w:val="00E9452B"/>
    <w:rsid w:val="00E94FB3"/>
    <w:rsid w:val="00EA2C29"/>
    <w:rsid w:val="00EA3A70"/>
    <w:rsid w:val="00EA4FBF"/>
    <w:rsid w:val="00EA5390"/>
    <w:rsid w:val="00EA7D43"/>
    <w:rsid w:val="00EB44EB"/>
    <w:rsid w:val="00EB5821"/>
    <w:rsid w:val="00EC3715"/>
    <w:rsid w:val="00EC45F4"/>
    <w:rsid w:val="00EC6CF7"/>
    <w:rsid w:val="00ED1352"/>
    <w:rsid w:val="00ED1F3C"/>
    <w:rsid w:val="00ED324B"/>
    <w:rsid w:val="00ED42D9"/>
    <w:rsid w:val="00ED5472"/>
    <w:rsid w:val="00EE5933"/>
    <w:rsid w:val="00EE5E8A"/>
    <w:rsid w:val="00EF190D"/>
    <w:rsid w:val="00EF251D"/>
    <w:rsid w:val="00EF65EC"/>
    <w:rsid w:val="00F01407"/>
    <w:rsid w:val="00F017C1"/>
    <w:rsid w:val="00F02AA8"/>
    <w:rsid w:val="00F02E7F"/>
    <w:rsid w:val="00F03590"/>
    <w:rsid w:val="00F04AC5"/>
    <w:rsid w:val="00F050AA"/>
    <w:rsid w:val="00F101E9"/>
    <w:rsid w:val="00F1110B"/>
    <w:rsid w:val="00F127A4"/>
    <w:rsid w:val="00F1305A"/>
    <w:rsid w:val="00F14F3D"/>
    <w:rsid w:val="00F156C5"/>
    <w:rsid w:val="00F164EB"/>
    <w:rsid w:val="00F16536"/>
    <w:rsid w:val="00F21622"/>
    <w:rsid w:val="00F21F6D"/>
    <w:rsid w:val="00F22480"/>
    <w:rsid w:val="00F2285D"/>
    <w:rsid w:val="00F22C23"/>
    <w:rsid w:val="00F23780"/>
    <w:rsid w:val="00F2507B"/>
    <w:rsid w:val="00F25289"/>
    <w:rsid w:val="00F2590F"/>
    <w:rsid w:val="00F26868"/>
    <w:rsid w:val="00F26BE2"/>
    <w:rsid w:val="00F2717B"/>
    <w:rsid w:val="00F2753D"/>
    <w:rsid w:val="00F303D8"/>
    <w:rsid w:val="00F4017C"/>
    <w:rsid w:val="00F45ECB"/>
    <w:rsid w:val="00F46EF1"/>
    <w:rsid w:val="00F50325"/>
    <w:rsid w:val="00F52868"/>
    <w:rsid w:val="00F543B5"/>
    <w:rsid w:val="00F55222"/>
    <w:rsid w:val="00F570A9"/>
    <w:rsid w:val="00F60F7D"/>
    <w:rsid w:val="00F6138E"/>
    <w:rsid w:val="00F62502"/>
    <w:rsid w:val="00F628E3"/>
    <w:rsid w:val="00F6602A"/>
    <w:rsid w:val="00F66E04"/>
    <w:rsid w:val="00F66ED7"/>
    <w:rsid w:val="00F670F4"/>
    <w:rsid w:val="00F72D4C"/>
    <w:rsid w:val="00F74348"/>
    <w:rsid w:val="00F74775"/>
    <w:rsid w:val="00F76973"/>
    <w:rsid w:val="00F76EF8"/>
    <w:rsid w:val="00F8055A"/>
    <w:rsid w:val="00F80F49"/>
    <w:rsid w:val="00F81FD7"/>
    <w:rsid w:val="00F8511C"/>
    <w:rsid w:val="00F87D36"/>
    <w:rsid w:val="00F93E11"/>
    <w:rsid w:val="00F943A9"/>
    <w:rsid w:val="00F94D76"/>
    <w:rsid w:val="00F96E3F"/>
    <w:rsid w:val="00FA1442"/>
    <w:rsid w:val="00FB0E42"/>
    <w:rsid w:val="00FB0F54"/>
    <w:rsid w:val="00FB51EC"/>
    <w:rsid w:val="00FC19A8"/>
    <w:rsid w:val="00FC2CA8"/>
    <w:rsid w:val="00FC344E"/>
    <w:rsid w:val="00FC4818"/>
    <w:rsid w:val="00FC5720"/>
    <w:rsid w:val="00FC6341"/>
    <w:rsid w:val="00FD0140"/>
    <w:rsid w:val="00FD038A"/>
    <w:rsid w:val="00FD0932"/>
    <w:rsid w:val="00FD0D1C"/>
    <w:rsid w:val="00FD1BF3"/>
    <w:rsid w:val="00FD1EE4"/>
    <w:rsid w:val="00FD3626"/>
    <w:rsid w:val="00FD6104"/>
    <w:rsid w:val="00FE1201"/>
    <w:rsid w:val="00FE2318"/>
    <w:rsid w:val="00FE2EAB"/>
    <w:rsid w:val="00FE47F8"/>
    <w:rsid w:val="00FE4C41"/>
    <w:rsid w:val="00FE5459"/>
    <w:rsid w:val="00FE655B"/>
    <w:rsid w:val="00FE6CCB"/>
    <w:rsid w:val="00FF0C75"/>
    <w:rsid w:val="00FF15C3"/>
    <w:rsid w:val="00FF427E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A5F"/>
    <w:rPr>
      <w:sz w:val="24"/>
      <w:szCs w:val="24"/>
    </w:rPr>
  </w:style>
  <w:style w:type="paragraph" w:styleId="Naslov1">
    <w:name w:val="heading 1"/>
    <w:basedOn w:val="Normal"/>
    <w:next w:val="Normal"/>
    <w:qFormat/>
    <w:rsid w:val="006A4A5F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6A4A5F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6A4A5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6A4A5F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6A4A5F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6A4A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6A4A5F"/>
    <w:rPr>
      <w:b/>
      <w:bCs/>
    </w:rPr>
  </w:style>
  <w:style w:type="character" w:styleId="Hiperveza">
    <w:name w:val="Hyperlink"/>
    <w:basedOn w:val="Zadanifontodlomka"/>
    <w:rsid w:val="006A4A5F"/>
    <w:rPr>
      <w:color w:val="0000FF"/>
      <w:u w:val="single"/>
    </w:rPr>
  </w:style>
  <w:style w:type="paragraph" w:styleId="Podnoje">
    <w:name w:val="footer"/>
    <w:basedOn w:val="Normal"/>
    <w:rsid w:val="006A4A5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A4A5F"/>
  </w:style>
  <w:style w:type="paragraph" w:styleId="Tijeloteksta3">
    <w:name w:val="Body Text 3"/>
    <w:basedOn w:val="Normal"/>
    <w:link w:val="Tijeloteksta3Char"/>
    <w:rsid w:val="006A4A5F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link w:val="Tijeloteksta2Char"/>
    <w:rsid w:val="006A4A5F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6A4A5F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57F9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15D26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5D26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15D26"/>
    <w:rPr>
      <w:b/>
      <w:bCs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5D26"/>
    <w:rPr>
      <w:rFonts w:ascii="Tahoma" w:hAnsi="Tahoma"/>
      <w:sz w:val="22"/>
    </w:rPr>
  </w:style>
  <w:style w:type="character" w:customStyle="1" w:styleId="Tijeloteksta2Char">
    <w:name w:val="Tijelo teksta 2 Char"/>
    <w:basedOn w:val="Zadanifontodlomka"/>
    <w:link w:val="Tijeloteksta2"/>
    <w:rsid w:val="00315D26"/>
    <w:rPr>
      <w:rFonts w:ascii="Bookman Old Style" w:hAnsi="Bookman Old Style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6055-CE6B-4EAB-A15B-4BA6936E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8069</Words>
  <Characters>45995</Characters>
  <Application>Microsoft Office Word</Application>
  <DocSecurity>0</DocSecurity>
  <Lines>383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53957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</cp:revision>
  <cp:lastPrinted>2021-12-21T09:14:00Z</cp:lastPrinted>
  <dcterms:created xsi:type="dcterms:W3CDTF">2021-12-21T19:56:00Z</dcterms:created>
  <dcterms:modified xsi:type="dcterms:W3CDTF">2021-12-21T19:56:00Z</dcterms:modified>
</cp:coreProperties>
</file>