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4" w:rsidRDefault="00250EA2" w:rsidP="005B6834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413617" w:rsidRPr="005B6834">
        <w:rPr>
          <w:rFonts w:ascii="Cambria" w:hAnsi="Cambria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7" o:title=""/>
          </v:shape>
          <o:OLEObject Type="Embed" ProgID="Word.Picture.8" ShapeID="_x0000_i1025" DrawAspect="Content" ObjectID="_1701625434" r:id="rId8"/>
        </w:object>
      </w:r>
    </w:p>
    <w:p w:rsidR="00413617" w:rsidRPr="00476ACA" w:rsidRDefault="00A81396" w:rsidP="005B6834">
      <w:pPr>
        <w:pStyle w:val="Standard"/>
        <w:ind w:left="426"/>
        <w:rPr>
          <w:rFonts w:ascii="Cambria" w:hAnsi="Cambria"/>
          <w:b/>
          <w:sz w:val="22"/>
          <w:szCs w:val="22"/>
        </w:rPr>
      </w:pPr>
      <w:r w:rsidRPr="00476ACA">
        <w:rPr>
          <w:rFonts w:ascii="Cambria" w:hAnsi="Cambria"/>
          <w:b/>
          <w:sz w:val="22"/>
          <w:szCs w:val="22"/>
        </w:rPr>
        <w:t xml:space="preserve"> </w:t>
      </w:r>
      <w:r w:rsidR="0028704A">
        <w:rPr>
          <w:rFonts w:ascii="Cambria" w:hAnsi="Cambria"/>
          <w:b/>
          <w:sz w:val="22"/>
          <w:szCs w:val="22"/>
        </w:rPr>
        <w:t xml:space="preserve">  </w:t>
      </w:r>
      <w:r w:rsidR="00413617" w:rsidRPr="00476ACA">
        <w:rPr>
          <w:rFonts w:ascii="Cambria" w:hAnsi="Cambria"/>
          <w:b/>
          <w:sz w:val="22"/>
          <w:szCs w:val="22"/>
        </w:rPr>
        <w:t>GRADSKO VIJEĆE</w:t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 w:rsidRPr="00A21DCF">
        <w:rPr>
          <w:rFonts w:ascii="Cambria" w:hAnsi="Cambria"/>
          <w:sz w:val="24"/>
          <w:bdr w:val="single" w:sz="4" w:space="0" w:color="auto"/>
        </w:rPr>
        <w:t>PRIJEDLOG</w:t>
      </w:r>
    </w:p>
    <w:p w:rsidR="00413617" w:rsidRPr="005B6834" w:rsidRDefault="00082F14" w:rsidP="00413617">
      <w:pPr>
        <w:pStyle w:val="Standard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KLASA:</w:t>
      </w:r>
      <w:r w:rsidR="00B64CF4"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>363-02</w:t>
      </w:r>
      <w:r w:rsidR="00576866">
        <w:rPr>
          <w:rFonts w:ascii="Cambria" w:hAnsi="Cambria"/>
          <w:sz w:val="24"/>
          <w:szCs w:val="28"/>
        </w:rPr>
        <w:t>/2</w:t>
      </w:r>
      <w:r w:rsidR="007F32EF">
        <w:rPr>
          <w:rFonts w:ascii="Cambria" w:hAnsi="Cambria"/>
          <w:sz w:val="24"/>
          <w:szCs w:val="28"/>
        </w:rPr>
        <w:t>1</w:t>
      </w:r>
      <w:r w:rsidR="00576866">
        <w:rPr>
          <w:rFonts w:ascii="Cambria" w:hAnsi="Cambria"/>
          <w:sz w:val="24"/>
          <w:szCs w:val="28"/>
        </w:rPr>
        <w:t>-01/0</w:t>
      </w:r>
      <w:r w:rsidR="007F32EF">
        <w:rPr>
          <w:rFonts w:ascii="Cambria" w:hAnsi="Cambria"/>
          <w:sz w:val="24"/>
          <w:szCs w:val="28"/>
        </w:rPr>
        <w:t>5</w:t>
      </w:r>
    </w:p>
    <w:p w:rsidR="00413617" w:rsidRPr="005B6834" w:rsidRDefault="00576866" w:rsidP="00413617">
      <w:pPr>
        <w:pStyle w:val="Standard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URBROJ:</w:t>
      </w:r>
      <w:r w:rsidR="00B64CF4"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>2186/18-02/1-2</w:t>
      </w:r>
      <w:r w:rsidR="007F32EF">
        <w:rPr>
          <w:rFonts w:ascii="Cambria" w:hAnsi="Cambria"/>
          <w:sz w:val="24"/>
          <w:szCs w:val="28"/>
        </w:rPr>
        <w:t>1</w:t>
      </w:r>
      <w:r w:rsidR="00082F14">
        <w:rPr>
          <w:rFonts w:ascii="Cambria" w:hAnsi="Cambria"/>
          <w:sz w:val="24"/>
          <w:szCs w:val="28"/>
        </w:rPr>
        <w:t>-</w:t>
      </w:r>
      <w:r w:rsidR="007F32EF">
        <w:rPr>
          <w:rFonts w:ascii="Cambria" w:hAnsi="Cambria"/>
          <w:sz w:val="24"/>
          <w:szCs w:val="28"/>
        </w:rPr>
        <w:t>1</w:t>
      </w:r>
    </w:p>
    <w:p w:rsidR="006E7A15" w:rsidRDefault="00413617" w:rsidP="00413617">
      <w:pPr>
        <w:pStyle w:val="Standard"/>
        <w:jc w:val="both"/>
        <w:rPr>
          <w:rFonts w:ascii="Cambria" w:hAnsi="Cambria"/>
          <w:sz w:val="24"/>
          <w:szCs w:val="28"/>
        </w:rPr>
      </w:pPr>
      <w:r w:rsidRPr="005B6834">
        <w:rPr>
          <w:rFonts w:ascii="Cambria" w:hAnsi="Cambria"/>
          <w:sz w:val="24"/>
          <w:szCs w:val="28"/>
        </w:rPr>
        <w:t>Ludbreg,</w:t>
      </w:r>
      <w:r w:rsidR="00B64CF4">
        <w:rPr>
          <w:rFonts w:ascii="Cambria" w:hAnsi="Cambria"/>
          <w:sz w:val="24"/>
          <w:szCs w:val="28"/>
        </w:rPr>
        <w:t xml:space="preserve"> </w:t>
      </w:r>
      <w:r w:rsidR="00576866">
        <w:rPr>
          <w:rFonts w:ascii="Cambria" w:hAnsi="Cambria"/>
          <w:color w:val="000000" w:themeColor="text1"/>
          <w:sz w:val="24"/>
          <w:szCs w:val="28"/>
        </w:rPr>
        <w:t>28</w:t>
      </w:r>
      <w:r w:rsidR="00A21DCF" w:rsidRPr="00920F60">
        <w:rPr>
          <w:rFonts w:ascii="Cambria" w:hAnsi="Cambria"/>
          <w:color w:val="000000" w:themeColor="text1"/>
          <w:sz w:val="24"/>
          <w:szCs w:val="28"/>
        </w:rPr>
        <w:t>.</w:t>
      </w:r>
      <w:r w:rsidR="00A21DCF">
        <w:rPr>
          <w:rFonts w:ascii="Cambria" w:hAnsi="Cambria"/>
          <w:sz w:val="24"/>
          <w:szCs w:val="28"/>
        </w:rPr>
        <w:t xml:space="preserve"> prosinca</w:t>
      </w:r>
      <w:r w:rsidR="007F004C">
        <w:rPr>
          <w:rFonts w:ascii="Cambria" w:hAnsi="Cambria"/>
          <w:sz w:val="24"/>
          <w:szCs w:val="28"/>
        </w:rPr>
        <w:t xml:space="preserve"> </w:t>
      </w:r>
      <w:r w:rsidR="00576866">
        <w:rPr>
          <w:rFonts w:ascii="Cambria" w:hAnsi="Cambria"/>
          <w:sz w:val="24"/>
          <w:szCs w:val="28"/>
        </w:rPr>
        <w:t>202</w:t>
      </w:r>
      <w:r w:rsidR="007F32EF">
        <w:rPr>
          <w:rFonts w:ascii="Cambria" w:hAnsi="Cambria"/>
          <w:sz w:val="24"/>
          <w:szCs w:val="28"/>
        </w:rPr>
        <w:t>1</w:t>
      </w:r>
      <w:r w:rsidRPr="005B6834">
        <w:rPr>
          <w:rFonts w:ascii="Cambria" w:hAnsi="Cambria"/>
          <w:sz w:val="24"/>
          <w:szCs w:val="28"/>
        </w:rPr>
        <w:t>.</w:t>
      </w:r>
      <w:r w:rsidR="00363B32">
        <w:rPr>
          <w:rFonts w:ascii="Cambria" w:hAnsi="Cambria"/>
          <w:sz w:val="24"/>
          <w:szCs w:val="28"/>
        </w:rPr>
        <w:t xml:space="preserve"> g.</w:t>
      </w:r>
      <w:r w:rsidR="00B24605">
        <w:rPr>
          <w:rFonts w:ascii="Cambria" w:hAnsi="Cambria"/>
          <w:sz w:val="24"/>
          <w:szCs w:val="28"/>
        </w:rPr>
        <w:tab/>
      </w:r>
      <w:r w:rsidR="00B24605">
        <w:rPr>
          <w:rFonts w:ascii="Cambria" w:hAnsi="Cambria"/>
          <w:sz w:val="24"/>
          <w:szCs w:val="28"/>
        </w:rPr>
        <w:tab/>
      </w:r>
      <w:r w:rsidR="00B24605">
        <w:rPr>
          <w:rFonts w:ascii="Cambria" w:hAnsi="Cambria"/>
          <w:sz w:val="24"/>
          <w:szCs w:val="28"/>
        </w:rPr>
        <w:tab/>
      </w:r>
      <w:r w:rsidR="00B24605">
        <w:rPr>
          <w:rFonts w:ascii="Cambria" w:hAnsi="Cambria"/>
          <w:sz w:val="24"/>
          <w:szCs w:val="28"/>
        </w:rPr>
        <w:tab/>
      </w:r>
    </w:p>
    <w:p w:rsidR="00413617" w:rsidRPr="005B6834" w:rsidRDefault="00363B32" w:rsidP="00413617">
      <w:pPr>
        <w:pStyle w:val="Standard"/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ab/>
      </w:r>
    </w:p>
    <w:p w:rsidR="00347D37" w:rsidRDefault="00413617" w:rsidP="008579D7">
      <w:pPr>
        <w:pStyle w:val="Standard"/>
        <w:jc w:val="both"/>
        <w:rPr>
          <w:rFonts w:ascii="Cambria" w:hAnsi="Cambria"/>
          <w:sz w:val="24"/>
          <w:szCs w:val="28"/>
        </w:rPr>
      </w:pPr>
      <w:r w:rsidRPr="005B6834">
        <w:rPr>
          <w:rFonts w:ascii="Cambria" w:hAnsi="Cambria"/>
          <w:sz w:val="24"/>
          <w:szCs w:val="28"/>
        </w:rPr>
        <w:tab/>
        <w:t xml:space="preserve">Na temelju članka </w:t>
      </w:r>
      <w:r w:rsidR="00D2118F">
        <w:rPr>
          <w:rFonts w:ascii="Cambria" w:hAnsi="Cambria"/>
          <w:sz w:val="24"/>
          <w:szCs w:val="28"/>
        </w:rPr>
        <w:t>72</w:t>
      </w:r>
      <w:r w:rsidRPr="005B6834">
        <w:rPr>
          <w:rFonts w:ascii="Cambria" w:hAnsi="Cambria"/>
          <w:sz w:val="24"/>
          <w:szCs w:val="28"/>
        </w:rPr>
        <w:t>. Zak</w:t>
      </w:r>
      <w:r w:rsidR="0039644E">
        <w:rPr>
          <w:rFonts w:ascii="Cambria" w:hAnsi="Cambria"/>
          <w:sz w:val="24"/>
          <w:szCs w:val="28"/>
        </w:rPr>
        <w:t xml:space="preserve">ona </w:t>
      </w:r>
      <w:bookmarkStart w:id="0" w:name="_Hlk90992872"/>
      <w:r w:rsidR="0039644E">
        <w:rPr>
          <w:rFonts w:ascii="Cambria" w:hAnsi="Cambria"/>
          <w:sz w:val="24"/>
          <w:szCs w:val="28"/>
        </w:rPr>
        <w:t xml:space="preserve">o komunalnom gospodarstvu </w:t>
      </w:r>
      <w:bookmarkStart w:id="1" w:name="_Hlk90992896"/>
      <w:bookmarkEnd w:id="0"/>
      <w:r w:rsidR="0039644E">
        <w:rPr>
          <w:rFonts w:ascii="Cambria" w:hAnsi="Cambria"/>
          <w:sz w:val="24"/>
          <w:szCs w:val="28"/>
        </w:rPr>
        <w:t>(</w:t>
      </w:r>
      <w:r w:rsidRPr="005B6834">
        <w:rPr>
          <w:rFonts w:ascii="Cambria" w:hAnsi="Cambria"/>
          <w:sz w:val="24"/>
          <w:szCs w:val="28"/>
        </w:rPr>
        <w:t>NN br.</w:t>
      </w:r>
      <w:r w:rsidR="00A21DCF">
        <w:rPr>
          <w:rFonts w:ascii="Cambria" w:hAnsi="Cambria"/>
          <w:sz w:val="24"/>
          <w:szCs w:val="28"/>
        </w:rPr>
        <w:t xml:space="preserve"> 68/18</w:t>
      </w:r>
      <w:r w:rsidR="006330A9">
        <w:rPr>
          <w:rFonts w:ascii="Cambria" w:hAnsi="Cambria"/>
          <w:sz w:val="24"/>
          <w:szCs w:val="28"/>
        </w:rPr>
        <w:t xml:space="preserve">, </w:t>
      </w:r>
      <w:r w:rsidR="006330A9" w:rsidRPr="006330A9">
        <w:rPr>
          <w:rFonts w:asciiTheme="majorHAnsi" w:hAnsiTheme="majorHAnsi"/>
          <w:color w:val="000000" w:themeColor="text1"/>
          <w:sz w:val="24"/>
        </w:rPr>
        <w:t>110/18 - OUSRH i </w:t>
      </w:r>
      <w:r w:rsidR="006330A9" w:rsidRPr="006330A9">
        <w:rPr>
          <w:rStyle w:val="Naglaeno"/>
          <w:rFonts w:asciiTheme="majorHAnsi" w:hAnsiTheme="majorHAnsi"/>
          <w:b w:val="0"/>
          <w:color w:val="000000" w:themeColor="text1"/>
          <w:sz w:val="24"/>
        </w:rPr>
        <w:t>32/20</w:t>
      </w:r>
      <w:r w:rsidR="00D2118F">
        <w:rPr>
          <w:rFonts w:ascii="Cambria" w:hAnsi="Cambria"/>
          <w:sz w:val="24"/>
          <w:szCs w:val="28"/>
        </w:rPr>
        <w:t xml:space="preserve">) </w:t>
      </w:r>
      <w:bookmarkEnd w:id="1"/>
      <w:r w:rsidR="00D2118F">
        <w:rPr>
          <w:rFonts w:ascii="Cambria" w:hAnsi="Cambria"/>
          <w:sz w:val="24"/>
          <w:szCs w:val="28"/>
        </w:rPr>
        <w:t xml:space="preserve">i </w:t>
      </w:r>
      <w:r w:rsidRPr="005B6834">
        <w:rPr>
          <w:rFonts w:ascii="Cambria" w:hAnsi="Cambria"/>
          <w:sz w:val="24"/>
          <w:szCs w:val="28"/>
        </w:rPr>
        <w:t xml:space="preserve">članka 33. Statuta Grada Ludbrega («Službeni vjesnik Varaždinske županije br. </w:t>
      </w:r>
      <w:bookmarkStart w:id="2" w:name="_Hlk90992279"/>
      <w:r w:rsidR="00D54B17">
        <w:rPr>
          <w:rFonts w:ascii="Cambria" w:hAnsi="Cambria"/>
          <w:sz w:val="24"/>
          <w:szCs w:val="28"/>
        </w:rPr>
        <w:t>12/21</w:t>
      </w:r>
      <w:bookmarkEnd w:id="2"/>
      <w:r w:rsidRPr="00882144">
        <w:rPr>
          <w:rFonts w:ascii="Cambria" w:hAnsi="Cambria"/>
          <w:sz w:val="24"/>
        </w:rPr>
        <w:t>)</w:t>
      </w:r>
      <w:r w:rsidRPr="005B6834">
        <w:rPr>
          <w:rFonts w:ascii="Cambria" w:hAnsi="Cambria"/>
          <w:sz w:val="24"/>
          <w:szCs w:val="28"/>
        </w:rPr>
        <w:t xml:space="preserve">  Gradsko vijeće Grada Ludbrega na </w:t>
      </w:r>
      <w:r w:rsidR="00E46B4F">
        <w:rPr>
          <w:rFonts w:ascii="Cambria" w:hAnsi="Cambria"/>
          <w:color w:val="000000" w:themeColor="text1"/>
          <w:sz w:val="24"/>
          <w:szCs w:val="28"/>
        </w:rPr>
        <w:t>6</w:t>
      </w:r>
      <w:r w:rsidR="00363B32" w:rsidRPr="00920F60">
        <w:rPr>
          <w:rFonts w:ascii="Cambria" w:hAnsi="Cambria"/>
          <w:color w:val="000000" w:themeColor="text1"/>
          <w:sz w:val="24"/>
          <w:szCs w:val="28"/>
        </w:rPr>
        <w:t>.</w:t>
      </w:r>
      <w:r w:rsidRPr="00920F60">
        <w:rPr>
          <w:rFonts w:ascii="Cambria" w:hAnsi="Cambria"/>
          <w:color w:val="000000" w:themeColor="text1"/>
          <w:sz w:val="24"/>
          <w:szCs w:val="28"/>
        </w:rPr>
        <w:t xml:space="preserve"> </w:t>
      </w:r>
      <w:r w:rsidRPr="005B6834">
        <w:rPr>
          <w:rFonts w:ascii="Cambria" w:hAnsi="Cambria"/>
          <w:sz w:val="24"/>
          <w:szCs w:val="28"/>
        </w:rPr>
        <w:t>sjednici održanoj</w:t>
      </w:r>
      <w:r w:rsidR="00087E7B" w:rsidRPr="005B6834">
        <w:rPr>
          <w:rFonts w:ascii="Cambria" w:hAnsi="Cambria"/>
          <w:sz w:val="24"/>
          <w:szCs w:val="28"/>
        </w:rPr>
        <w:t xml:space="preserve"> </w:t>
      </w:r>
      <w:r w:rsidR="00576866">
        <w:rPr>
          <w:rFonts w:ascii="Cambria" w:hAnsi="Cambria"/>
          <w:color w:val="000000" w:themeColor="text1"/>
          <w:sz w:val="24"/>
          <w:szCs w:val="28"/>
        </w:rPr>
        <w:t>28</w:t>
      </w:r>
      <w:r w:rsidR="007F004C" w:rsidRPr="00920F60">
        <w:rPr>
          <w:rFonts w:ascii="Cambria" w:hAnsi="Cambria"/>
          <w:color w:val="000000" w:themeColor="text1"/>
          <w:sz w:val="24"/>
          <w:szCs w:val="28"/>
        </w:rPr>
        <w:t>.</w:t>
      </w:r>
      <w:r w:rsidR="007F004C">
        <w:rPr>
          <w:rFonts w:ascii="Cambria" w:hAnsi="Cambria"/>
          <w:sz w:val="24"/>
          <w:szCs w:val="28"/>
        </w:rPr>
        <w:t xml:space="preserve"> prosinca </w:t>
      </w:r>
      <w:r w:rsidR="00576866">
        <w:rPr>
          <w:rFonts w:ascii="Cambria" w:hAnsi="Cambria"/>
          <w:sz w:val="24"/>
          <w:szCs w:val="28"/>
        </w:rPr>
        <w:t>202</w:t>
      </w:r>
      <w:r w:rsidR="007F32EF">
        <w:rPr>
          <w:rFonts w:ascii="Cambria" w:hAnsi="Cambria"/>
          <w:sz w:val="24"/>
          <w:szCs w:val="28"/>
        </w:rPr>
        <w:t>1</w:t>
      </w:r>
      <w:r w:rsidRPr="005B6834">
        <w:rPr>
          <w:rFonts w:ascii="Cambria" w:hAnsi="Cambria"/>
          <w:sz w:val="24"/>
          <w:szCs w:val="28"/>
        </w:rPr>
        <w:t>. g</w:t>
      </w:r>
      <w:r w:rsidR="008E042A">
        <w:rPr>
          <w:rFonts w:ascii="Cambria" w:hAnsi="Cambria"/>
          <w:sz w:val="24"/>
          <w:szCs w:val="28"/>
        </w:rPr>
        <w:t>.</w:t>
      </w:r>
      <w:r w:rsidRPr="005B6834">
        <w:rPr>
          <w:rFonts w:ascii="Cambria" w:hAnsi="Cambria"/>
          <w:sz w:val="24"/>
          <w:szCs w:val="28"/>
        </w:rPr>
        <w:t>,</w:t>
      </w:r>
      <w:r w:rsidR="00A53789" w:rsidRPr="005B6834">
        <w:rPr>
          <w:rFonts w:ascii="Cambria" w:hAnsi="Cambria"/>
          <w:sz w:val="24"/>
          <w:szCs w:val="28"/>
        </w:rPr>
        <w:t xml:space="preserve"> donosi</w:t>
      </w:r>
    </w:p>
    <w:p w:rsidR="00347D37" w:rsidRDefault="00347D37" w:rsidP="008579D7">
      <w:pPr>
        <w:pStyle w:val="Standard"/>
        <w:jc w:val="both"/>
        <w:rPr>
          <w:rFonts w:ascii="Cambria" w:hAnsi="Cambria"/>
          <w:sz w:val="24"/>
          <w:szCs w:val="28"/>
        </w:rPr>
      </w:pPr>
    </w:p>
    <w:p w:rsidR="00374C28" w:rsidRPr="00347D37" w:rsidRDefault="00374C28" w:rsidP="008579D7">
      <w:pPr>
        <w:pStyle w:val="Standard"/>
        <w:jc w:val="both"/>
        <w:rPr>
          <w:rFonts w:ascii="Cambria" w:hAnsi="Cambria"/>
          <w:sz w:val="24"/>
          <w:szCs w:val="28"/>
        </w:rPr>
      </w:pPr>
    </w:p>
    <w:p w:rsidR="00087E7B" w:rsidRPr="00347D37" w:rsidRDefault="00087E7B" w:rsidP="008579D7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347D37">
        <w:rPr>
          <w:rFonts w:ascii="Cambria" w:hAnsi="Cambria"/>
          <w:b/>
          <w:bCs/>
          <w:sz w:val="28"/>
          <w:szCs w:val="28"/>
        </w:rPr>
        <w:t>P R O G R A M</w:t>
      </w:r>
    </w:p>
    <w:p w:rsidR="008579D7" w:rsidRDefault="008579D7" w:rsidP="008579D7">
      <w:pPr>
        <w:pStyle w:val="Standard"/>
        <w:jc w:val="center"/>
        <w:rPr>
          <w:rFonts w:ascii="Cambria" w:hAnsi="Cambria"/>
          <w:b/>
          <w:sz w:val="24"/>
          <w:szCs w:val="28"/>
        </w:rPr>
      </w:pPr>
      <w:r w:rsidRPr="005B6834">
        <w:rPr>
          <w:rFonts w:ascii="Cambria" w:hAnsi="Cambria"/>
          <w:b/>
          <w:sz w:val="24"/>
          <w:szCs w:val="28"/>
        </w:rPr>
        <w:t>održavanja komunalne infrastrukture</w:t>
      </w:r>
      <w:r w:rsidR="00D14095">
        <w:rPr>
          <w:rFonts w:ascii="Cambria" w:hAnsi="Cambria"/>
          <w:b/>
          <w:sz w:val="24"/>
          <w:szCs w:val="28"/>
        </w:rPr>
        <w:t xml:space="preserve"> u Gradu Ludbregu</w:t>
      </w:r>
      <w:r w:rsidR="00410EFC">
        <w:rPr>
          <w:rFonts w:ascii="Cambria" w:hAnsi="Cambria"/>
          <w:b/>
          <w:sz w:val="24"/>
          <w:szCs w:val="28"/>
        </w:rPr>
        <w:t xml:space="preserve"> </w:t>
      </w:r>
      <w:r w:rsidR="00576866">
        <w:rPr>
          <w:rFonts w:ascii="Cambria" w:hAnsi="Cambria"/>
          <w:b/>
          <w:sz w:val="24"/>
          <w:szCs w:val="28"/>
        </w:rPr>
        <w:t>za 202</w:t>
      </w:r>
      <w:r w:rsidR="007F32EF">
        <w:rPr>
          <w:rFonts w:ascii="Cambria" w:hAnsi="Cambria"/>
          <w:b/>
          <w:sz w:val="24"/>
          <w:szCs w:val="28"/>
        </w:rPr>
        <w:t>2</w:t>
      </w:r>
      <w:r w:rsidRPr="005B6834">
        <w:rPr>
          <w:rFonts w:ascii="Cambria" w:hAnsi="Cambria"/>
          <w:b/>
          <w:sz w:val="24"/>
          <w:szCs w:val="28"/>
        </w:rPr>
        <w:t xml:space="preserve">. </w:t>
      </w:r>
      <w:r w:rsidR="005B6834">
        <w:rPr>
          <w:rFonts w:ascii="Cambria" w:hAnsi="Cambria"/>
          <w:b/>
          <w:sz w:val="24"/>
          <w:szCs w:val="28"/>
        </w:rPr>
        <w:t>g</w:t>
      </w:r>
      <w:r w:rsidR="00DC1CAE">
        <w:rPr>
          <w:rFonts w:ascii="Cambria" w:hAnsi="Cambria"/>
          <w:b/>
          <w:sz w:val="24"/>
          <w:szCs w:val="28"/>
        </w:rPr>
        <w:t>.</w:t>
      </w:r>
    </w:p>
    <w:p w:rsidR="0047257F" w:rsidRDefault="0047257F" w:rsidP="00347D37">
      <w:pPr>
        <w:pStyle w:val="Standard"/>
        <w:jc w:val="both"/>
        <w:rPr>
          <w:rFonts w:ascii="Cambria" w:hAnsi="Cambria"/>
          <w:sz w:val="24"/>
          <w:szCs w:val="28"/>
        </w:rPr>
      </w:pPr>
    </w:p>
    <w:p w:rsidR="00374C28" w:rsidRPr="005B6834" w:rsidRDefault="00374C28" w:rsidP="00347D37">
      <w:pPr>
        <w:pStyle w:val="Standard"/>
        <w:jc w:val="both"/>
        <w:rPr>
          <w:rFonts w:ascii="Cambria" w:hAnsi="Cambria"/>
          <w:sz w:val="24"/>
          <w:szCs w:val="28"/>
        </w:rPr>
      </w:pPr>
    </w:p>
    <w:p w:rsidR="003C2A43" w:rsidRDefault="00A72340" w:rsidP="00A72340">
      <w:pPr>
        <w:pStyle w:val="Standard"/>
        <w:jc w:val="center"/>
        <w:rPr>
          <w:rFonts w:ascii="Cambria" w:hAnsi="Cambria"/>
          <w:b/>
          <w:sz w:val="24"/>
          <w:szCs w:val="28"/>
        </w:rPr>
      </w:pPr>
      <w:r w:rsidRPr="005B6834">
        <w:rPr>
          <w:rFonts w:ascii="Cambria" w:hAnsi="Cambria"/>
          <w:b/>
          <w:sz w:val="24"/>
          <w:szCs w:val="28"/>
        </w:rPr>
        <w:t>Članak 1.</w:t>
      </w:r>
    </w:p>
    <w:p w:rsidR="003F1774" w:rsidRPr="00D54B17" w:rsidRDefault="00EE6D87" w:rsidP="008E4FC0">
      <w:pPr>
        <w:jc w:val="both"/>
        <w:rPr>
          <w:rFonts w:ascii="Cambria" w:hAnsi="Cambria"/>
          <w:spacing w:val="20"/>
        </w:rPr>
      </w:pPr>
      <w:r w:rsidRPr="005B6834">
        <w:rPr>
          <w:rFonts w:ascii="Cambria" w:hAnsi="Cambria"/>
        </w:rPr>
        <w:tab/>
      </w:r>
      <w:r w:rsidR="00E021EE" w:rsidRPr="00D54B17">
        <w:rPr>
          <w:rFonts w:ascii="Cambria" w:hAnsi="Cambria"/>
          <w:spacing w:val="20"/>
        </w:rPr>
        <w:t>Ovim Programom određuje se</w:t>
      </w:r>
      <w:r w:rsidR="008E4FC0" w:rsidRPr="00D54B17">
        <w:rPr>
          <w:rFonts w:ascii="Cambria" w:hAnsi="Cambria"/>
          <w:spacing w:val="20"/>
        </w:rPr>
        <w:t>:</w:t>
      </w:r>
    </w:p>
    <w:p w:rsidR="008E4FC0" w:rsidRDefault="008E4FC0" w:rsidP="008E4FC0">
      <w:pPr>
        <w:pStyle w:val="Odlomakpopisa"/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Opis i opseg poslova održavanja komunalne infrastrukture sa procjenom pojedinih troškova po djelatnostima za 2022. godinu i</w:t>
      </w:r>
    </w:p>
    <w:p w:rsidR="008E4FC0" w:rsidRPr="008E4FC0" w:rsidRDefault="008E4FC0" w:rsidP="008E4FC0">
      <w:pPr>
        <w:pStyle w:val="Odlomakpopisa"/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Iskaz financijskih sredstava potrebnih za ostvarivanje Programa, sa naznakom izvora financiranja.</w:t>
      </w:r>
    </w:p>
    <w:p w:rsidR="003F1774" w:rsidRDefault="003F1774" w:rsidP="00347D37">
      <w:pPr>
        <w:jc w:val="both"/>
        <w:rPr>
          <w:rFonts w:ascii="Cambria" w:hAnsi="Cambria"/>
        </w:rPr>
      </w:pPr>
    </w:p>
    <w:p w:rsidR="00374C28" w:rsidRPr="005B6834" w:rsidRDefault="00374C28" w:rsidP="00347D37">
      <w:pPr>
        <w:jc w:val="both"/>
        <w:rPr>
          <w:rFonts w:ascii="Cambria" w:hAnsi="Cambria"/>
        </w:rPr>
      </w:pPr>
    </w:p>
    <w:p w:rsidR="003D1FC8" w:rsidRDefault="003D1FC8" w:rsidP="003D1FC8">
      <w:pPr>
        <w:jc w:val="center"/>
        <w:rPr>
          <w:rFonts w:ascii="Cambria" w:hAnsi="Cambria"/>
          <w:b/>
        </w:rPr>
      </w:pPr>
      <w:r w:rsidRPr="005B6834">
        <w:rPr>
          <w:rFonts w:ascii="Cambria" w:hAnsi="Cambria"/>
          <w:b/>
        </w:rPr>
        <w:t>Članak  2.</w:t>
      </w:r>
    </w:p>
    <w:p w:rsidR="00E46B4F" w:rsidRPr="0047257F" w:rsidRDefault="00576866" w:rsidP="0047257F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U 20</w:t>
      </w:r>
      <w:r w:rsidR="008E4FC0">
        <w:rPr>
          <w:rFonts w:ascii="Cambria" w:hAnsi="Cambria"/>
        </w:rPr>
        <w:t>22</w:t>
      </w:r>
      <w:r w:rsidR="003D1FC8" w:rsidRPr="005B6834">
        <w:rPr>
          <w:rFonts w:ascii="Cambria" w:hAnsi="Cambria"/>
        </w:rPr>
        <w:t>. g</w:t>
      </w:r>
      <w:r w:rsidR="009A245E">
        <w:rPr>
          <w:rFonts w:ascii="Cambria" w:hAnsi="Cambria"/>
        </w:rPr>
        <w:t>.</w:t>
      </w:r>
      <w:r w:rsidR="003D1FC8" w:rsidRPr="005B6834">
        <w:rPr>
          <w:rFonts w:ascii="Cambria" w:hAnsi="Cambria"/>
        </w:rPr>
        <w:t xml:space="preserve"> planiraju se slijedeće </w:t>
      </w:r>
      <w:r w:rsidR="00FC262B">
        <w:rPr>
          <w:rFonts w:ascii="Cambria" w:hAnsi="Cambria"/>
        </w:rPr>
        <w:t>djelatnosti</w:t>
      </w:r>
      <w:r w:rsidR="00FC262B" w:rsidRPr="005B6834">
        <w:rPr>
          <w:rFonts w:ascii="Cambria" w:hAnsi="Cambria"/>
        </w:rPr>
        <w:t xml:space="preserve"> </w:t>
      </w:r>
      <w:r w:rsidR="003D1FC8" w:rsidRPr="005B6834">
        <w:rPr>
          <w:rFonts w:ascii="Cambria" w:hAnsi="Cambria"/>
        </w:rPr>
        <w:t>na održavanju komunalne infrastrukture</w:t>
      </w:r>
      <w:r w:rsidR="008E4FC0">
        <w:rPr>
          <w:rFonts w:ascii="Cambria" w:hAnsi="Cambria"/>
        </w:rPr>
        <w:t xml:space="preserve"> sa procjenom pojedinih troškova po djelatnostima kako slijedi</w:t>
      </w:r>
      <w:r w:rsidR="003D1FC8" w:rsidRPr="005B6834">
        <w:rPr>
          <w:rFonts w:ascii="Cambria" w:hAnsi="Cambria"/>
        </w:rPr>
        <w:t>:</w:t>
      </w:r>
    </w:p>
    <w:tbl>
      <w:tblPr>
        <w:tblStyle w:val="Reetkatablice"/>
        <w:tblW w:w="9634" w:type="dxa"/>
        <w:jc w:val="center"/>
        <w:tblLook w:val="04A0"/>
      </w:tblPr>
      <w:tblGrid>
        <w:gridCol w:w="423"/>
        <w:gridCol w:w="3901"/>
        <w:gridCol w:w="1959"/>
        <w:gridCol w:w="1663"/>
        <w:gridCol w:w="1688"/>
      </w:tblGrid>
      <w:tr w:rsidR="0047257F" w:rsidTr="009646A8">
        <w:trPr>
          <w:jc w:val="center"/>
        </w:trPr>
        <w:tc>
          <w:tcPr>
            <w:tcW w:w="9634" w:type="dxa"/>
            <w:gridSpan w:val="5"/>
            <w:vAlign w:val="center"/>
          </w:tcPr>
          <w:p w:rsidR="0047257F" w:rsidRPr="0047257F" w:rsidRDefault="0047257F" w:rsidP="00FC262B">
            <w:pPr>
              <w:pStyle w:val="Standard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47257F">
              <w:rPr>
                <w:rFonts w:ascii="Cambria" w:hAnsi="Cambria"/>
                <w:b/>
                <w:bCs/>
                <w:sz w:val="24"/>
              </w:rPr>
              <w:t>KOMUNALNE DJELATNOSTI KOJIMA SE OSIGURAVA ODRŽAVANJE KOMUNALNE INFRASTRUKTURE</w:t>
            </w:r>
          </w:p>
        </w:tc>
      </w:tr>
      <w:tr w:rsidR="00FC262B" w:rsidTr="0047257F">
        <w:trPr>
          <w:jc w:val="center"/>
        </w:trPr>
        <w:tc>
          <w:tcPr>
            <w:tcW w:w="4394" w:type="dxa"/>
            <w:gridSpan w:val="2"/>
            <w:vAlign w:val="center"/>
          </w:tcPr>
          <w:p w:rsidR="00FC262B" w:rsidRPr="00FC262B" w:rsidRDefault="0047257F" w:rsidP="00FC262B">
            <w:pPr>
              <w:pStyle w:val="Standard"/>
              <w:jc w:val="center"/>
              <w:rPr>
                <w:rFonts w:ascii="Cambria" w:hAnsi="Cambria"/>
                <w:spacing w:val="-6"/>
                <w:sz w:val="24"/>
              </w:rPr>
            </w:pPr>
            <w:r w:rsidRPr="0047257F">
              <w:rPr>
                <w:rFonts w:ascii="Cambria" w:hAnsi="Cambria"/>
                <w:sz w:val="24"/>
              </w:rPr>
              <w:t>Opis djelatnosti</w:t>
            </w:r>
          </w:p>
        </w:tc>
        <w:tc>
          <w:tcPr>
            <w:tcW w:w="1985" w:type="dxa"/>
            <w:vAlign w:val="center"/>
          </w:tcPr>
          <w:p w:rsidR="00FC262B" w:rsidRPr="00FC262B" w:rsidRDefault="00FC262B" w:rsidP="00FC262B">
            <w:pPr>
              <w:pStyle w:val="Standard"/>
              <w:jc w:val="center"/>
              <w:rPr>
                <w:rFonts w:ascii="Cambria" w:hAnsi="Cambria"/>
                <w:sz w:val="24"/>
              </w:rPr>
            </w:pPr>
            <w:r w:rsidRPr="00FC262B">
              <w:rPr>
                <w:rFonts w:ascii="Cambria" w:hAnsi="Cambria"/>
                <w:sz w:val="24"/>
              </w:rPr>
              <w:t>Aktivnost</w:t>
            </w:r>
          </w:p>
        </w:tc>
        <w:tc>
          <w:tcPr>
            <w:tcW w:w="1559" w:type="dxa"/>
            <w:vAlign w:val="center"/>
          </w:tcPr>
          <w:p w:rsidR="00FC262B" w:rsidRPr="00FC262B" w:rsidRDefault="00FC262B" w:rsidP="00FC262B">
            <w:pPr>
              <w:pStyle w:val="Standard"/>
              <w:jc w:val="center"/>
              <w:rPr>
                <w:rFonts w:ascii="Cambria" w:hAnsi="Cambria"/>
                <w:sz w:val="24"/>
              </w:rPr>
            </w:pPr>
            <w:r w:rsidRPr="00FC262B">
              <w:rPr>
                <w:rFonts w:ascii="Cambria" w:hAnsi="Cambria"/>
                <w:sz w:val="24"/>
              </w:rPr>
              <w:t>Planirani iznos kn</w:t>
            </w:r>
          </w:p>
        </w:tc>
        <w:tc>
          <w:tcPr>
            <w:tcW w:w="1696" w:type="dxa"/>
            <w:vAlign w:val="center"/>
          </w:tcPr>
          <w:p w:rsidR="00FC262B" w:rsidRPr="00FC262B" w:rsidRDefault="00FC262B" w:rsidP="00FC262B">
            <w:pPr>
              <w:pStyle w:val="Standard"/>
              <w:jc w:val="center"/>
              <w:rPr>
                <w:rFonts w:ascii="Cambria" w:hAnsi="Cambria"/>
                <w:sz w:val="24"/>
              </w:rPr>
            </w:pPr>
            <w:r w:rsidRPr="00FC262B">
              <w:rPr>
                <w:rFonts w:ascii="Cambria" w:hAnsi="Cambria"/>
                <w:sz w:val="24"/>
              </w:rPr>
              <w:t>Izvor financiranja</w:t>
            </w:r>
          </w:p>
        </w:tc>
      </w:tr>
      <w:tr w:rsidR="00FC262B" w:rsidTr="0047257F">
        <w:trPr>
          <w:jc w:val="center"/>
        </w:trPr>
        <w:tc>
          <w:tcPr>
            <w:tcW w:w="42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FC262B" w:rsidRPr="0047257F" w:rsidRDefault="00FC262B" w:rsidP="0047257F">
            <w:pPr>
              <w:pStyle w:val="Standard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ODRŽAVANJE NERAZVRSTANIH CESTA</w:t>
            </w:r>
          </w:p>
        </w:tc>
        <w:tc>
          <w:tcPr>
            <w:tcW w:w="198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A100086</w:t>
            </w:r>
          </w:p>
        </w:tc>
        <w:tc>
          <w:tcPr>
            <w:tcW w:w="1559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550.000,00</w:t>
            </w:r>
          </w:p>
        </w:tc>
        <w:tc>
          <w:tcPr>
            <w:tcW w:w="1696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46-komunalna naknada</w:t>
            </w:r>
          </w:p>
        </w:tc>
      </w:tr>
      <w:tr w:rsidR="00FC262B" w:rsidTr="0047257F">
        <w:trPr>
          <w:jc w:val="center"/>
        </w:trPr>
        <w:tc>
          <w:tcPr>
            <w:tcW w:w="42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FC262B" w:rsidRPr="0047257F" w:rsidRDefault="00FC262B" w:rsidP="0047257F">
            <w:pPr>
              <w:pStyle w:val="Standard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ODRŽAVANJE JAVNIH POVRŠINA NA KOJIMA NIJE DOPUŠTEN PROMET MOTORNIM VOZILIMA</w:t>
            </w:r>
          </w:p>
        </w:tc>
        <w:tc>
          <w:tcPr>
            <w:tcW w:w="198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A100087</w:t>
            </w:r>
          </w:p>
        </w:tc>
        <w:tc>
          <w:tcPr>
            <w:tcW w:w="1559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500.000,00</w:t>
            </w:r>
          </w:p>
        </w:tc>
        <w:tc>
          <w:tcPr>
            <w:tcW w:w="1696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46-komunalna naknada</w:t>
            </w:r>
          </w:p>
        </w:tc>
      </w:tr>
      <w:tr w:rsidR="00FC262B" w:rsidTr="0047257F">
        <w:trPr>
          <w:jc w:val="center"/>
        </w:trPr>
        <w:tc>
          <w:tcPr>
            <w:tcW w:w="42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FC262B" w:rsidRPr="0047257F" w:rsidRDefault="00FC262B" w:rsidP="0047257F">
            <w:pPr>
              <w:pStyle w:val="Standard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ODRŽAVANJE GRAĐEVINA JAVNE ODVODNJE OBORINSKIH VODA</w:t>
            </w:r>
          </w:p>
        </w:tc>
        <w:tc>
          <w:tcPr>
            <w:tcW w:w="198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A100088</w:t>
            </w:r>
          </w:p>
        </w:tc>
        <w:tc>
          <w:tcPr>
            <w:tcW w:w="1559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110.000,00</w:t>
            </w:r>
          </w:p>
        </w:tc>
        <w:tc>
          <w:tcPr>
            <w:tcW w:w="1696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46-komunalna naknada</w:t>
            </w:r>
          </w:p>
        </w:tc>
      </w:tr>
      <w:tr w:rsidR="00FC262B" w:rsidTr="0047257F">
        <w:trPr>
          <w:jc w:val="center"/>
        </w:trPr>
        <w:tc>
          <w:tcPr>
            <w:tcW w:w="42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FC262B" w:rsidRPr="0047257F" w:rsidRDefault="00FC262B" w:rsidP="0047257F">
            <w:pPr>
              <w:pStyle w:val="Standard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ODRŽAVANJE JAVNIH ZELENIH POVRŠINA</w:t>
            </w:r>
          </w:p>
        </w:tc>
        <w:tc>
          <w:tcPr>
            <w:tcW w:w="198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A100089</w:t>
            </w:r>
          </w:p>
        </w:tc>
        <w:tc>
          <w:tcPr>
            <w:tcW w:w="1559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1.234.000,00</w:t>
            </w:r>
          </w:p>
        </w:tc>
        <w:tc>
          <w:tcPr>
            <w:tcW w:w="1696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46-komunalna naknada</w:t>
            </w:r>
          </w:p>
        </w:tc>
      </w:tr>
      <w:tr w:rsidR="00FC262B" w:rsidTr="0047257F">
        <w:trPr>
          <w:jc w:val="center"/>
        </w:trPr>
        <w:tc>
          <w:tcPr>
            <w:tcW w:w="42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FC262B" w:rsidRPr="0047257F" w:rsidRDefault="00FC262B" w:rsidP="0047257F">
            <w:pPr>
              <w:pStyle w:val="Standard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ODRŽAVANJE GRAĐEVINA I UREĐAJA JAVNE NAMJENE</w:t>
            </w:r>
          </w:p>
        </w:tc>
        <w:tc>
          <w:tcPr>
            <w:tcW w:w="198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A100090</w:t>
            </w:r>
          </w:p>
        </w:tc>
        <w:tc>
          <w:tcPr>
            <w:tcW w:w="1559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300.000,00</w:t>
            </w:r>
          </w:p>
        </w:tc>
        <w:tc>
          <w:tcPr>
            <w:tcW w:w="1696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46-komunalna naknada</w:t>
            </w:r>
          </w:p>
        </w:tc>
      </w:tr>
      <w:tr w:rsidR="00FC262B" w:rsidTr="0047257F">
        <w:trPr>
          <w:jc w:val="center"/>
        </w:trPr>
        <w:tc>
          <w:tcPr>
            <w:tcW w:w="42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:rsidR="00FC262B" w:rsidRPr="0047257F" w:rsidRDefault="00FC262B" w:rsidP="0047257F">
            <w:pPr>
              <w:pStyle w:val="Standard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ODRŽAVANJE GROBLJA</w:t>
            </w:r>
          </w:p>
        </w:tc>
        <w:tc>
          <w:tcPr>
            <w:tcW w:w="198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A100091</w:t>
            </w:r>
          </w:p>
        </w:tc>
        <w:tc>
          <w:tcPr>
            <w:tcW w:w="1559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200.000</w:t>
            </w:r>
          </w:p>
        </w:tc>
        <w:tc>
          <w:tcPr>
            <w:tcW w:w="1696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46-komunalna naknada</w:t>
            </w:r>
          </w:p>
        </w:tc>
      </w:tr>
      <w:tr w:rsidR="00FC262B" w:rsidTr="0047257F">
        <w:trPr>
          <w:jc w:val="center"/>
        </w:trPr>
        <w:tc>
          <w:tcPr>
            <w:tcW w:w="42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969" w:type="dxa"/>
            <w:vAlign w:val="center"/>
          </w:tcPr>
          <w:p w:rsidR="00FC262B" w:rsidRPr="0047257F" w:rsidRDefault="00FC262B" w:rsidP="0047257F">
            <w:pPr>
              <w:pStyle w:val="Standard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ODRŽAVANJE ČISTOĆE JAVNIH POVRŠINA</w:t>
            </w:r>
          </w:p>
        </w:tc>
        <w:tc>
          <w:tcPr>
            <w:tcW w:w="198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A100092</w:t>
            </w:r>
          </w:p>
        </w:tc>
        <w:tc>
          <w:tcPr>
            <w:tcW w:w="1559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270.000,00</w:t>
            </w:r>
          </w:p>
        </w:tc>
        <w:tc>
          <w:tcPr>
            <w:tcW w:w="1696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46-komunalna naknada</w:t>
            </w:r>
          </w:p>
        </w:tc>
      </w:tr>
      <w:tr w:rsidR="00FC262B" w:rsidTr="0047257F">
        <w:trPr>
          <w:jc w:val="center"/>
        </w:trPr>
        <w:tc>
          <w:tcPr>
            <w:tcW w:w="42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3969" w:type="dxa"/>
            <w:vAlign w:val="center"/>
          </w:tcPr>
          <w:p w:rsidR="00FC262B" w:rsidRPr="0047257F" w:rsidRDefault="00FC262B" w:rsidP="0047257F">
            <w:pPr>
              <w:pStyle w:val="Standard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ODRŽAVANJE JAVNE RASVJETE</w:t>
            </w:r>
          </w:p>
        </w:tc>
        <w:tc>
          <w:tcPr>
            <w:tcW w:w="198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A100093</w:t>
            </w:r>
          </w:p>
        </w:tc>
        <w:tc>
          <w:tcPr>
            <w:tcW w:w="1559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415.000,00</w:t>
            </w:r>
          </w:p>
        </w:tc>
        <w:tc>
          <w:tcPr>
            <w:tcW w:w="1696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7257F">
              <w:rPr>
                <w:rFonts w:asciiTheme="majorHAnsi" w:hAnsiTheme="majorHAnsi"/>
                <w:sz w:val="22"/>
                <w:szCs w:val="22"/>
              </w:rPr>
              <w:t>46-komunalna naknada</w:t>
            </w:r>
          </w:p>
        </w:tc>
      </w:tr>
      <w:tr w:rsidR="00FC262B" w:rsidTr="0047257F">
        <w:trPr>
          <w:jc w:val="center"/>
        </w:trPr>
        <w:tc>
          <w:tcPr>
            <w:tcW w:w="42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3969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47257F">
              <w:rPr>
                <w:rFonts w:asciiTheme="majorHAnsi" w:hAnsiTheme="majorHAnsi"/>
                <w:b/>
                <w:bCs/>
                <w:sz w:val="24"/>
              </w:rPr>
              <w:t>UKUPNO</w:t>
            </w:r>
          </w:p>
        </w:tc>
        <w:tc>
          <w:tcPr>
            <w:tcW w:w="1985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C262B" w:rsidRPr="0047257F" w:rsidRDefault="0047257F" w:rsidP="0047257F">
            <w:pPr>
              <w:pStyle w:val="Standard"/>
              <w:rPr>
                <w:rFonts w:asciiTheme="majorHAnsi" w:hAnsiTheme="majorHAnsi"/>
                <w:b/>
                <w:bCs/>
                <w:sz w:val="24"/>
              </w:rPr>
            </w:pPr>
            <w:r w:rsidRPr="0047257F">
              <w:rPr>
                <w:rFonts w:asciiTheme="majorHAnsi" w:hAnsiTheme="majorHAnsi"/>
                <w:b/>
                <w:bCs/>
                <w:sz w:val="24"/>
              </w:rPr>
              <w:t>3.579.000,00</w:t>
            </w:r>
          </w:p>
        </w:tc>
        <w:tc>
          <w:tcPr>
            <w:tcW w:w="1696" w:type="dxa"/>
            <w:vAlign w:val="center"/>
          </w:tcPr>
          <w:p w:rsidR="00FC262B" w:rsidRPr="0047257F" w:rsidRDefault="00FC262B" w:rsidP="0047257F">
            <w:pPr>
              <w:pStyle w:val="Standard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</w:tbl>
    <w:p w:rsidR="008E4FC0" w:rsidRDefault="008E4FC0" w:rsidP="00C41B1D">
      <w:pPr>
        <w:pStyle w:val="Standard"/>
        <w:jc w:val="both"/>
        <w:rPr>
          <w:rFonts w:ascii="Cambria" w:hAnsi="Cambria"/>
          <w:b/>
          <w:bCs/>
          <w:sz w:val="24"/>
        </w:rPr>
      </w:pPr>
    </w:p>
    <w:p w:rsidR="006E7A15" w:rsidRDefault="006E7A15" w:rsidP="00C41B1D">
      <w:pPr>
        <w:pStyle w:val="Standard"/>
        <w:jc w:val="both"/>
        <w:rPr>
          <w:rFonts w:ascii="Cambria" w:hAnsi="Cambria"/>
          <w:b/>
          <w:bCs/>
          <w:sz w:val="24"/>
        </w:rPr>
      </w:pPr>
    </w:p>
    <w:p w:rsidR="00087E7B" w:rsidRPr="005B6834" w:rsidRDefault="005172A2" w:rsidP="00916AA3">
      <w:pPr>
        <w:autoSpaceDE w:val="0"/>
        <w:autoSpaceDN w:val="0"/>
        <w:adjustRightInd w:val="0"/>
        <w:spacing w:after="120"/>
        <w:jc w:val="center"/>
        <w:rPr>
          <w:rFonts w:ascii="Cambria" w:hAnsi="Cambria"/>
          <w:b/>
        </w:rPr>
      </w:pPr>
      <w:r w:rsidRPr="005B6834">
        <w:rPr>
          <w:rFonts w:ascii="Cambria" w:hAnsi="Cambria"/>
          <w:b/>
        </w:rPr>
        <w:t>Članak 3.</w:t>
      </w:r>
    </w:p>
    <w:p w:rsidR="00BE3963" w:rsidRDefault="00087E7B" w:rsidP="0065321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ab/>
      </w:r>
      <w:r w:rsidR="00BE3963" w:rsidRPr="00BE3963">
        <w:rPr>
          <w:rFonts w:ascii="Cambria" w:hAnsi="Cambria"/>
        </w:rPr>
        <w:t xml:space="preserve">Izvor financiranja za realizaciju ovog Programa održavanja komunalne infrastrukture za 2021. godinu su: </w:t>
      </w:r>
    </w:p>
    <w:p w:rsidR="00BE3963" w:rsidRDefault="00BE3963" w:rsidP="0065321C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BE3963">
        <w:rPr>
          <w:rFonts w:ascii="Cambria" w:hAnsi="Cambria"/>
        </w:rPr>
        <w:t>46 – sredstva komunalne naknade</w:t>
      </w:r>
      <w:r w:rsidR="00E46B4F">
        <w:rPr>
          <w:rFonts w:ascii="Cambria" w:hAnsi="Cambria"/>
        </w:rPr>
        <w:t xml:space="preserve"> Gradskog Proračuna </w:t>
      </w:r>
      <w:r w:rsidRPr="00BE3963">
        <w:rPr>
          <w:rFonts w:ascii="Cambria" w:hAnsi="Cambria"/>
        </w:rPr>
        <w:t xml:space="preserve"> </w:t>
      </w:r>
      <w:r w:rsidRPr="00374C28">
        <w:rPr>
          <w:rFonts w:ascii="Cambria" w:hAnsi="Cambria"/>
          <w:b/>
          <w:bCs/>
        </w:rPr>
        <w:t>u iznosu od 3.579.000,00 kn.</w:t>
      </w:r>
    </w:p>
    <w:p w:rsidR="00374C28" w:rsidRDefault="00374C28" w:rsidP="0065321C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E30E56" w:rsidRDefault="00E30E56" w:rsidP="0065321C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E30E56" w:rsidRPr="00E30E56" w:rsidRDefault="00E30E56" w:rsidP="00E30E56">
      <w:pPr>
        <w:autoSpaceDE w:val="0"/>
        <w:autoSpaceDN w:val="0"/>
        <w:adjustRightInd w:val="0"/>
        <w:spacing w:after="120"/>
        <w:jc w:val="center"/>
        <w:rPr>
          <w:rFonts w:ascii="Cambria" w:hAnsi="Cambria"/>
          <w:b/>
          <w:bCs/>
        </w:rPr>
      </w:pPr>
      <w:r w:rsidRPr="00E30E56">
        <w:rPr>
          <w:rFonts w:ascii="Cambria" w:hAnsi="Cambria"/>
          <w:b/>
          <w:bCs/>
        </w:rPr>
        <w:t>Članak 4.</w:t>
      </w:r>
    </w:p>
    <w:p w:rsidR="00E92642" w:rsidRDefault="00E92642" w:rsidP="008E4FC0">
      <w:pPr>
        <w:pStyle w:val="Default"/>
        <w:ind w:firstLine="707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Nerazvrstane ceste</w:t>
      </w:r>
      <w:r>
        <w:rPr>
          <w:rFonts w:ascii="Cambria" w:hAnsi="Cambria"/>
        </w:rPr>
        <w:t xml:space="preserve"> su </w:t>
      </w:r>
      <w:r>
        <w:rPr>
          <w:rFonts w:ascii="Cambria" w:hAnsi="Cambria"/>
          <w:u w:val="single"/>
        </w:rPr>
        <w:t>ceste koje se koriste za promet vozilima</w:t>
      </w:r>
      <w:r>
        <w:rPr>
          <w:rFonts w:ascii="Cambria" w:hAnsi="Cambria"/>
        </w:rPr>
        <w:t xml:space="preserve"> i koje svatko može slobodno koristiti na način i pod uvjetima određenim ovim Zakonom </w:t>
      </w:r>
      <w:r>
        <w:rPr>
          <w:rFonts w:ascii="Cambria" w:hAnsi="Cambria"/>
          <w:szCs w:val="28"/>
        </w:rPr>
        <w:t>o komunalnom gospodarstvu (</w:t>
      </w:r>
      <w:r w:rsidRPr="005B6834">
        <w:rPr>
          <w:rFonts w:ascii="Cambria" w:hAnsi="Cambria"/>
          <w:szCs w:val="28"/>
        </w:rPr>
        <w:t>NN br.</w:t>
      </w:r>
      <w:r>
        <w:rPr>
          <w:rFonts w:ascii="Cambria" w:hAnsi="Cambria"/>
          <w:szCs w:val="28"/>
        </w:rPr>
        <w:t xml:space="preserve"> 68/18, </w:t>
      </w:r>
      <w:r w:rsidRPr="006330A9">
        <w:rPr>
          <w:rFonts w:asciiTheme="majorHAnsi" w:hAnsiTheme="majorHAnsi"/>
          <w:color w:val="000000" w:themeColor="text1"/>
        </w:rPr>
        <w:t>110/18 - OUSRH i </w:t>
      </w:r>
      <w:r w:rsidRPr="006330A9">
        <w:rPr>
          <w:rStyle w:val="Naglaeno"/>
          <w:rFonts w:asciiTheme="majorHAnsi" w:hAnsiTheme="majorHAnsi"/>
          <w:b w:val="0"/>
          <w:color w:val="000000" w:themeColor="text1"/>
        </w:rPr>
        <w:t>32/20</w:t>
      </w:r>
      <w:r>
        <w:rPr>
          <w:rFonts w:ascii="Cambria" w:hAnsi="Cambria"/>
          <w:szCs w:val="28"/>
        </w:rPr>
        <w:t xml:space="preserve">, dalje u tekstu: Zakonom) </w:t>
      </w:r>
      <w:r>
        <w:rPr>
          <w:rFonts w:ascii="Cambria" w:hAnsi="Cambria"/>
        </w:rPr>
        <w:t>i drugim propisima, a koje nisu razvrstane kao javne ceste u smislu zakona kojim se uređuju ceste.</w:t>
      </w:r>
    </w:p>
    <w:p w:rsidR="00E30E56" w:rsidRDefault="008E4FC0" w:rsidP="008E4FC0">
      <w:pPr>
        <w:pStyle w:val="Default"/>
        <w:ind w:firstLine="707"/>
        <w:jc w:val="both"/>
        <w:rPr>
          <w:rFonts w:asciiTheme="majorHAnsi" w:hAnsiTheme="majorHAnsi" w:cs="Calibri"/>
        </w:rPr>
      </w:pPr>
      <w:r w:rsidRPr="008E4FC0">
        <w:rPr>
          <w:rFonts w:asciiTheme="majorHAnsi" w:hAnsiTheme="majorHAnsi" w:cs="Calibri"/>
          <w:b/>
          <w:bCs/>
        </w:rPr>
        <w:t xml:space="preserve">Pod održavanjem nerazvrstanih cesta </w:t>
      </w:r>
      <w:r w:rsidRPr="008E4FC0">
        <w:rPr>
          <w:rFonts w:asciiTheme="majorHAnsi" w:hAnsiTheme="majorHAnsi" w:cs="Calibri"/>
        </w:rPr>
        <w:t>podrazumijeva se skup mjera i radnji koje se obavljaju tijekom cijele godine na nerazvrstanim cestama, uključujući i svu opremu, uređaje i instalacije, sa svrhom održavanja prohodnosti i tehničke ispravnosti cesta i prometne sigurnosti na njima (redovito</w:t>
      </w:r>
      <w:r w:rsidR="00E30E56">
        <w:rPr>
          <w:rFonts w:asciiTheme="majorHAnsi" w:hAnsiTheme="majorHAnsi" w:cs="Calibri"/>
        </w:rPr>
        <w:t xml:space="preserve"> održavanje), kao i mjestimičnog poboljšanja elemenata ceste, osiguravanja sigurnosti i trajnosti ceste i cestovnih objekata i povećanja sigurnosti prometa (</w:t>
      </w:r>
      <w:r w:rsidRPr="008E4FC0">
        <w:rPr>
          <w:rFonts w:asciiTheme="majorHAnsi" w:hAnsiTheme="majorHAnsi" w:cs="Calibri"/>
        </w:rPr>
        <w:t xml:space="preserve">izvanredno održavanje), </w:t>
      </w:r>
      <w:r w:rsidR="00E30E56">
        <w:rPr>
          <w:rFonts w:asciiTheme="majorHAnsi" w:hAnsiTheme="majorHAnsi" w:cs="Calibri"/>
        </w:rPr>
        <w:t xml:space="preserve">u skladu sa </w:t>
      </w:r>
      <w:r w:rsidR="00E30E56" w:rsidRPr="008E4FC0">
        <w:rPr>
          <w:rFonts w:asciiTheme="majorHAnsi" w:hAnsiTheme="majorHAnsi" w:cs="Calibri"/>
        </w:rPr>
        <w:t>propisima kojima je uređeno održavanje cesta.</w:t>
      </w:r>
    </w:p>
    <w:p w:rsidR="008E4FC0" w:rsidRDefault="008E4FC0" w:rsidP="008E4FC0">
      <w:pPr>
        <w:pStyle w:val="Default"/>
        <w:ind w:firstLine="707"/>
        <w:jc w:val="both"/>
        <w:rPr>
          <w:rFonts w:asciiTheme="majorHAnsi" w:hAnsiTheme="majorHAnsi" w:cs="Calibri"/>
        </w:rPr>
      </w:pPr>
      <w:r w:rsidRPr="008E4FC0">
        <w:rPr>
          <w:rFonts w:asciiTheme="majorHAnsi" w:hAnsiTheme="majorHAnsi" w:cs="Calibri"/>
        </w:rPr>
        <w:t xml:space="preserve">U zimskom razdoblju nerazvrstane ceste na području </w:t>
      </w:r>
      <w:r w:rsidR="00D573E3">
        <w:rPr>
          <w:rFonts w:asciiTheme="majorHAnsi" w:hAnsiTheme="majorHAnsi" w:cs="Calibri"/>
        </w:rPr>
        <w:t>Ludbrega</w:t>
      </w:r>
      <w:r w:rsidRPr="008E4FC0">
        <w:rPr>
          <w:rFonts w:asciiTheme="majorHAnsi" w:hAnsiTheme="majorHAnsi" w:cs="Calibri"/>
        </w:rPr>
        <w:t xml:space="preserve"> moraju biti prohodne za prometovanje vozila uz upotrebu zimske opreme, u skladu s posebnim propisom o prometovanju vozila u zimskim uvjetima. </w:t>
      </w:r>
    </w:p>
    <w:p w:rsidR="008E4FC0" w:rsidRDefault="008E4FC0" w:rsidP="008E4FC0">
      <w:pPr>
        <w:pStyle w:val="Default"/>
        <w:jc w:val="both"/>
        <w:rPr>
          <w:rFonts w:asciiTheme="majorHAnsi" w:hAnsiTheme="majorHAnsi" w:cs="Calibri"/>
        </w:rPr>
      </w:pPr>
    </w:p>
    <w:p w:rsidR="00374C28" w:rsidRPr="008E4FC0" w:rsidRDefault="00374C28" w:rsidP="008E4FC0">
      <w:pPr>
        <w:pStyle w:val="Default"/>
        <w:jc w:val="both"/>
        <w:rPr>
          <w:rFonts w:asciiTheme="majorHAnsi" w:hAnsiTheme="majorHAnsi" w:cs="Calibri"/>
        </w:rPr>
      </w:pPr>
    </w:p>
    <w:p w:rsidR="00E92642" w:rsidRPr="00D67A9C" w:rsidRDefault="00D573E3" w:rsidP="00D67A9C">
      <w:pPr>
        <w:pStyle w:val="Default"/>
        <w:jc w:val="center"/>
        <w:rPr>
          <w:rFonts w:asciiTheme="majorHAnsi" w:hAnsiTheme="majorHAnsi" w:cs="Calibri"/>
          <w:b/>
          <w:bCs/>
        </w:rPr>
      </w:pPr>
      <w:r w:rsidRPr="00D573E3">
        <w:rPr>
          <w:rFonts w:asciiTheme="majorHAnsi" w:hAnsiTheme="majorHAnsi" w:cs="Calibri"/>
          <w:b/>
          <w:bCs/>
        </w:rPr>
        <w:t>Članak 5.</w:t>
      </w:r>
    </w:p>
    <w:p w:rsidR="008E4FC0" w:rsidRPr="008E4FC0" w:rsidRDefault="00E92642" w:rsidP="008E4FC0">
      <w:pPr>
        <w:pStyle w:val="Default"/>
        <w:jc w:val="both"/>
        <w:rPr>
          <w:rFonts w:asciiTheme="majorHAnsi" w:hAnsiTheme="majorHAnsi" w:cs="Calibri"/>
        </w:rPr>
      </w:pPr>
      <w:r w:rsidRPr="00E92642">
        <w:rPr>
          <w:rFonts w:ascii="Cambria" w:hAnsi="Cambria"/>
        </w:rPr>
        <w:tab/>
      </w:r>
      <w:r w:rsidR="008E4FC0" w:rsidRPr="00D573E3">
        <w:rPr>
          <w:rFonts w:asciiTheme="majorHAnsi" w:hAnsiTheme="majorHAnsi" w:cs="Calibri"/>
          <w:b/>
          <w:bCs/>
        </w:rPr>
        <w:t xml:space="preserve">Pod </w:t>
      </w:r>
      <w:r w:rsidR="008E4FC0" w:rsidRPr="008E4FC0">
        <w:rPr>
          <w:rFonts w:asciiTheme="majorHAnsi" w:hAnsiTheme="majorHAnsi" w:cs="Calibri"/>
          <w:b/>
          <w:bCs/>
        </w:rPr>
        <w:t xml:space="preserve">održavanjem javnih površina na kojima nije dopušten promet motornih vozila </w:t>
      </w:r>
      <w:r w:rsidR="008E4FC0" w:rsidRPr="008E4FC0">
        <w:rPr>
          <w:rFonts w:asciiTheme="majorHAnsi" w:hAnsiTheme="majorHAnsi" w:cs="Calibri"/>
        </w:rPr>
        <w:t xml:space="preserve">podrazumijeva se održavanje i popravci tih površina kojima se osigurava njihova funkcionalna ispravnost. </w:t>
      </w:r>
    </w:p>
    <w:p w:rsidR="008E4FC0" w:rsidRPr="008E4FC0" w:rsidRDefault="008E4FC0" w:rsidP="008E4FC0">
      <w:pPr>
        <w:pStyle w:val="Default"/>
        <w:ind w:firstLine="720"/>
        <w:jc w:val="both"/>
        <w:rPr>
          <w:rFonts w:asciiTheme="majorHAnsi" w:hAnsiTheme="majorHAnsi" w:cs="Calibri"/>
        </w:rPr>
      </w:pPr>
      <w:r w:rsidRPr="008E4FC0">
        <w:rPr>
          <w:rFonts w:asciiTheme="majorHAnsi" w:hAnsiTheme="majorHAnsi" w:cs="Calibri"/>
          <w:b/>
          <w:bCs/>
        </w:rPr>
        <w:t xml:space="preserve">Održavanje javnih prometnih površina na kojima nije dozvoljen promet motornih vozila </w:t>
      </w:r>
      <w:r w:rsidRPr="008E4FC0">
        <w:rPr>
          <w:rFonts w:asciiTheme="majorHAnsi" w:hAnsiTheme="majorHAnsi" w:cs="Calibri"/>
        </w:rPr>
        <w:t>podrazumijeva održavanje trgova, pločnika, preč</w:t>
      </w:r>
      <w:r w:rsidR="00D573E3">
        <w:rPr>
          <w:rFonts w:asciiTheme="majorHAnsi" w:hAnsiTheme="majorHAnsi" w:cs="Calibri"/>
        </w:rPr>
        <w:t>a</w:t>
      </w:r>
      <w:r w:rsidRPr="008E4FC0">
        <w:rPr>
          <w:rFonts w:asciiTheme="majorHAnsi" w:hAnsiTheme="majorHAnsi" w:cs="Calibri"/>
        </w:rPr>
        <w:t xml:space="preserve">ca, šetališta, biciklističkih i pješačkih staza, prilaza i drugih prometnih površina na kojima nije dopušten promet motornih vozila, a nisu sastavni dio nerazvrstane </w:t>
      </w:r>
      <w:r w:rsidR="00D573E3">
        <w:rPr>
          <w:rFonts w:asciiTheme="majorHAnsi" w:hAnsiTheme="majorHAnsi" w:cs="Calibri"/>
        </w:rPr>
        <w:t xml:space="preserve">ili druge </w:t>
      </w:r>
      <w:r w:rsidRPr="008E4FC0">
        <w:rPr>
          <w:rFonts w:asciiTheme="majorHAnsi" w:hAnsiTheme="majorHAnsi" w:cs="Calibri"/>
        </w:rPr>
        <w:t>ceste, a obuhvaća poslove redovitog održavanja</w:t>
      </w:r>
      <w:r w:rsidR="00D573E3">
        <w:rPr>
          <w:rFonts w:asciiTheme="majorHAnsi" w:hAnsiTheme="majorHAnsi" w:cs="Calibri"/>
        </w:rPr>
        <w:t>.</w:t>
      </w:r>
      <w:r w:rsidRPr="008E4FC0">
        <w:rPr>
          <w:rFonts w:asciiTheme="majorHAnsi" w:hAnsiTheme="majorHAnsi" w:cs="Calibri"/>
        </w:rPr>
        <w:t xml:space="preserve"> </w:t>
      </w:r>
    </w:p>
    <w:p w:rsidR="008E4FC0" w:rsidRDefault="008E4FC0" w:rsidP="008E4FC0">
      <w:pPr>
        <w:pStyle w:val="Default"/>
        <w:jc w:val="both"/>
        <w:rPr>
          <w:rFonts w:asciiTheme="majorHAnsi" w:hAnsiTheme="majorHAnsi" w:cs="Calibri"/>
        </w:rPr>
      </w:pPr>
    </w:p>
    <w:p w:rsidR="00374C28" w:rsidRPr="008E4FC0" w:rsidRDefault="00374C28" w:rsidP="008E4FC0">
      <w:pPr>
        <w:pStyle w:val="Default"/>
        <w:jc w:val="both"/>
        <w:rPr>
          <w:rFonts w:asciiTheme="majorHAnsi" w:hAnsiTheme="majorHAnsi" w:cs="Calibri"/>
        </w:rPr>
      </w:pPr>
    </w:p>
    <w:p w:rsidR="008E4FC0" w:rsidRPr="008E4FC0" w:rsidRDefault="00D573E3" w:rsidP="00D573E3">
      <w:pPr>
        <w:pStyle w:val="Default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>Članak 6.</w:t>
      </w:r>
    </w:p>
    <w:p w:rsidR="008E4FC0" w:rsidRPr="008E4FC0" w:rsidRDefault="00D573E3" w:rsidP="008E4FC0">
      <w:pPr>
        <w:pStyle w:val="Default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ab/>
      </w:r>
      <w:r w:rsidR="008E4FC0" w:rsidRPr="00D573E3">
        <w:rPr>
          <w:rFonts w:asciiTheme="majorHAnsi" w:hAnsiTheme="majorHAnsi" w:cs="Calibri"/>
          <w:b/>
          <w:bCs/>
        </w:rPr>
        <w:t>Pod</w:t>
      </w:r>
      <w:r w:rsidR="008E4FC0" w:rsidRPr="008E4FC0">
        <w:rPr>
          <w:rFonts w:asciiTheme="majorHAnsi" w:hAnsiTheme="majorHAnsi" w:cs="Calibri"/>
        </w:rPr>
        <w:t xml:space="preserve"> </w:t>
      </w:r>
      <w:r w:rsidR="008E4FC0" w:rsidRPr="008E4FC0">
        <w:rPr>
          <w:rFonts w:asciiTheme="majorHAnsi" w:hAnsiTheme="majorHAnsi" w:cs="Calibri"/>
          <w:b/>
          <w:bCs/>
        </w:rPr>
        <w:t xml:space="preserve">održavanjem građevina javne odvodnje oborinskih voda </w:t>
      </w:r>
      <w:r w:rsidR="008E4FC0" w:rsidRPr="008E4FC0">
        <w:rPr>
          <w:rFonts w:asciiTheme="majorHAnsi" w:hAnsiTheme="majorHAnsi" w:cs="Calibri"/>
        </w:rPr>
        <w:t xml:space="preserve">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voda, kojima se osigurava njihova funkcionalna ispravnost. </w:t>
      </w:r>
    </w:p>
    <w:p w:rsidR="008E4FC0" w:rsidRPr="008E4FC0" w:rsidRDefault="008E4FC0" w:rsidP="008E4FC0">
      <w:pPr>
        <w:pStyle w:val="Default"/>
        <w:jc w:val="both"/>
        <w:rPr>
          <w:rFonts w:asciiTheme="majorHAnsi" w:hAnsiTheme="majorHAnsi" w:cs="Calibri"/>
        </w:rPr>
      </w:pPr>
    </w:p>
    <w:p w:rsidR="00374C28" w:rsidRDefault="00374C28" w:rsidP="00E92642">
      <w:pPr>
        <w:pStyle w:val="Default"/>
        <w:jc w:val="center"/>
        <w:rPr>
          <w:rFonts w:asciiTheme="majorHAnsi" w:hAnsiTheme="majorHAnsi" w:cs="Calibri"/>
          <w:b/>
          <w:bCs/>
        </w:rPr>
      </w:pPr>
    </w:p>
    <w:p w:rsidR="008E4FC0" w:rsidRPr="008E4FC0" w:rsidRDefault="00E92642" w:rsidP="00E92642">
      <w:pPr>
        <w:pStyle w:val="Default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>Članak 7.</w:t>
      </w:r>
    </w:p>
    <w:p w:rsidR="00D67A9C" w:rsidRDefault="00D67A9C" w:rsidP="008E4FC0">
      <w:pPr>
        <w:pStyle w:val="Default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Javne zelene površine</w:t>
      </w:r>
      <w:r>
        <w:rPr>
          <w:rFonts w:ascii="Cambria" w:hAnsi="Cambria"/>
        </w:rPr>
        <w:t xml:space="preserve"> su </w:t>
      </w:r>
      <w:r w:rsidRPr="00D67A9C">
        <w:rPr>
          <w:rFonts w:ascii="Cambria" w:hAnsi="Cambria"/>
        </w:rPr>
        <w:t>parkovi,</w:t>
      </w:r>
      <w:r>
        <w:rPr>
          <w:rFonts w:ascii="Cambria" w:hAnsi="Cambria"/>
        </w:rPr>
        <w:t xml:space="preserve"> drvoredi, živice, cvjetnjaci, travnjaci, skupine ili pojedinačna stabla,</w:t>
      </w:r>
      <w:r w:rsidRPr="00D67A9C">
        <w:rPr>
          <w:rFonts w:ascii="Cambria" w:hAnsi="Cambria"/>
        </w:rPr>
        <w:t xml:space="preserve"> dječja igrališta s pripadajućom opremom, javni športski i rekreacijski prostori, zelene površine uz ceste i ulice, ako nisu sastavni dio nerazvrstane ili druge ceste odnosno ulice i sl.</w:t>
      </w:r>
    </w:p>
    <w:p w:rsidR="008E4FC0" w:rsidRDefault="008E4FC0" w:rsidP="008E4FC0">
      <w:pPr>
        <w:pStyle w:val="Default"/>
        <w:ind w:firstLine="720"/>
        <w:jc w:val="both"/>
        <w:rPr>
          <w:rFonts w:asciiTheme="majorHAnsi" w:hAnsiTheme="majorHAnsi" w:cs="Calibri"/>
        </w:rPr>
      </w:pPr>
      <w:r w:rsidRPr="008E4FC0">
        <w:rPr>
          <w:rFonts w:asciiTheme="majorHAnsi" w:hAnsiTheme="majorHAnsi" w:cs="Calibri"/>
          <w:b/>
          <w:bCs/>
        </w:rPr>
        <w:t xml:space="preserve">Pod održavanjem javnih zelenih površina </w:t>
      </w:r>
      <w:r w:rsidRPr="008E4FC0">
        <w:rPr>
          <w:rFonts w:asciiTheme="majorHAnsi" w:hAnsiTheme="majorHAnsi" w:cs="Calibri"/>
        </w:rPr>
        <w:t xml:space="preserve">podrazumijeva se košnja, obrezivanje i sakupljanje biološkog otpada s javnih zelenih površina, obnova, održavanje i njega drveća, ukrasnog grmlja i drugog bilja, popločenih i nasipanih površina u parkovima, opreme na </w:t>
      </w:r>
      <w:r w:rsidRPr="008E4FC0">
        <w:rPr>
          <w:rFonts w:asciiTheme="majorHAnsi" w:hAnsiTheme="majorHAnsi" w:cs="Calibri"/>
        </w:rPr>
        <w:lastRenderedPageBreak/>
        <w:t xml:space="preserve">dječjim igralištima, fitosanitarna zaštita bilja i biljnog materijala za potrebe održavanja i drugi poslovi potrebni za održavanje tih površina kojima se osigurava njihova funkcionalna ispravnost. </w:t>
      </w:r>
    </w:p>
    <w:p w:rsidR="00374C28" w:rsidRPr="008E4FC0" w:rsidRDefault="00374C28" w:rsidP="008E4FC0">
      <w:pPr>
        <w:pStyle w:val="Default"/>
        <w:ind w:firstLine="720"/>
        <w:jc w:val="both"/>
        <w:rPr>
          <w:rFonts w:asciiTheme="majorHAnsi" w:hAnsiTheme="majorHAnsi" w:cs="Calibri"/>
        </w:rPr>
      </w:pPr>
    </w:p>
    <w:p w:rsidR="008E4FC0" w:rsidRPr="008E4FC0" w:rsidRDefault="008E4FC0" w:rsidP="008E4FC0">
      <w:pPr>
        <w:pStyle w:val="Default"/>
        <w:jc w:val="both"/>
        <w:rPr>
          <w:rFonts w:asciiTheme="majorHAnsi" w:hAnsiTheme="majorHAnsi" w:cs="Calibri"/>
        </w:rPr>
      </w:pPr>
    </w:p>
    <w:p w:rsidR="00D67A9C" w:rsidRPr="00374C28" w:rsidRDefault="00D67A9C" w:rsidP="00374C28">
      <w:pPr>
        <w:pStyle w:val="Default"/>
        <w:jc w:val="center"/>
        <w:rPr>
          <w:rFonts w:asciiTheme="majorHAnsi" w:hAnsiTheme="majorHAnsi" w:cs="Calibri"/>
          <w:b/>
          <w:bCs/>
        </w:rPr>
      </w:pPr>
      <w:r w:rsidRPr="00D67A9C">
        <w:rPr>
          <w:rFonts w:asciiTheme="majorHAnsi" w:hAnsiTheme="majorHAnsi" w:cs="Calibri"/>
          <w:b/>
          <w:bCs/>
        </w:rPr>
        <w:t xml:space="preserve">Članak </w:t>
      </w:r>
      <w:r w:rsidR="00374C28">
        <w:rPr>
          <w:rFonts w:asciiTheme="majorHAnsi" w:hAnsiTheme="majorHAnsi" w:cs="Calibri"/>
          <w:b/>
          <w:bCs/>
        </w:rPr>
        <w:t>8</w:t>
      </w:r>
      <w:r w:rsidRPr="00D67A9C">
        <w:rPr>
          <w:rFonts w:asciiTheme="majorHAnsi" w:hAnsiTheme="majorHAnsi" w:cs="Calibri"/>
          <w:b/>
          <w:bCs/>
        </w:rPr>
        <w:t>.</w:t>
      </w:r>
    </w:p>
    <w:p w:rsidR="00D67A9C" w:rsidRPr="00D67A9C" w:rsidRDefault="00D67A9C" w:rsidP="008E4FC0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ab/>
      </w:r>
      <w:r w:rsidRPr="00D67A9C">
        <w:rPr>
          <w:rFonts w:ascii="Cambria" w:hAnsi="Cambria"/>
          <w:b/>
          <w:bCs/>
        </w:rPr>
        <w:t>Građevine i uređaji javne namjene</w:t>
      </w:r>
      <w:r w:rsidRPr="00D67A9C">
        <w:rPr>
          <w:rFonts w:ascii="Cambria" w:hAnsi="Cambria"/>
        </w:rPr>
        <w:t xml:space="preserve"> su nadstrešnice na stajalištima javnog prometa, javni zdenci, vodoskoci, fontane, javni zahodi, javni satovi, ploče s planom naselja, oznake kulturnih dobara, zaštićenih dijelova prirode i sadržaja turističke namjene, spomenici i skulpture te druge građevine, uređaji i predmeti javne namjene lokalnog značaja.</w:t>
      </w:r>
    </w:p>
    <w:p w:rsidR="008E4FC0" w:rsidRPr="008E4FC0" w:rsidRDefault="00D67A9C" w:rsidP="008E4FC0">
      <w:pPr>
        <w:pStyle w:val="Default"/>
        <w:jc w:val="both"/>
        <w:rPr>
          <w:rFonts w:asciiTheme="majorHAnsi" w:hAnsiTheme="majorHAnsi" w:cs="Calibri"/>
        </w:rPr>
      </w:pPr>
      <w:r>
        <w:rPr>
          <w:rFonts w:ascii="Cambria" w:hAnsi="Cambria"/>
        </w:rPr>
        <w:tab/>
      </w:r>
      <w:r w:rsidR="008E4FC0" w:rsidRPr="008E4FC0">
        <w:rPr>
          <w:rFonts w:asciiTheme="majorHAnsi" w:hAnsiTheme="majorHAnsi" w:cs="Calibri"/>
        </w:rPr>
        <w:t xml:space="preserve">Pod </w:t>
      </w:r>
      <w:r w:rsidR="008E4FC0" w:rsidRPr="008E4FC0">
        <w:rPr>
          <w:rFonts w:asciiTheme="majorHAnsi" w:hAnsiTheme="majorHAnsi" w:cs="Calibri"/>
          <w:b/>
          <w:bCs/>
        </w:rPr>
        <w:t xml:space="preserve">održavanjem građevina i uređaja javne namjene </w:t>
      </w:r>
      <w:r w:rsidR="008E4FC0" w:rsidRPr="008E4FC0">
        <w:rPr>
          <w:rFonts w:asciiTheme="majorHAnsi" w:hAnsiTheme="majorHAnsi" w:cs="Calibri"/>
        </w:rPr>
        <w:t xml:space="preserve">podrazumijeva se održavanje, popravci i čišćenje tih građevina, uređaja i predmeta kojima se osigurava njihova funkcionalna ispravnost. </w:t>
      </w:r>
    </w:p>
    <w:p w:rsidR="008E4FC0" w:rsidRDefault="008E4FC0" w:rsidP="008E4FC0">
      <w:pPr>
        <w:pStyle w:val="Default"/>
        <w:jc w:val="both"/>
        <w:rPr>
          <w:rFonts w:asciiTheme="majorHAnsi" w:hAnsiTheme="majorHAnsi" w:cs="Calibri"/>
        </w:rPr>
      </w:pPr>
    </w:p>
    <w:p w:rsidR="008E4FC0" w:rsidRPr="00225332" w:rsidRDefault="00374C28" w:rsidP="00225332">
      <w:pPr>
        <w:pStyle w:val="Default"/>
        <w:jc w:val="center"/>
        <w:rPr>
          <w:rFonts w:asciiTheme="majorHAnsi" w:hAnsiTheme="majorHAnsi" w:cs="Calibri"/>
          <w:b/>
          <w:bCs/>
        </w:rPr>
      </w:pPr>
      <w:r w:rsidRPr="00374C28">
        <w:rPr>
          <w:rFonts w:asciiTheme="majorHAnsi" w:hAnsiTheme="majorHAnsi" w:cs="Calibri"/>
          <w:b/>
          <w:bCs/>
        </w:rPr>
        <w:t xml:space="preserve">Članak </w:t>
      </w:r>
      <w:r w:rsidR="00225332">
        <w:rPr>
          <w:rFonts w:asciiTheme="majorHAnsi" w:hAnsiTheme="majorHAnsi" w:cs="Calibri"/>
          <w:b/>
          <w:bCs/>
        </w:rPr>
        <w:t>9</w:t>
      </w:r>
      <w:r w:rsidRPr="00374C28">
        <w:rPr>
          <w:rFonts w:asciiTheme="majorHAnsi" w:hAnsiTheme="majorHAnsi" w:cs="Calibri"/>
          <w:b/>
          <w:bCs/>
        </w:rPr>
        <w:t>.</w:t>
      </w:r>
    </w:p>
    <w:p w:rsidR="00374C28" w:rsidRDefault="00374C28" w:rsidP="008E4FC0">
      <w:pPr>
        <w:pStyle w:val="Default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Groblja </w:t>
      </w:r>
      <w:r w:rsidRPr="00374C28">
        <w:rPr>
          <w:rFonts w:ascii="Cambria" w:hAnsi="Cambria"/>
        </w:rPr>
        <w:t>su ograđeni prostori zemljišta na kojem se nalaze grobna mjesta, prostori i zgrade za obavljanje ispraćaja i pokopa umrlih (građevine mrtvačnica i krematorija, dvorane za izlaganje na odru, prostorije za ispraćaj umrlih s potrebnom opremom i uređajima), pješačke staze te uređaji, predmeti i oprema na površinama groblja, sukladno posebnim propisima o grobljima</w:t>
      </w:r>
      <w:r>
        <w:rPr>
          <w:rFonts w:ascii="Cambria" w:hAnsi="Cambria"/>
        </w:rPr>
        <w:t>.</w:t>
      </w:r>
    </w:p>
    <w:p w:rsidR="008E4FC0" w:rsidRPr="008E4FC0" w:rsidRDefault="008E4FC0" w:rsidP="008E4FC0">
      <w:pPr>
        <w:pStyle w:val="Default"/>
        <w:ind w:firstLine="720"/>
        <w:jc w:val="both"/>
        <w:rPr>
          <w:rFonts w:asciiTheme="majorHAnsi" w:hAnsiTheme="majorHAnsi" w:cs="Calibri"/>
        </w:rPr>
      </w:pPr>
      <w:r w:rsidRPr="008E4FC0">
        <w:rPr>
          <w:rFonts w:asciiTheme="majorHAnsi" w:hAnsiTheme="majorHAnsi" w:cs="Calibri"/>
          <w:b/>
          <w:bCs/>
        </w:rPr>
        <w:t xml:space="preserve">Pod održavanjem groblja </w:t>
      </w:r>
      <w:r w:rsidRPr="008E4FC0">
        <w:rPr>
          <w:rFonts w:asciiTheme="majorHAnsi" w:hAnsiTheme="majorHAnsi" w:cs="Calibri"/>
        </w:rPr>
        <w:t xml:space="preserve">podrazumijeva se održavanje prostora i zgrada za obavljanje ispraćaja i ukopa pokojnika te uređivanje puteva, zelenih i drugih površina unutar groblja kojima se osigurava njihova funkcionalna ispravnost. </w:t>
      </w:r>
    </w:p>
    <w:p w:rsidR="008E4FC0" w:rsidRPr="008E4FC0" w:rsidRDefault="008E4FC0" w:rsidP="008E4FC0">
      <w:pPr>
        <w:pStyle w:val="Default"/>
        <w:jc w:val="both"/>
        <w:rPr>
          <w:rFonts w:asciiTheme="majorHAnsi" w:hAnsiTheme="majorHAnsi" w:cs="Calibri"/>
        </w:rPr>
      </w:pPr>
    </w:p>
    <w:p w:rsidR="008E4FC0" w:rsidRPr="008E4FC0" w:rsidRDefault="00225332" w:rsidP="00225332">
      <w:pPr>
        <w:pStyle w:val="Default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>Članak 10.</w:t>
      </w:r>
    </w:p>
    <w:p w:rsidR="00225332" w:rsidRPr="00225332" w:rsidRDefault="00225332" w:rsidP="008E4FC0">
      <w:pPr>
        <w:pStyle w:val="Default"/>
        <w:ind w:firstLine="720"/>
        <w:jc w:val="both"/>
        <w:rPr>
          <w:rFonts w:ascii="Cambria" w:hAnsi="Cambria"/>
        </w:rPr>
      </w:pPr>
      <w:r w:rsidRPr="00225332">
        <w:rPr>
          <w:rFonts w:ascii="Cambria" w:hAnsi="Cambria"/>
          <w:b/>
          <w:bCs/>
        </w:rPr>
        <w:t>Pod održavanjem čistoće javnih površina</w:t>
      </w:r>
      <w:r w:rsidRPr="00225332">
        <w:rPr>
          <w:rFonts w:ascii="Cambria" w:hAnsi="Cambria"/>
        </w:rPr>
        <w:t xml:space="preserve">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812A19" w:rsidRDefault="008E4FC0" w:rsidP="00812A19">
      <w:pPr>
        <w:pStyle w:val="Default"/>
        <w:ind w:left="1133" w:hanging="425"/>
        <w:jc w:val="both"/>
        <w:rPr>
          <w:rFonts w:asciiTheme="majorHAnsi" w:hAnsiTheme="majorHAnsi" w:cs="Calibri"/>
        </w:rPr>
      </w:pPr>
      <w:r w:rsidRPr="008E4FC0">
        <w:rPr>
          <w:rFonts w:asciiTheme="majorHAnsi" w:hAnsiTheme="majorHAnsi" w:cs="Calibri"/>
        </w:rPr>
        <w:t xml:space="preserve"> </w:t>
      </w:r>
    </w:p>
    <w:p w:rsidR="00225332" w:rsidRPr="008E4FC0" w:rsidRDefault="00812A19" w:rsidP="00812A19">
      <w:pPr>
        <w:pStyle w:val="Default"/>
        <w:ind w:left="1133" w:hanging="1133"/>
        <w:jc w:val="center"/>
        <w:rPr>
          <w:rFonts w:asciiTheme="majorHAnsi" w:hAnsiTheme="majorHAnsi" w:cs="Calibri"/>
        </w:rPr>
      </w:pPr>
      <w:r w:rsidRPr="00812A19">
        <w:rPr>
          <w:rFonts w:asciiTheme="majorHAnsi" w:hAnsiTheme="majorHAnsi" w:cs="Calibri"/>
          <w:b/>
          <w:bCs/>
        </w:rPr>
        <w:t>Članak 11.</w:t>
      </w:r>
    </w:p>
    <w:p w:rsidR="00812A19" w:rsidRDefault="00812A19" w:rsidP="00812A19">
      <w:pPr>
        <w:pStyle w:val="Bezproreda"/>
        <w:jc w:val="both"/>
      </w:pPr>
      <w:r>
        <w:rPr>
          <w:rFonts w:ascii="Cambria" w:hAnsi="Cambria"/>
          <w:b/>
          <w:bCs/>
          <w:sz w:val="24"/>
          <w:szCs w:val="24"/>
        </w:rPr>
        <w:tab/>
        <w:t>Javna rasvjeta</w:t>
      </w:r>
      <w:r>
        <w:rPr>
          <w:rFonts w:ascii="Cambria" w:hAnsi="Cambria"/>
          <w:sz w:val="24"/>
          <w:szCs w:val="24"/>
        </w:rPr>
        <w:t xml:space="preserve"> su građevine i uređaji za rasvjetljavanje nerazvrstanih cesta, javnih prometnih površina na kojima nije dopušten promet motornim vozilima, javnih cesta koje prolaze kroz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>naselje, javnih parkirališta, javnih zelenih površina te drugih javnih površina školskog, zdravstvenog i drugog društvenog značaja u vlasništvu jedinice lokalne samouprave.</w:t>
      </w:r>
    </w:p>
    <w:p w:rsidR="008E4FC0" w:rsidRPr="008E4FC0" w:rsidRDefault="008E4FC0" w:rsidP="008E4FC0">
      <w:pPr>
        <w:pStyle w:val="Default"/>
        <w:ind w:firstLine="720"/>
        <w:jc w:val="both"/>
        <w:rPr>
          <w:rFonts w:asciiTheme="majorHAnsi" w:hAnsiTheme="majorHAnsi" w:cs="Calibri"/>
        </w:rPr>
      </w:pPr>
      <w:r w:rsidRPr="008E4FC0">
        <w:rPr>
          <w:rFonts w:asciiTheme="majorHAnsi" w:hAnsiTheme="majorHAnsi" w:cs="Calibri"/>
        </w:rPr>
        <w:t xml:space="preserve">Pod </w:t>
      </w:r>
      <w:r w:rsidRPr="008E4FC0">
        <w:rPr>
          <w:rFonts w:asciiTheme="majorHAnsi" w:hAnsiTheme="majorHAnsi" w:cs="Calibri"/>
          <w:b/>
          <w:bCs/>
        </w:rPr>
        <w:t xml:space="preserve">održavanjem javne rasvjete </w:t>
      </w:r>
      <w:r w:rsidRPr="008E4FC0">
        <w:rPr>
          <w:rFonts w:asciiTheme="majorHAnsi" w:hAnsiTheme="majorHAnsi" w:cs="Calibri"/>
        </w:rPr>
        <w:t>podrazumijeva se upravljanje i održavanje instalacija javne rasvjete za rasvjetljavanje površina javne namjene, kojima se osigurava njihova funkcionalna ispravnost, uključujući podmirivanje troškova električne energije</w:t>
      </w:r>
      <w:r w:rsidR="00812A19">
        <w:rPr>
          <w:rFonts w:asciiTheme="majorHAnsi" w:hAnsiTheme="majorHAnsi" w:cs="Calibri"/>
        </w:rPr>
        <w:t>.</w:t>
      </w:r>
    </w:p>
    <w:p w:rsidR="001627BC" w:rsidRPr="008E4FC0" w:rsidRDefault="001627BC" w:rsidP="008E4FC0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BE3963" w:rsidRPr="005B6834" w:rsidRDefault="00BE3963" w:rsidP="00BE3963">
      <w:pPr>
        <w:autoSpaceDE w:val="0"/>
        <w:autoSpaceDN w:val="0"/>
        <w:adjustRightInd w:val="0"/>
        <w:spacing w:after="120"/>
        <w:jc w:val="center"/>
        <w:rPr>
          <w:rFonts w:ascii="Cambria" w:hAnsi="Cambria"/>
          <w:b/>
        </w:rPr>
      </w:pPr>
      <w:r w:rsidRPr="005B6834">
        <w:rPr>
          <w:rFonts w:ascii="Cambria" w:hAnsi="Cambria"/>
          <w:b/>
        </w:rPr>
        <w:t xml:space="preserve">Članak </w:t>
      </w:r>
      <w:r w:rsidR="00812A19">
        <w:rPr>
          <w:rFonts w:ascii="Cambria" w:hAnsi="Cambria"/>
          <w:b/>
        </w:rPr>
        <w:t>12</w:t>
      </w:r>
      <w:r w:rsidRPr="005B6834">
        <w:rPr>
          <w:rFonts w:ascii="Cambria" w:hAnsi="Cambria"/>
          <w:b/>
        </w:rPr>
        <w:t>.</w:t>
      </w:r>
    </w:p>
    <w:p w:rsidR="00BE3963" w:rsidRPr="005B6834" w:rsidRDefault="00BE3963" w:rsidP="00BE3963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ab/>
        <w:t>Ovaj Program objaviti će se u „Službenom vjesniku Varaždinsk</w:t>
      </w:r>
      <w:r>
        <w:rPr>
          <w:rFonts w:ascii="Cambria" w:hAnsi="Cambria"/>
        </w:rPr>
        <w:t xml:space="preserve">e županije“, </w:t>
      </w:r>
      <w:r w:rsidRPr="00920F60">
        <w:rPr>
          <w:rFonts w:ascii="Cambria" w:hAnsi="Cambria"/>
          <w:color w:val="000000" w:themeColor="text1"/>
        </w:rPr>
        <w:t>a stupa na snagu</w:t>
      </w:r>
      <w:r w:rsidRPr="00A21DCF">
        <w:rPr>
          <w:rFonts w:ascii="Cambria" w:hAnsi="Cambria"/>
          <w:color w:val="FF0000"/>
        </w:rPr>
        <w:t xml:space="preserve">  </w:t>
      </w:r>
      <w:r>
        <w:rPr>
          <w:rFonts w:ascii="Cambria" w:hAnsi="Cambria"/>
        </w:rPr>
        <w:t>1. siječnja 2022. g.</w:t>
      </w:r>
    </w:p>
    <w:p w:rsidR="00BE3963" w:rsidRDefault="00BE3963" w:rsidP="00BE3963">
      <w:pPr>
        <w:autoSpaceDE w:val="0"/>
        <w:autoSpaceDN w:val="0"/>
        <w:adjustRightInd w:val="0"/>
        <w:rPr>
          <w:rFonts w:ascii="Cambria" w:hAnsi="Cambria"/>
        </w:rPr>
      </w:pPr>
    </w:p>
    <w:p w:rsidR="00BE3963" w:rsidRDefault="00BE3963" w:rsidP="00BE3963">
      <w:pPr>
        <w:autoSpaceDE w:val="0"/>
        <w:autoSpaceDN w:val="0"/>
        <w:adjustRightInd w:val="0"/>
        <w:rPr>
          <w:rFonts w:ascii="Cambria" w:hAnsi="Cambria"/>
        </w:rPr>
      </w:pPr>
    </w:p>
    <w:p w:rsidR="00BE3963" w:rsidRPr="005B6834" w:rsidRDefault="00BE3963" w:rsidP="00BE3963">
      <w:pPr>
        <w:autoSpaceDE w:val="0"/>
        <w:autoSpaceDN w:val="0"/>
        <w:adjustRightInd w:val="0"/>
        <w:rPr>
          <w:rFonts w:ascii="Cambria" w:hAnsi="Cambria"/>
        </w:rPr>
      </w:pPr>
    </w:p>
    <w:p w:rsidR="00BE3963" w:rsidRDefault="00BE3963" w:rsidP="00BE3963">
      <w:pPr>
        <w:autoSpaceDE w:val="0"/>
        <w:autoSpaceDN w:val="0"/>
        <w:adjustRightInd w:val="0"/>
        <w:rPr>
          <w:rFonts w:ascii="Cambria" w:hAnsi="Cambria"/>
        </w:rPr>
      </w:pP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  <w:t xml:space="preserve">                 </w:t>
      </w:r>
      <w:r>
        <w:rPr>
          <w:rFonts w:ascii="Cambria" w:hAnsi="Cambria"/>
        </w:rPr>
        <w:t xml:space="preserve"> </w:t>
      </w:r>
      <w:r w:rsidRPr="005B6834">
        <w:rPr>
          <w:rFonts w:ascii="Cambria" w:hAnsi="Cambria"/>
        </w:rPr>
        <w:t>Predsjed</w:t>
      </w:r>
      <w:r>
        <w:rPr>
          <w:rFonts w:ascii="Cambria" w:hAnsi="Cambria"/>
        </w:rPr>
        <w:t>nik</w:t>
      </w:r>
    </w:p>
    <w:p w:rsidR="00BE3963" w:rsidRDefault="00BE3963" w:rsidP="00BE3963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Gradskoga vijeća</w:t>
      </w:r>
    </w:p>
    <w:p w:rsidR="00BE3963" w:rsidRDefault="00BE3963" w:rsidP="00BE3963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Darko Jagić</w:t>
      </w:r>
    </w:p>
    <w:p w:rsidR="001627BC" w:rsidRPr="008E4FC0" w:rsidRDefault="001627BC" w:rsidP="008E4FC0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1627BC" w:rsidRPr="008E4FC0" w:rsidRDefault="001627BC" w:rsidP="008E4FC0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A23CD4" w:rsidRPr="00740C70" w:rsidRDefault="00A23CD4">
      <w:pPr>
        <w:rPr>
          <w:rFonts w:ascii="Cambria" w:hAnsi="Cambria"/>
        </w:rPr>
      </w:pPr>
    </w:p>
    <w:sectPr w:rsidR="00A23CD4" w:rsidRPr="00740C70" w:rsidSect="00F64EF8">
      <w:footerReference w:type="default" r:id="rId9"/>
      <w:pgSz w:w="11905" w:h="16837" w:code="9"/>
      <w:pgMar w:top="45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34" w:rsidRDefault="00345F34" w:rsidP="00374C28">
      <w:r>
        <w:separator/>
      </w:r>
    </w:p>
  </w:endnote>
  <w:endnote w:type="continuationSeparator" w:id="0">
    <w:p w:rsidR="00345F34" w:rsidRDefault="00345F34" w:rsidP="0037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64600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:rsidR="00374C28" w:rsidRPr="00374C28" w:rsidRDefault="00E8053A" w:rsidP="00374C28">
        <w:pPr>
          <w:pStyle w:val="Podnoje"/>
          <w:jc w:val="center"/>
          <w:rPr>
            <w:rFonts w:asciiTheme="majorHAnsi" w:hAnsiTheme="majorHAnsi"/>
            <w:sz w:val="18"/>
            <w:szCs w:val="18"/>
          </w:rPr>
        </w:pPr>
        <w:r w:rsidRPr="00374C28">
          <w:rPr>
            <w:rFonts w:asciiTheme="majorHAnsi" w:hAnsiTheme="majorHAnsi"/>
            <w:sz w:val="18"/>
            <w:szCs w:val="18"/>
          </w:rPr>
          <w:fldChar w:fldCharType="begin"/>
        </w:r>
        <w:r w:rsidR="00374C28" w:rsidRPr="00374C28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374C28">
          <w:rPr>
            <w:rFonts w:asciiTheme="majorHAnsi" w:hAnsiTheme="majorHAnsi"/>
            <w:sz w:val="18"/>
            <w:szCs w:val="18"/>
          </w:rPr>
          <w:fldChar w:fldCharType="separate"/>
        </w:r>
        <w:r w:rsidR="00076419">
          <w:rPr>
            <w:rFonts w:asciiTheme="majorHAnsi" w:hAnsiTheme="majorHAnsi"/>
            <w:noProof/>
            <w:sz w:val="18"/>
            <w:szCs w:val="18"/>
          </w:rPr>
          <w:t>3</w:t>
        </w:r>
        <w:r w:rsidRPr="00374C28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:rsidR="00374C28" w:rsidRDefault="00374C2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34" w:rsidRDefault="00345F34" w:rsidP="00374C28">
      <w:r>
        <w:separator/>
      </w:r>
    </w:p>
  </w:footnote>
  <w:footnote w:type="continuationSeparator" w:id="0">
    <w:p w:rsidR="00345F34" w:rsidRDefault="00345F34" w:rsidP="00374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B79"/>
    <w:multiLevelType w:val="multilevel"/>
    <w:tmpl w:val="B0A89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D0B19BC"/>
    <w:multiLevelType w:val="hybridMultilevel"/>
    <w:tmpl w:val="073016B0"/>
    <w:lvl w:ilvl="0" w:tplc="F9E216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65645"/>
    <w:multiLevelType w:val="hybridMultilevel"/>
    <w:tmpl w:val="ED7C3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7FAB"/>
    <w:multiLevelType w:val="hybridMultilevel"/>
    <w:tmpl w:val="0B7CDE0E"/>
    <w:lvl w:ilvl="0" w:tplc="6368114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B00F50"/>
    <w:multiLevelType w:val="hybridMultilevel"/>
    <w:tmpl w:val="073016B0"/>
    <w:lvl w:ilvl="0" w:tplc="F9E216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055A9"/>
    <w:multiLevelType w:val="hybridMultilevel"/>
    <w:tmpl w:val="8DA0B83E"/>
    <w:lvl w:ilvl="0" w:tplc="F7DE91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573BFF"/>
    <w:multiLevelType w:val="hybridMultilevel"/>
    <w:tmpl w:val="5638F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82E61"/>
    <w:multiLevelType w:val="hybridMultilevel"/>
    <w:tmpl w:val="A0DE0BDE"/>
    <w:lvl w:ilvl="0" w:tplc="E5B0198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0F2B7C"/>
    <w:multiLevelType w:val="hybridMultilevel"/>
    <w:tmpl w:val="4DB2F618"/>
    <w:lvl w:ilvl="0" w:tplc="3C2A97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BA108A"/>
    <w:multiLevelType w:val="hybridMultilevel"/>
    <w:tmpl w:val="59EC2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9D7"/>
    <w:rsid w:val="00014881"/>
    <w:rsid w:val="00042D68"/>
    <w:rsid w:val="00056651"/>
    <w:rsid w:val="00076419"/>
    <w:rsid w:val="00082F14"/>
    <w:rsid w:val="00085EE9"/>
    <w:rsid w:val="00087E7B"/>
    <w:rsid w:val="000A3DA7"/>
    <w:rsid w:val="000C1E2E"/>
    <w:rsid w:val="000D0DAD"/>
    <w:rsid w:val="000D3EBD"/>
    <w:rsid w:val="00100E3B"/>
    <w:rsid w:val="001061D2"/>
    <w:rsid w:val="001353CA"/>
    <w:rsid w:val="00155543"/>
    <w:rsid w:val="001627BC"/>
    <w:rsid w:val="00174769"/>
    <w:rsid w:val="001749B7"/>
    <w:rsid w:val="00177A04"/>
    <w:rsid w:val="00186DC5"/>
    <w:rsid w:val="001B67E9"/>
    <w:rsid w:val="001F1290"/>
    <w:rsid w:val="0021012C"/>
    <w:rsid w:val="00225332"/>
    <w:rsid w:val="0024557D"/>
    <w:rsid w:val="00250EA2"/>
    <w:rsid w:val="0025653A"/>
    <w:rsid w:val="00261732"/>
    <w:rsid w:val="002829EC"/>
    <w:rsid w:val="0028704A"/>
    <w:rsid w:val="002B40C3"/>
    <w:rsid w:val="002B4971"/>
    <w:rsid w:val="002E2DBC"/>
    <w:rsid w:val="002E34AE"/>
    <w:rsid w:val="002E4880"/>
    <w:rsid w:val="00304C32"/>
    <w:rsid w:val="00310E76"/>
    <w:rsid w:val="00312E78"/>
    <w:rsid w:val="00345F34"/>
    <w:rsid w:val="00347D37"/>
    <w:rsid w:val="00363B32"/>
    <w:rsid w:val="003704BB"/>
    <w:rsid w:val="00371563"/>
    <w:rsid w:val="00374C28"/>
    <w:rsid w:val="00383C5B"/>
    <w:rsid w:val="003928F0"/>
    <w:rsid w:val="0039644E"/>
    <w:rsid w:val="003A19AE"/>
    <w:rsid w:val="003B1068"/>
    <w:rsid w:val="003B4381"/>
    <w:rsid w:val="003C1554"/>
    <w:rsid w:val="003C2A43"/>
    <w:rsid w:val="003D1C05"/>
    <w:rsid w:val="003D1FC8"/>
    <w:rsid w:val="003F1774"/>
    <w:rsid w:val="00402F3D"/>
    <w:rsid w:val="004073A9"/>
    <w:rsid w:val="00410163"/>
    <w:rsid w:val="00410EFC"/>
    <w:rsid w:val="00413617"/>
    <w:rsid w:val="004150D5"/>
    <w:rsid w:val="00436739"/>
    <w:rsid w:val="00440525"/>
    <w:rsid w:val="0047257F"/>
    <w:rsid w:val="00476ACA"/>
    <w:rsid w:val="00485C6A"/>
    <w:rsid w:val="004B72CB"/>
    <w:rsid w:val="004B75DB"/>
    <w:rsid w:val="004C0713"/>
    <w:rsid w:val="004C19AA"/>
    <w:rsid w:val="004C24E0"/>
    <w:rsid w:val="004D6D3F"/>
    <w:rsid w:val="004E1481"/>
    <w:rsid w:val="00503341"/>
    <w:rsid w:val="00506DE0"/>
    <w:rsid w:val="005172A2"/>
    <w:rsid w:val="005450DC"/>
    <w:rsid w:val="00547BDC"/>
    <w:rsid w:val="00566FF2"/>
    <w:rsid w:val="00574315"/>
    <w:rsid w:val="00576866"/>
    <w:rsid w:val="005B6834"/>
    <w:rsid w:val="005D275D"/>
    <w:rsid w:val="005D2A4C"/>
    <w:rsid w:val="005D2FB3"/>
    <w:rsid w:val="005E07A9"/>
    <w:rsid w:val="005E0D5E"/>
    <w:rsid w:val="005E3284"/>
    <w:rsid w:val="006206C5"/>
    <w:rsid w:val="00631BCD"/>
    <w:rsid w:val="006330A9"/>
    <w:rsid w:val="0065321C"/>
    <w:rsid w:val="00662C44"/>
    <w:rsid w:val="00664CE9"/>
    <w:rsid w:val="00666EA8"/>
    <w:rsid w:val="006C6856"/>
    <w:rsid w:val="006D45F1"/>
    <w:rsid w:val="006E3C3F"/>
    <w:rsid w:val="006E7A15"/>
    <w:rsid w:val="006F2783"/>
    <w:rsid w:val="006F3310"/>
    <w:rsid w:val="00704F8E"/>
    <w:rsid w:val="0071501D"/>
    <w:rsid w:val="00740BB1"/>
    <w:rsid w:val="00740C70"/>
    <w:rsid w:val="007653BB"/>
    <w:rsid w:val="00793B99"/>
    <w:rsid w:val="007B37E5"/>
    <w:rsid w:val="007B707C"/>
    <w:rsid w:val="007C5769"/>
    <w:rsid w:val="007E723B"/>
    <w:rsid w:val="007F004C"/>
    <w:rsid w:val="007F32EF"/>
    <w:rsid w:val="007F4F55"/>
    <w:rsid w:val="0080654A"/>
    <w:rsid w:val="00812A19"/>
    <w:rsid w:val="008261CC"/>
    <w:rsid w:val="00840397"/>
    <w:rsid w:val="00855549"/>
    <w:rsid w:val="008555C6"/>
    <w:rsid w:val="008579D7"/>
    <w:rsid w:val="00882144"/>
    <w:rsid w:val="008A7141"/>
    <w:rsid w:val="008C20B7"/>
    <w:rsid w:val="008C5596"/>
    <w:rsid w:val="008C6AB8"/>
    <w:rsid w:val="008C7BED"/>
    <w:rsid w:val="008D1D4E"/>
    <w:rsid w:val="008E042A"/>
    <w:rsid w:val="008E4FC0"/>
    <w:rsid w:val="008F6F3A"/>
    <w:rsid w:val="008F7261"/>
    <w:rsid w:val="00910F8A"/>
    <w:rsid w:val="00916AA3"/>
    <w:rsid w:val="00920F60"/>
    <w:rsid w:val="009458E2"/>
    <w:rsid w:val="00946247"/>
    <w:rsid w:val="009463E8"/>
    <w:rsid w:val="00952358"/>
    <w:rsid w:val="009525AD"/>
    <w:rsid w:val="00952B0A"/>
    <w:rsid w:val="00954157"/>
    <w:rsid w:val="00964D6C"/>
    <w:rsid w:val="00983C4D"/>
    <w:rsid w:val="009A18E5"/>
    <w:rsid w:val="009A245E"/>
    <w:rsid w:val="009C35AA"/>
    <w:rsid w:val="009D19AE"/>
    <w:rsid w:val="009E3F2E"/>
    <w:rsid w:val="009F1577"/>
    <w:rsid w:val="00A15628"/>
    <w:rsid w:val="00A21DCF"/>
    <w:rsid w:val="00A23CD4"/>
    <w:rsid w:val="00A26C1C"/>
    <w:rsid w:val="00A374CC"/>
    <w:rsid w:val="00A53789"/>
    <w:rsid w:val="00A72340"/>
    <w:rsid w:val="00A747F4"/>
    <w:rsid w:val="00A81396"/>
    <w:rsid w:val="00A90157"/>
    <w:rsid w:val="00AB7A93"/>
    <w:rsid w:val="00AF04F6"/>
    <w:rsid w:val="00AF19AA"/>
    <w:rsid w:val="00AF7E34"/>
    <w:rsid w:val="00B241AA"/>
    <w:rsid w:val="00B24323"/>
    <w:rsid w:val="00B24605"/>
    <w:rsid w:val="00B54FB4"/>
    <w:rsid w:val="00B61F2E"/>
    <w:rsid w:val="00B64CF4"/>
    <w:rsid w:val="00B753AA"/>
    <w:rsid w:val="00B959F8"/>
    <w:rsid w:val="00B972D4"/>
    <w:rsid w:val="00BC24DF"/>
    <w:rsid w:val="00BC4215"/>
    <w:rsid w:val="00BC5682"/>
    <w:rsid w:val="00BD0F0B"/>
    <w:rsid w:val="00BD65D2"/>
    <w:rsid w:val="00BD7A10"/>
    <w:rsid w:val="00BE1C01"/>
    <w:rsid w:val="00BE3963"/>
    <w:rsid w:val="00C17F21"/>
    <w:rsid w:val="00C260C5"/>
    <w:rsid w:val="00C40073"/>
    <w:rsid w:val="00C41B1D"/>
    <w:rsid w:val="00C44762"/>
    <w:rsid w:val="00C7683C"/>
    <w:rsid w:val="00CA399A"/>
    <w:rsid w:val="00CC164B"/>
    <w:rsid w:val="00CD1EA8"/>
    <w:rsid w:val="00CF445F"/>
    <w:rsid w:val="00D048FC"/>
    <w:rsid w:val="00D14095"/>
    <w:rsid w:val="00D16F10"/>
    <w:rsid w:val="00D2118F"/>
    <w:rsid w:val="00D23E4C"/>
    <w:rsid w:val="00D24252"/>
    <w:rsid w:val="00D43801"/>
    <w:rsid w:val="00D54B17"/>
    <w:rsid w:val="00D573E3"/>
    <w:rsid w:val="00D67A9C"/>
    <w:rsid w:val="00DC1CAE"/>
    <w:rsid w:val="00DC3F9B"/>
    <w:rsid w:val="00DD5393"/>
    <w:rsid w:val="00E021EE"/>
    <w:rsid w:val="00E22BF0"/>
    <w:rsid w:val="00E26369"/>
    <w:rsid w:val="00E30E56"/>
    <w:rsid w:val="00E30EF1"/>
    <w:rsid w:val="00E33692"/>
    <w:rsid w:val="00E34320"/>
    <w:rsid w:val="00E35DF7"/>
    <w:rsid w:val="00E37AE1"/>
    <w:rsid w:val="00E46B4F"/>
    <w:rsid w:val="00E622F9"/>
    <w:rsid w:val="00E640FA"/>
    <w:rsid w:val="00E6632B"/>
    <w:rsid w:val="00E72AD2"/>
    <w:rsid w:val="00E8053A"/>
    <w:rsid w:val="00E84B20"/>
    <w:rsid w:val="00E92642"/>
    <w:rsid w:val="00EC6F15"/>
    <w:rsid w:val="00ED1541"/>
    <w:rsid w:val="00EE6D87"/>
    <w:rsid w:val="00EF74A0"/>
    <w:rsid w:val="00F6235C"/>
    <w:rsid w:val="00F64EF8"/>
    <w:rsid w:val="00FA525E"/>
    <w:rsid w:val="00FB0339"/>
    <w:rsid w:val="00FB2B48"/>
    <w:rsid w:val="00FC262B"/>
    <w:rsid w:val="00FD306F"/>
    <w:rsid w:val="00FF63A2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D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79D7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Odlomakpopisa">
    <w:name w:val="List Paragraph"/>
    <w:basedOn w:val="Normal"/>
    <w:uiPriority w:val="34"/>
    <w:qFormat/>
    <w:rsid w:val="00AF04F6"/>
    <w:pPr>
      <w:ind w:left="708"/>
    </w:pPr>
  </w:style>
  <w:style w:type="character" w:styleId="Naglaeno">
    <w:name w:val="Strong"/>
    <w:basedOn w:val="Zadanifontodlomka"/>
    <w:uiPriority w:val="22"/>
    <w:qFormat/>
    <w:rsid w:val="006330A9"/>
    <w:rPr>
      <w:b/>
      <w:bCs/>
    </w:rPr>
  </w:style>
  <w:style w:type="paragraph" w:customStyle="1" w:styleId="Default">
    <w:name w:val="Default"/>
    <w:rsid w:val="008E4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unhideWhenUsed/>
    <w:rsid w:val="006F2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74C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C28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74C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C28"/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basedOn w:val="Normal"/>
    <w:rsid w:val="00812A19"/>
    <w:pPr>
      <w:suppressAutoHyphens/>
      <w:autoSpaceDN w:val="0"/>
      <w:textAlignment w:val="baseline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korisnik</cp:lastModifiedBy>
  <cp:revision>2</cp:revision>
  <cp:lastPrinted>2015-11-17T10:11:00Z</cp:lastPrinted>
  <dcterms:created xsi:type="dcterms:W3CDTF">2021-12-21T19:58:00Z</dcterms:created>
  <dcterms:modified xsi:type="dcterms:W3CDTF">2021-12-21T19:58:00Z</dcterms:modified>
</cp:coreProperties>
</file>