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182" w:rsidRPr="003F3D95" w:rsidRDefault="00EC465F" w:rsidP="003F3D95">
      <w:pPr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PROSTORNI</w:t>
      </w:r>
      <w:r w:rsidR="00C5367D">
        <w:rPr>
          <w:b/>
          <w:sz w:val="32"/>
          <w:szCs w:val="32"/>
        </w:rPr>
        <w:t xml:space="preserve"> </w:t>
      </w:r>
      <w:r w:rsidR="003F3D95" w:rsidRPr="003F3D95">
        <w:rPr>
          <w:b/>
          <w:sz w:val="32"/>
          <w:szCs w:val="32"/>
        </w:rPr>
        <w:t xml:space="preserve">PLAN UREĐENJA </w:t>
      </w:r>
      <w:r>
        <w:rPr>
          <w:b/>
          <w:sz w:val="32"/>
          <w:szCs w:val="32"/>
        </w:rPr>
        <w:t xml:space="preserve">GRADA </w:t>
      </w:r>
      <w:r w:rsidR="00C5367D">
        <w:rPr>
          <w:b/>
          <w:sz w:val="32"/>
          <w:szCs w:val="32"/>
        </w:rPr>
        <w:t>LUDBREG</w:t>
      </w:r>
      <w:r>
        <w:rPr>
          <w:b/>
          <w:sz w:val="32"/>
          <w:szCs w:val="32"/>
        </w:rPr>
        <w:t>A</w:t>
      </w:r>
    </w:p>
    <w:p w:rsidR="00652B15" w:rsidRDefault="00652B15" w:rsidP="00652B15">
      <w:pPr>
        <w:ind w:firstLine="0"/>
        <w:jc w:val="center"/>
      </w:pPr>
      <w:r>
        <w:t xml:space="preserve">- prilog Odluci o </w:t>
      </w:r>
      <w:r w:rsidR="00543E37">
        <w:t>izradi</w:t>
      </w:r>
      <w:r w:rsidR="00CA495A">
        <w:t xml:space="preserve"> </w:t>
      </w:r>
      <w:r>
        <w:t xml:space="preserve">izmjena i dopuna </w:t>
      </w:r>
      <w:r w:rsidR="00B61CAE">
        <w:t>P</w:t>
      </w:r>
      <w:r>
        <w:t>lana -</w:t>
      </w:r>
    </w:p>
    <w:p w:rsidR="003F3D95" w:rsidRDefault="003F3D95" w:rsidP="003F3D95">
      <w:pPr>
        <w:ind w:firstLine="0"/>
      </w:pPr>
    </w:p>
    <w:tbl>
      <w:tblPr>
        <w:tblStyle w:val="Reetkatablice"/>
        <w:tblW w:w="0" w:type="auto"/>
        <w:tblLook w:val="04A0"/>
      </w:tblPr>
      <w:tblGrid>
        <w:gridCol w:w="10682"/>
      </w:tblGrid>
      <w:tr w:rsidR="00CE500D" w:rsidTr="003F3D95">
        <w:tc>
          <w:tcPr>
            <w:tcW w:w="10682" w:type="dxa"/>
          </w:tcPr>
          <w:p w:rsidR="00811CBC" w:rsidRDefault="00811CBC" w:rsidP="00811CBC">
            <w:pPr>
              <w:ind w:firstLine="0"/>
              <w:rPr>
                <w:b/>
              </w:rPr>
            </w:pPr>
            <w:r w:rsidRPr="00293449">
              <w:rPr>
                <w:b/>
              </w:rPr>
              <w:t>1)</w:t>
            </w:r>
            <w:r>
              <w:rPr>
                <w:b/>
              </w:rPr>
              <w:t xml:space="preserve"> OPĆI DIO </w:t>
            </w:r>
          </w:p>
          <w:p w:rsidR="00CE500D" w:rsidRDefault="00CE500D" w:rsidP="00C5367D">
            <w:pPr>
              <w:ind w:firstLine="0"/>
              <w:rPr>
                <w:b/>
              </w:rPr>
            </w:pPr>
            <w:r>
              <w:rPr>
                <w:b/>
              </w:rPr>
              <w:t>Usklađivanje sa izmjenama i dopunama Zakona o prostornom uređenju</w:t>
            </w:r>
            <w:r w:rsidR="004D36DC">
              <w:rPr>
                <w:b/>
              </w:rPr>
              <w:t>, te prostorno planskom dokumentacijom višeg reda</w:t>
            </w:r>
          </w:p>
          <w:p w:rsidR="00CA4B3D" w:rsidRPr="001F3B05" w:rsidRDefault="00CA4B3D" w:rsidP="00C5367D">
            <w:pPr>
              <w:ind w:firstLine="0"/>
              <w:rPr>
                <w:b/>
              </w:rPr>
            </w:pPr>
          </w:p>
        </w:tc>
      </w:tr>
      <w:tr w:rsidR="00811CBC" w:rsidTr="003F3D95">
        <w:tc>
          <w:tcPr>
            <w:tcW w:w="10682" w:type="dxa"/>
          </w:tcPr>
          <w:p w:rsidR="00811CBC" w:rsidRDefault="00811CBC" w:rsidP="00811CBC">
            <w:pPr>
              <w:ind w:firstLine="0"/>
              <w:rPr>
                <w:b/>
              </w:rPr>
            </w:pPr>
            <w:r>
              <w:rPr>
                <w:b/>
              </w:rPr>
              <w:t>2) TEKSTUALNI DIO PLANA</w:t>
            </w:r>
          </w:p>
          <w:p w:rsidR="00811CBC" w:rsidRDefault="005E41F2" w:rsidP="00811CBC">
            <w:pPr>
              <w:ind w:firstLine="0"/>
              <w:rPr>
                <w:b/>
              </w:rPr>
            </w:pPr>
            <w:r>
              <w:rPr>
                <w:b/>
              </w:rPr>
              <w:t xml:space="preserve"> Redefiniranje odredbi </w:t>
            </w:r>
            <w:r w:rsidR="00811CBC">
              <w:rPr>
                <w:b/>
              </w:rPr>
              <w:t>za prove</w:t>
            </w:r>
            <w:r>
              <w:rPr>
                <w:b/>
              </w:rPr>
              <w:t>dbu</w:t>
            </w:r>
            <w:r w:rsidR="00811CBC">
              <w:rPr>
                <w:b/>
              </w:rPr>
              <w:t>:</w:t>
            </w:r>
          </w:p>
          <w:p w:rsidR="00811CBC" w:rsidRDefault="00811CBC" w:rsidP="00811CBC">
            <w:pPr>
              <w:ind w:firstLine="0"/>
              <w:rPr>
                <w:b/>
              </w:rPr>
            </w:pPr>
          </w:p>
          <w:p w:rsidR="00A9295B" w:rsidRDefault="00811CBC" w:rsidP="00811CBC">
            <w:pPr>
              <w:ind w:firstLine="0"/>
              <w:rPr>
                <w:b/>
              </w:rPr>
            </w:pPr>
            <w:r>
              <w:rPr>
                <w:b/>
              </w:rPr>
              <w:t xml:space="preserve">2.1. </w:t>
            </w:r>
            <w:r w:rsidR="00A9295B">
              <w:rPr>
                <w:b/>
              </w:rPr>
              <w:t xml:space="preserve">Detaljizirati uvjete iz </w:t>
            </w:r>
            <w:r>
              <w:rPr>
                <w:b/>
              </w:rPr>
              <w:t>Članak</w:t>
            </w:r>
            <w:r w:rsidR="00A9295B">
              <w:rPr>
                <w:b/>
              </w:rPr>
              <w:t>a 82.</w:t>
            </w:r>
          </w:p>
          <w:p w:rsidR="00811CBC" w:rsidRPr="003C7294" w:rsidRDefault="00811CBC" w:rsidP="00811CBC">
            <w:pPr>
              <w:ind w:firstLine="0"/>
            </w:pPr>
            <w:r>
              <w:rPr>
                <w:b/>
              </w:rPr>
              <w:t xml:space="preserve">- točka 8. „krov mora biti kosi i to dvostrešan između 30 i 45 nagiba“ </w:t>
            </w:r>
            <w:r w:rsidRPr="003C7294">
              <w:t xml:space="preserve">– bilo je želja </w:t>
            </w:r>
            <w:r>
              <w:t xml:space="preserve">investitora </w:t>
            </w:r>
            <w:r w:rsidRPr="003C7294">
              <w:t>za objektima sa manjim nagibom krovišta, pa čak i ravnim</w:t>
            </w:r>
          </w:p>
          <w:p w:rsidR="00811CBC" w:rsidRPr="00365054" w:rsidRDefault="00811CBC" w:rsidP="00811CBC">
            <w:pPr>
              <w:ind w:firstLine="0"/>
              <w:rPr>
                <w:b/>
              </w:rPr>
            </w:pPr>
            <w:r>
              <w:rPr>
                <w:b/>
              </w:rPr>
              <w:t xml:space="preserve">- točka 10. „tlocrtna projekcija mora biti izdužena, a sljeme krova mora biti usporedno s dužom stranom pročelja i slojnicom terena“ – </w:t>
            </w:r>
            <w:r w:rsidRPr="003C7294">
              <w:t>investitori bi željeli modernije objekte</w:t>
            </w:r>
            <w:r>
              <w:t>, posebno je problematično sljeme usporedo sa slojnicom terena.</w:t>
            </w:r>
          </w:p>
          <w:p w:rsidR="00811CBC" w:rsidRDefault="00811CBC" w:rsidP="00811CBC">
            <w:pPr>
              <w:ind w:firstLine="0"/>
              <w:rPr>
                <w:b/>
              </w:rPr>
            </w:pPr>
          </w:p>
          <w:p w:rsidR="00811CBC" w:rsidRPr="00EB3ECE" w:rsidRDefault="00811CBC" w:rsidP="00811CBC">
            <w:pPr>
              <w:ind w:firstLine="0"/>
              <w:rPr>
                <w:b/>
              </w:rPr>
            </w:pPr>
            <w:r>
              <w:rPr>
                <w:b/>
              </w:rPr>
              <w:t>2</w:t>
            </w:r>
            <w:r w:rsidR="00DA6CC5">
              <w:rPr>
                <w:b/>
              </w:rPr>
              <w:t>.</w:t>
            </w:r>
            <w:r w:rsidR="00A9295B">
              <w:rPr>
                <w:b/>
              </w:rPr>
              <w:t>2</w:t>
            </w:r>
            <w:r w:rsidRPr="00EB3ECE">
              <w:rPr>
                <w:b/>
              </w:rPr>
              <w:t xml:space="preserve">. </w:t>
            </w:r>
            <w:r>
              <w:rPr>
                <w:b/>
              </w:rPr>
              <w:t>Dodati mogućnost gradnje klijeti u mješovitim zonama (GP)</w:t>
            </w:r>
            <w:r w:rsidR="00DA6CC5">
              <w:rPr>
                <w:b/>
              </w:rPr>
              <w:t xml:space="preserve"> – ograničiti tlocrtnu površinu 40-50 m2 i etažnost Po/Pr</w:t>
            </w:r>
          </w:p>
          <w:p w:rsidR="00811CBC" w:rsidRDefault="00811CBC" w:rsidP="00811CBC">
            <w:pPr>
              <w:ind w:firstLine="0"/>
              <w:rPr>
                <w:b/>
              </w:rPr>
            </w:pPr>
          </w:p>
          <w:p w:rsidR="00811CBC" w:rsidRDefault="00A9295B" w:rsidP="00811CBC">
            <w:pPr>
              <w:ind w:firstLine="0"/>
              <w:rPr>
                <w:b/>
              </w:rPr>
            </w:pPr>
            <w:r>
              <w:rPr>
                <w:b/>
              </w:rPr>
              <w:t>2.3</w:t>
            </w:r>
            <w:r w:rsidR="00811CBC">
              <w:rPr>
                <w:b/>
              </w:rPr>
              <w:t>. Ukidanje obaveze izrade</w:t>
            </w:r>
            <w:r w:rsidR="009F2A3F">
              <w:rPr>
                <w:b/>
              </w:rPr>
              <w:t xml:space="preserve"> pojedinih</w:t>
            </w:r>
            <w:r w:rsidR="00811CBC">
              <w:rPr>
                <w:b/>
              </w:rPr>
              <w:t xml:space="preserve"> UPUa</w:t>
            </w:r>
            <w:r>
              <w:rPr>
                <w:b/>
              </w:rPr>
              <w:t xml:space="preserve"> (ukidanje građevinskog područja ili promjena namjene)</w:t>
            </w:r>
          </w:p>
          <w:p w:rsidR="009127EF" w:rsidRDefault="009127EF" w:rsidP="00811CBC">
            <w:pPr>
              <w:ind w:firstLine="0"/>
              <w:rPr>
                <w:b/>
              </w:rPr>
            </w:pPr>
          </w:p>
          <w:p w:rsidR="0081684B" w:rsidRDefault="0081684B" w:rsidP="00811CBC">
            <w:pPr>
              <w:ind w:firstLine="0"/>
              <w:rPr>
                <w:b/>
              </w:rPr>
            </w:pPr>
          </w:p>
          <w:p w:rsidR="00811CBC" w:rsidRDefault="00811CBC" w:rsidP="00811CBC">
            <w:pPr>
              <w:pStyle w:val="Odlomakpopisa"/>
              <w:ind w:left="0" w:firstLine="0"/>
              <w:rPr>
                <w:b/>
              </w:rPr>
            </w:pPr>
          </w:p>
          <w:p w:rsidR="00DA6CC5" w:rsidRDefault="00DA6CC5" w:rsidP="00811CBC">
            <w:pPr>
              <w:pStyle w:val="Odlomakpopisa"/>
              <w:ind w:left="0" w:firstLine="0"/>
              <w:rPr>
                <w:b/>
              </w:rPr>
            </w:pPr>
          </w:p>
          <w:p w:rsidR="00DA6CC5" w:rsidRDefault="00DA6CC5" w:rsidP="00811CBC">
            <w:pPr>
              <w:pStyle w:val="Odlomakpopisa"/>
              <w:ind w:left="0" w:firstLine="0"/>
              <w:rPr>
                <w:b/>
              </w:rPr>
            </w:pPr>
          </w:p>
          <w:p w:rsidR="00DA6CC5" w:rsidRDefault="00DA6CC5" w:rsidP="00811CBC">
            <w:pPr>
              <w:pStyle w:val="Odlomakpopisa"/>
              <w:ind w:left="0" w:firstLine="0"/>
              <w:rPr>
                <w:b/>
              </w:rPr>
            </w:pPr>
          </w:p>
          <w:p w:rsidR="00DA6CC5" w:rsidRDefault="00DA6CC5" w:rsidP="00811CBC">
            <w:pPr>
              <w:pStyle w:val="Odlomakpopisa"/>
              <w:ind w:left="0" w:firstLine="0"/>
              <w:rPr>
                <w:b/>
              </w:rPr>
            </w:pPr>
          </w:p>
          <w:p w:rsidR="00DA6CC5" w:rsidRDefault="00DA6CC5" w:rsidP="00811CBC">
            <w:pPr>
              <w:pStyle w:val="Odlomakpopisa"/>
              <w:ind w:left="0" w:firstLine="0"/>
              <w:rPr>
                <w:b/>
              </w:rPr>
            </w:pPr>
          </w:p>
          <w:p w:rsidR="00811CBC" w:rsidRDefault="00811CBC" w:rsidP="00811CBC">
            <w:pPr>
              <w:pStyle w:val="Odlomakpopisa"/>
              <w:ind w:left="0" w:firstLine="0"/>
              <w:rPr>
                <w:b/>
              </w:rPr>
            </w:pPr>
          </w:p>
          <w:p w:rsidR="00811CBC" w:rsidRDefault="00811CBC" w:rsidP="00811CBC">
            <w:pPr>
              <w:pStyle w:val="Odlomakpopisa"/>
              <w:ind w:left="0" w:firstLine="0"/>
              <w:rPr>
                <w:b/>
              </w:rPr>
            </w:pPr>
          </w:p>
          <w:p w:rsidR="00811CBC" w:rsidRDefault="00811CBC" w:rsidP="00811CBC">
            <w:pPr>
              <w:pStyle w:val="Odlomakpopisa"/>
              <w:ind w:left="0" w:firstLine="0"/>
              <w:rPr>
                <w:b/>
              </w:rPr>
            </w:pPr>
          </w:p>
          <w:p w:rsidR="00811CBC" w:rsidRDefault="00811CBC" w:rsidP="00811CBC">
            <w:pPr>
              <w:pStyle w:val="Odlomakpopisa"/>
              <w:ind w:left="0" w:firstLine="0"/>
              <w:rPr>
                <w:b/>
              </w:rPr>
            </w:pPr>
          </w:p>
          <w:p w:rsidR="00811CBC" w:rsidRDefault="00811CBC" w:rsidP="00811CBC">
            <w:pPr>
              <w:pStyle w:val="Odlomakpopisa"/>
              <w:ind w:left="0" w:firstLine="0"/>
              <w:rPr>
                <w:b/>
              </w:rPr>
            </w:pPr>
          </w:p>
          <w:p w:rsidR="00811CBC" w:rsidRDefault="00811CBC" w:rsidP="00811CBC">
            <w:pPr>
              <w:pStyle w:val="Odlomakpopisa"/>
              <w:ind w:left="0" w:firstLine="0"/>
              <w:rPr>
                <w:b/>
              </w:rPr>
            </w:pPr>
          </w:p>
          <w:p w:rsidR="00811CBC" w:rsidRDefault="00811CBC" w:rsidP="00811CBC">
            <w:pPr>
              <w:pStyle w:val="Odlomakpopisa"/>
              <w:ind w:left="0" w:firstLine="0"/>
              <w:rPr>
                <w:b/>
              </w:rPr>
            </w:pPr>
          </w:p>
          <w:p w:rsidR="00811CBC" w:rsidRDefault="00811CBC" w:rsidP="00811CBC">
            <w:pPr>
              <w:pStyle w:val="Odlomakpopisa"/>
              <w:ind w:left="0" w:firstLine="0"/>
              <w:rPr>
                <w:b/>
              </w:rPr>
            </w:pPr>
          </w:p>
          <w:p w:rsidR="00811CBC" w:rsidRDefault="00811CBC" w:rsidP="00811CBC">
            <w:pPr>
              <w:pStyle w:val="Odlomakpopisa"/>
              <w:ind w:left="0" w:firstLine="0"/>
              <w:rPr>
                <w:b/>
              </w:rPr>
            </w:pPr>
          </w:p>
          <w:p w:rsidR="00095976" w:rsidRDefault="00095976" w:rsidP="00811CBC">
            <w:pPr>
              <w:pStyle w:val="Odlomakpopisa"/>
              <w:ind w:left="0" w:firstLine="0"/>
              <w:rPr>
                <w:b/>
              </w:rPr>
            </w:pPr>
          </w:p>
          <w:p w:rsidR="00811CBC" w:rsidRDefault="00811CBC" w:rsidP="00811CBC">
            <w:pPr>
              <w:pStyle w:val="Odlomakpopisa"/>
              <w:ind w:left="0" w:firstLine="0"/>
              <w:rPr>
                <w:b/>
              </w:rPr>
            </w:pPr>
          </w:p>
          <w:p w:rsidR="00811CBC" w:rsidRDefault="00811CBC" w:rsidP="00811CBC">
            <w:pPr>
              <w:pStyle w:val="Odlomakpopisa"/>
              <w:ind w:left="0" w:firstLine="0"/>
              <w:rPr>
                <w:b/>
              </w:rPr>
            </w:pPr>
          </w:p>
          <w:p w:rsidR="00811CBC" w:rsidRDefault="00811CBC" w:rsidP="00811CBC">
            <w:pPr>
              <w:pStyle w:val="Odlomakpopisa"/>
              <w:ind w:left="0" w:firstLine="0"/>
              <w:rPr>
                <w:b/>
              </w:rPr>
            </w:pPr>
          </w:p>
          <w:p w:rsidR="00811CBC" w:rsidRDefault="00811CBC" w:rsidP="00811CBC">
            <w:pPr>
              <w:pStyle w:val="Odlomakpopisa"/>
              <w:ind w:left="0" w:firstLine="0"/>
              <w:rPr>
                <w:b/>
              </w:rPr>
            </w:pPr>
          </w:p>
          <w:p w:rsidR="00811CBC" w:rsidRDefault="00811CBC" w:rsidP="00811CBC">
            <w:pPr>
              <w:pStyle w:val="Odlomakpopisa"/>
              <w:ind w:left="0" w:firstLine="0"/>
              <w:rPr>
                <w:b/>
              </w:rPr>
            </w:pPr>
          </w:p>
          <w:p w:rsidR="00690412" w:rsidRDefault="00690412" w:rsidP="00811CBC">
            <w:pPr>
              <w:pStyle w:val="Odlomakpopisa"/>
              <w:ind w:left="0" w:firstLine="0"/>
              <w:rPr>
                <w:b/>
              </w:rPr>
            </w:pPr>
          </w:p>
          <w:p w:rsidR="00690412" w:rsidRDefault="00690412" w:rsidP="00811CBC">
            <w:pPr>
              <w:pStyle w:val="Odlomakpopisa"/>
              <w:ind w:left="0" w:firstLine="0"/>
              <w:rPr>
                <w:b/>
              </w:rPr>
            </w:pPr>
          </w:p>
          <w:p w:rsidR="00811CBC" w:rsidRDefault="00811CBC" w:rsidP="00811CBC">
            <w:pPr>
              <w:pStyle w:val="Odlomakpopisa"/>
              <w:ind w:left="0" w:firstLine="0"/>
              <w:rPr>
                <w:b/>
              </w:rPr>
            </w:pPr>
          </w:p>
          <w:p w:rsidR="00811CBC" w:rsidRDefault="00811CBC" w:rsidP="00811CBC">
            <w:pPr>
              <w:pStyle w:val="Odlomakpopisa"/>
              <w:ind w:left="0" w:firstLine="0"/>
              <w:rPr>
                <w:b/>
              </w:rPr>
            </w:pPr>
          </w:p>
          <w:p w:rsidR="00811CBC" w:rsidRDefault="00811CBC" w:rsidP="00811CBC">
            <w:pPr>
              <w:pStyle w:val="Odlomakpopisa"/>
              <w:ind w:left="0" w:firstLine="0"/>
              <w:rPr>
                <w:b/>
              </w:rPr>
            </w:pPr>
          </w:p>
          <w:p w:rsidR="00811CBC" w:rsidRDefault="00811CBC" w:rsidP="00811CBC">
            <w:pPr>
              <w:pStyle w:val="Odlomakpopisa"/>
              <w:ind w:left="0" w:firstLine="0"/>
              <w:rPr>
                <w:b/>
              </w:rPr>
            </w:pPr>
          </w:p>
          <w:p w:rsidR="00811CBC" w:rsidRDefault="00811CBC" w:rsidP="00811CBC">
            <w:pPr>
              <w:pStyle w:val="Odlomakpopisa"/>
              <w:ind w:left="0" w:firstLine="0"/>
              <w:rPr>
                <w:b/>
              </w:rPr>
            </w:pPr>
          </w:p>
          <w:p w:rsidR="00811CBC" w:rsidRDefault="00811CBC" w:rsidP="00811CBC">
            <w:pPr>
              <w:pStyle w:val="Odlomakpopisa"/>
              <w:ind w:left="0" w:firstLine="0"/>
              <w:rPr>
                <w:b/>
              </w:rPr>
            </w:pPr>
          </w:p>
          <w:p w:rsidR="00025964" w:rsidRDefault="00025964" w:rsidP="00811CBC">
            <w:pPr>
              <w:pStyle w:val="Odlomakpopisa"/>
              <w:ind w:left="0" w:firstLine="0"/>
              <w:rPr>
                <w:b/>
              </w:rPr>
            </w:pPr>
          </w:p>
          <w:p w:rsidR="00811CBC" w:rsidRDefault="00811CBC" w:rsidP="00811CBC">
            <w:pPr>
              <w:pStyle w:val="Odlomakpopisa"/>
              <w:ind w:left="0" w:firstLine="0"/>
              <w:rPr>
                <w:b/>
              </w:rPr>
            </w:pPr>
          </w:p>
          <w:p w:rsidR="00811CBC" w:rsidRDefault="00811CBC" w:rsidP="00811CBC">
            <w:pPr>
              <w:pStyle w:val="Odlomakpopisa"/>
              <w:ind w:left="0" w:firstLine="0"/>
              <w:rPr>
                <w:b/>
              </w:rPr>
            </w:pPr>
          </w:p>
        </w:tc>
      </w:tr>
      <w:tr w:rsidR="005C7BC2" w:rsidTr="005C7BC2">
        <w:tc>
          <w:tcPr>
            <w:tcW w:w="10682" w:type="dxa"/>
            <w:shd w:val="clear" w:color="auto" w:fill="BFBFBF" w:themeFill="background1" w:themeFillShade="BF"/>
          </w:tcPr>
          <w:p w:rsidR="005C7BC2" w:rsidRDefault="005C7BC2" w:rsidP="00157A87">
            <w:pPr>
              <w:pStyle w:val="Odlomakpopisa"/>
              <w:ind w:left="0" w:firstLine="0"/>
              <w:rPr>
                <w:b/>
              </w:rPr>
            </w:pPr>
          </w:p>
        </w:tc>
      </w:tr>
      <w:tr w:rsidR="00811CBC" w:rsidTr="003F3D95">
        <w:tc>
          <w:tcPr>
            <w:tcW w:w="10682" w:type="dxa"/>
          </w:tcPr>
          <w:p w:rsidR="00157A87" w:rsidRDefault="00157A87" w:rsidP="00157A87">
            <w:pPr>
              <w:pStyle w:val="Odlomakpopisa"/>
              <w:ind w:left="0" w:firstLine="0"/>
              <w:rPr>
                <w:b/>
              </w:rPr>
            </w:pPr>
            <w:r>
              <w:rPr>
                <w:b/>
              </w:rPr>
              <w:lastRenderedPageBreak/>
              <w:t>3) IZMJENE I DOPUNE GRAFIČKOG DIJELA PLANA</w:t>
            </w:r>
          </w:p>
          <w:p w:rsidR="00811CBC" w:rsidRDefault="00811CBC" w:rsidP="00811CBC">
            <w:pPr>
              <w:pStyle w:val="Odlomakpopisa"/>
              <w:ind w:left="0" w:firstLine="0"/>
              <w:rPr>
                <w:b/>
              </w:rPr>
            </w:pPr>
          </w:p>
        </w:tc>
      </w:tr>
      <w:tr w:rsidR="003F3D95" w:rsidTr="003F3D95">
        <w:tc>
          <w:tcPr>
            <w:tcW w:w="10682" w:type="dxa"/>
          </w:tcPr>
          <w:p w:rsidR="00BD6B58" w:rsidRDefault="003852EB" w:rsidP="00BD6B58">
            <w:pPr>
              <w:pStyle w:val="Odlomakpopisa"/>
              <w:ind w:left="0" w:firstLine="0"/>
              <w:rPr>
                <w:rFonts w:cs="Arial"/>
              </w:rPr>
            </w:pPr>
            <w:r>
              <w:rPr>
                <w:b/>
              </w:rPr>
              <w:t xml:space="preserve">1. Prostorna cjelina - </w:t>
            </w:r>
            <w:r w:rsidR="00BD6B58">
              <w:rPr>
                <w:b/>
              </w:rPr>
              <w:t>Hrastovsko–Gospodarska zona-detaljizirati</w:t>
            </w:r>
            <w:r w:rsidR="00157A87">
              <w:rPr>
                <w:b/>
              </w:rPr>
              <w:t>/uskladiti</w:t>
            </w:r>
            <w:r w:rsidR="00BD6B58">
              <w:rPr>
                <w:b/>
              </w:rPr>
              <w:t xml:space="preserve"> prometnicu na karti 4.5 </w:t>
            </w:r>
            <w:r w:rsidR="00B00C52">
              <w:rPr>
                <w:b/>
              </w:rPr>
              <w:t>Građevinska područja</w:t>
            </w:r>
            <w:r w:rsidR="00BD6B58">
              <w:rPr>
                <w:b/>
              </w:rPr>
              <w:t xml:space="preserve"> </w:t>
            </w:r>
          </w:p>
          <w:p w:rsidR="00BD6B58" w:rsidRDefault="00BD6B58" w:rsidP="00BD6B58">
            <w:pPr>
              <w:ind w:firstLine="0"/>
            </w:pPr>
            <w:r w:rsidRPr="00293449">
              <w:t>- važeći plan - karta 1  Korištenje i namjena površina</w:t>
            </w:r>
          </w:p>
          <w:p w:rsidR="00BD6B58" w:rsidRDefault="00BD6B58" w:rsidP="00BD6B58">
            <w:pPr>
              <w:ind w:firstLine="0"/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4950822" cy="3324225"/>
                  <wp:effectExtent l="19050" t="0" r="2178" b="0"/>
                  <wp:docPr id="45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5311" cy="3327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BD6B58" w:rsidRDefault="00BD6B58" w:rsidP="00BD6B58">
            <w:pPr>
              <w:ind w:firstLine="0"/>
            </w:pPr>
          </w:p>
          <w:p w:rsidR="00BD6B58" w:rsidRDefault="00BD6B58" w:rsidP="00BD6B58">
            <w:pPr>
              <w:ind w:firstLine="0"/>
            </w:pPr>
            <w:r w:rsidRPr="00293449">
              <w:t xml:space="preserve">- važeći plan - karta </w:t>
            </w:r>
            <w:r>
              <w:t>4.5</w:t>
            </w:r>
            <w:r w:rsidRPr="00293449">
              <w:t xml:space="preserve">  </w:t>
            </w:r>
            <w:r>
              <w:t>Građevinska područja</w:t>
            </w:r>
          </w:p>
          <w:p w:rsidR="00811CBC" w:rsidRDefault="00BD6B58" w:rsidP="00E96B52">
            <w:pPr>
              <w:ind w:firstLine="0"/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4972050" cy="4523283"/>
                  <wp:effectExtent l="19050" t="0" r="0" b="0"/>
                  <wp:docPr id="46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4523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CBC" w:rsidRDefault="00811CBC" w:rsidP="00E96B52">
            <w:pPr>
              <w:ind w:firstLine="0"/>
            </w:pPr>
          </w:p>
          <w:p w:rsidR="00814886" w:rsidRDefault="00814886" w:rsidP="00E96B52">
            <w:pPr>
              <w:ind w:firstLine="0"/>
            </w:pPr>
          </w:p>
          <w:p w:rsidR="00B32097" w:rsidRPr="00BD6B58" w:rsidRDefault="00126DFF" w:rsidP="00E96B52">
            <w:pPr>
              <w:ind w:firstLine="0"/>
            </w:pPr>
            <w:r w:rsidRPr="00126DFF">
              <w:rPr>
                <w:noProof/>
                <w:lang w:val="en-US"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style="position:absolute;left:0;text-align:left;margin-left:139pt;margin-top:168.5pt;width:53pt;height:39.95pt;z-index:251658240;mso-height-percent:200;mso-height-percent:200;mso-width-relative:margin;mso-height-relative:margin" filled="f" stroked="f" strokecolor="white [3212]" strokeweight="2pt">
                  <v:stroke dashstyle="dash"/>
                  <v:textbox style="mso-fit-shape-to-text:t">
                    <w:txbxContent>
                      <w:p w:rsidR="00BD6B58" w:rsidRDefault="00BD6B58" w:rsidP="00BD6B58">
                        <w:pPr>
                          <w:ind w:firstLine="0"/>
                        </w:pPr>
                      </w:p>
                    </w:txbxContent>
                  </v:textbox>
                </v:shape>
              </w:pict>
            </w:r>
          </w:p>
        </w:tc>
      </w:tr>
      <w:tr w:rsidR="00157A87" w:rsidTr="005C7BC2">
        <w:tc>
          <w:tcPr>
            <w:tcW w:w="10682" w:type="dxa"/>
            <w:shd w:val="clear" w:color="auto" w:fill="BFBFBF" w:themeFill="background1" w:themeFillShade="BF"/>
          </w:tcPr>
          <w:p w:rsidR="00157A87" w:rsidRDefault="00157A87" w:rsidP="00BD6B58">
            <w:pPr>
              <w:pStyle w:val="Odlomakpopisa"/>
              <w:ind w:left="0" w:firstLine="0"/>
              <w:rPr>
                <w:b/>
              </w:rPr>
            </w:pPr>
          </w:p>
        </w:tc>
      </w:tr>
      <w:tr w:rsidR="003F3D95" w:rsidTr="003F3D95">
        <w:tc>
          <w:tcPr>
            <w:tcW w:w="10682" w:type="dxa"/>
          </w:tcPr>
          <w:p w:rsidR="00F57B0C" w:rsidRDefault="00811CBC" w:rsidP="00F57B0C">
            <w:pPr>
              <w:ind w:firstLine="0"/>
              <w:rPr>
                <w:b/>
              </w:rPr>
            </w:pPr>
            <w:r w:rsidRPr="00811CBC">
              <w:rPr>
                <w:b/>
              </w:rPr>
              <w:lastRenderedPageBreak/>
              <w:t>2</w:t>
            </w:r>
            <w:r w:rsidR="00040833" w:rsidRPr="00811CBC">
              <w:rPr>
                <w:b/>
              </w:rPr>
              <w:t xml:space="preserve">. </w:t>
            </w:r>
            <w:r w:rsidR="003852EB">
              <w:rPr>
                <w:b/>
              </w:rPr>
              <w:t>prostorna cjelina - p</w:t>
            </w:r>
            <w:r w:rsidR="00403E17" w:rsidRPr="00811CBC">
              <w:rPr>
                <w:b/>
              </w:rPr>
              <w:t>roširenje</w:t>
            </w:r>
            <w:r w:rsidR="007F6067" w:rsidRPr="00811CBC">
              <w:rPr>
                <w:b/>
              </w:rPr>
              <w:t xml:space="preserve"> građevinskog područja plana. </w:t>
            </w:r>
          </w:p>
          <w:p w:rsidR="007F6067" w:rsidRPr="008F2455" w:rsidRDefault="007F6067" w:rsidP="007F6067">
            <w:pPr>
              <w:ind w:firstLine="0"/>
              <w:rPr>
                <w:i/>
                <w:u w:val="single"/>
                <w:lang w:eastAsia="hr-HR"/>
              </w:rPr>
            </w:pPr>
            <w:r w:rsidRPr="008F2455">
              <w:rPr>
                <w:i/>
                <w:u w:val="single"/>
              </w:rPr>
              <w:t xml:space="preserve">Predložena je slijedeća promjena namjene prostora:  </w:t>
            </w:r>
          </w:p>
          <w:p w:rsidR="007F6067" w:rsidRDefault="00101E21" w:rsidP="007F6067">
            <w:pPr>
              <w:ind w:firstLine="0"/>
              <w:rPr>
                <w:lang w:eastAsia="hr-HR"/>
              </w:rPr>
            </w:pPr>
            <w:r>
              <w:rPr>
                <w:lang w:eastAsia="hr-HR"/>
              </w:rPr>
              <w:t>Proširenje</w:t>
            </w:r>
            <w:r w:rsidR="007F6067" w:rsidRPr="00F57B0C">
              <w:rPr>
                <w:lang w:eastAsia="hr-HR"/>
              </w:rPr>
              <w:t xml:space="preserve"> </w:t>
            </w:r>
            <w:r>
              <w:rPr>
                <w:lang w:eastAsia="hr-HR"/>
              </w:rPr>
              <w:t xml:space="preserve">građevinskog </w:t>
            </w:r>
            <w:r w:rsidR="007F6067">
              <w:rPr>
                <w:lang w:eastAsia="hr-HR"/>
              </w:rPr>
              <w:t>područja</w:t>
            </w:r>
            <w:r>
              <w:rPr>
                <w:lang w:eastAsia="hr-HR"/>
              </w:rPr>
              <w:t xml:space="preserve"> mješovite namjene na južnom dijelu naselja Vinogradi Ludbreški, Križevačka ulica.</w:t>
            </w:r>
          </w:p>
          <w:p w:rsidR="00E17A5A" w:rsidRPr="00010487" w:rsidRDefault="00E17A5A" w:rsidP="00E17A5A">
            <w:pPr>
              <w:ind w:firstLine="0"/>
              <w:rPr>
                <w:b/>
                <w:i/>
                <w:strike/>
              </w:rPr>
            </w:pPr>
            <w:r w:rsidRPr="00E17A5A">
              <w:t>Proširenje se odnosi na čestice kčbr. 5510/1, 5509, 5508, 5497, 5496, 5507 k.o. Vinogradi Ludbreški</w:t>
            </w:r>
            <w:r w:rsidR="006F2A2D">
              <w:t>.</w:t>
            </w:r>
          </w:p>
          <w:p w:rsidR="00811CBC" w:rsidRDefault="00811CBC" w:rsidP="00E17A5A">
            <w:pPr>
              <w:ind w:firstLine="0"/>
              <w:rPr>
                <w:b/>
              </w:rPr>
            </w:pPr>
          </w:p>
          <w:p w:rsidR="00811CBC" w:rsidRDefault="00811CBC" w:rsidP="00E17A5A">
            <w:pPr>
              <w:ind w:firstLine="0"/>
              <w:rPr>
                <w:b/>
              </w:rPr>
            </w:pPr>
          </w:p>
          <w:p w:rsidR="00811CBC" w:rsidRDefault="00811CBC" w:rsidP="00E17A5A">
            <w:pPr>
              <w:ind w:firstLine="0"/>
              <w:rPr>
                <w:b/>
              </w:rPr>
            </w:pPr>
          </w:p>
          <w:p w:rsidR="00811CBC" w:rsidRDefault="00811CBC" w:rsidP="00E17A5A">
            <w:pPr>
              <w:ind w:firstLine="0"/>
              <w:rPr>
                <w:b/>
              </w:rPr>
            </w:pPr>
          </w:p>
          <w:p w:rsidR="000574E7" w:rsidRDefault="00403E17" w:rsidP="00C5367D">
            <w:pPr>
              <w:ind w:firstLine="0"/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638925" cy="3981450"/>
                  <wp:effectExtent l="19050" t="0" r="9525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398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CBC" w:rsidRDefault="00811CBC" w:rsidP="00811CBC">
            <w:pPr>
              <w:ind w:firstLine="0"/>
            </w:pPr>
            <w:r w:rsidRPr="00040833">
              <w:rPr>
                <w:b/>
              </w:rPr>
              <w:t>- Situacija zone iz važećeg Plana</w:t>
            </w:r>
          </w:p>
          <w:p w:rsidR="00811CBC" w:rsidRDefault="00811CBC" w:rsidP="00C5367D">
            <w:pPr>
              <w:ind w:firstLine="0"/>
              <w:rPr>
                <w:b/>
              </w:rPr>
            </w:pPr>
          </w:p>
          <w:p w:rsidR="00811CBC" w:rsidRDefault="00811CBC" w:rsidP="00C5367D">
            <w:pPr>
              <w:ind w:firstLine="0"/>
              <w:rPr>
                <w:b/>
              </w:rPr>
            </w:pPr>
          </w:p>
          <w:p w:rsidR="00811CBC" w:rsidRDefault="00811CBC" w:rsidP="00C5367D">
            <w:pPr>
              <w:ind w:firstLine="0"/>
              <w:rPr>
                <w:b/>
              </w:rPr>
            </w:pPr>
          </w:p>
          <w:p w:rsidR="00811CBC" w:rsidRDefault="00811CBC" w:rsidP="00C5367D">
            <w:pPr>
              <w:ind w:firstLine="0"/>
              <w:rPr>
                <w:b/>
              </w:rPr>
            </w:pPr>
          </w:p>
          <w:p w:rsidR="00811CBC" w:rsidRDefault="00811CBC" w:rsidP="00C5367D">
            <w:pPr>
              <w:ind w:firstLine="0"/>
              <w:rPr>
                <w:b/>
              </w:rPr>
            </w:pPr>
          </w:p>
          <w:p w:rsidR="00811CBC" w:rsidRDefault="00811CBC" w:rsidP="00C5367D">
            <w:pPr>
              <w:ind w:firstLine="0"/>
              <w:rPr>
                <w:b/>
              </w:rPr>
            </w:pPr>
          </w:p>
          <w:p w:rsidR="00811CBC" w:rsidRDefault="00811CBC" w:rsidP="00C5367D">
            <w:pPr>
              <w:ind w:firstLine="0"/>
              <w:rPr>
                <w:b/>
              </w:rPr>
            </w:pPr>
          </w:p>
          <w:p w:rsidR="00811CBC" w:rsidRDefault="00811CBC" w:rsidP="00C5367D">
            <w:pPr>
              <w:ind w:firstLine="0"/>
              <w:rPr>
                <w:b/>
              </w:rPr>
            </w:pPr>
          </w:p>
          <w:p w:rsidR="00811CBC" w:rsidRDefault="00811CBC" w:rsidP="00C5367D">
            <w:pPr>
              <w:ind w:firstLine="0"/>
              <w:rPr>
                <w:b/>
              </w:rPr>
            </w:pPr>
          </w:p>
          <w:p w:rsidR="00811CBC" w:rsidRDefault="00811CBC" w:rsidP="00C5367D">
            <w:pPr>
              <w:ind w:firstLine="0"/>
              <w:rPr>
                <w:b/>
              </w:rPr>
            </w:pPr>
          </w:p>
          <w:p w:rsidR="00811CBC" w:rsidRDefault="00811CBC" w:rsidP="00C5367D">
            <w:pPr>
              <w:ind w:firstLine="0"/>
              <w:rPr>
                <w:b/>
              </w:rPr>
            </w:pPr>
          </w:p>
          <w:p w:rsidR="00811CBC" w:rsidRDefault="00811CBC" w:rsidP="00C5367D">
            <w:pPr>
              <w:ind w:firstLine="0"/>
              <w:rPr>
                <w:b/>
              </w:rPr>
            </w:pPr>
          </w:p>
          <w:p w:rsidR="00811CBC" w:rsidRDefault="00811CBC" w:rsidP="00C5367D">
            <w:pPr>
              <w:ind w:firstLine="0"/>
              <w:rPr>
                <w:b/>
              </w:rPr>
            </w:pPr>
          </w:p>
          <w:p w:rsidR="00811CBC" w:rsidRDefault="00811CBC" w:rsidP="00C5367D">
            <w:pPr>
              <w:ind w:firstLine="0"/>
              <w:rPr>
                <w:b/>
              </w:rPr>
            </w:pPr>
          </w:p>
          <w:p w:rsidR="00811CBC" w:rsidRDefault="00811CBC" w:rsidP="00C5367D">
            <w:pPr>
              <w:ind w:firstLine="0"/>
              <w:rPr>
                <w:b/>
              </w:rPr>
            </w:pPr>
          </w:p>
          <w:p w:rsidR="00811CBC" w:rsidRDefault="00811CBC" w:rsidP="00C5367D">
            <w:pPr>
              <w:ind w:firstLine="0"/>
              <w:rPr>
                <w:b/>
              </w:rPr>
            </w:pPr>
          </w:p>
          <w:p w:rsidR="00811CBC" w:rsidRDefault="00811CBC" w:rsidP="00C5367D">
            <w:pPr>
              <w:ind w:firstLine="0"/>
              <w:rPr>
                <w:b/>
              </w:rPr>
            </w:pPr>
          </w:p>
          <w:p w:rsidR="00811CBC" w:rsidRDefault="00811CBC" w:rsidP="00C5367D">
            <w:pPr>
              <w:ind w:firstLine="0"/>
              <w:rPr>
                <w:b/>
              </w:rPr>
            </w:pPr>
          </w:p>
          <w:p w:rsidR="00811CBC" w:rsidRDefault="00811CBC" w:rsidP="00C5367D">
            <w:pPr>
              <w:ind w:firstLine="0"/>
              <w:rPr>
                <w:b/>
              </w:rPr>
            </w:pPr>
          </w:p>
          <w:p w:rsidR="007F6067" w:rsidRDefault="00126DFF" w:rsidP="00C5367D">
            <w:pPr>
              <w:ind w:firstLine="0"/>
              <w:rPr>
                <w:b/>
              </w:rPr>
            </w:pPr>
            <w:r>
              <w:rPr>
                <w:b/>
                <w:noProof/>
                <w:lang w:eastAsia="hr-HR"/>
              </w:rPr>
              <w:lastRenderedPageBreak/>
              <w:pict>
                <v:shape id="_x0000_s1040" style="position:absolute;left:0;text-align:left;margin-left:171.75pt;margin-top:108.45pt;width:222.75pt;height:151.3pt;z-index:251659264" coordsize="4455,3026" path="m1230,210l1020,750,795,1215,435,1935,,2565r4290,461l4335,1961r120,-581l3840,,1230,210xe" fillcolor="yellow">
                  <v:fill opacity="31457f" color2="fill darken(118)" o:opacity2="28836f" rotate="t" method="linear sigma" focus="100%" type="gradient"/>
                  <v:path arrowok="t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55" type="#_x0000_t202" style="position:absolute;left:0;text-align:left;margin-left:260.25pt;margin-top:166.75pt;width:86.75pt;height:37.5pt;z-index:251673600;mso-height-percent:200;mso-height-percent:200;mso-width-relative:margin;mso-height-relative:margin" filled="f">
                  <v:textbox style="mso-fit-shape-to-text:t">
                    <w:txbxContent>
                      <w:p w:rsidR="006E070E" w:rsidRDefault="006E070E" w:rsidP="006E070E">
                        <w:pPr>
                          <w:ind w:firstLine="0"/>
                        </w:pPr>
                        <w:r>
                          <w:rPr>
                            <w:noProof/>
                            <w:lang w:eastAsia="hr-HR"/>
                          </w:rPr>
                          <w:drawing>
                            <wp:inline distT="0" distB="0" distL="0" distR="0">
                              <wp:extent cx="856681" cy="375115"/>
                              <wp:effectExtent l="19050" t="0" r="569" b="0"/>
                              <wp:docPr id="25" name="Slika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6113" cy="3748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17A5A">
              <w:rPr>
                <w:b/>
                <w:noProof/>
                <w:lang w:eastAsia="hr-HR"/>
              </w:rPr>
              <w:drawing>
                <wp:inline distT="0" distB="0" distL="0" distR="0">
                  <wp:extent cx="6638925" cy="7877175"/>
                  <wp:effectExtent l="19050" t="0" r="9525" b="0"/>
                  <wp:docPr id="5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787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CBC" w:rsidRDefault="00811CBC" w:rsidP="00811CBC">
            <w:pPr>
              <w:ind w:firstLine="0"/>
              <w:rPr>
                <w:b/>
              </w:rPr>
            </w:pPr>
            <w:r>
              <w:rPr>
                <w:b/>
              </w:rPr>
              <w:t>- predložena izmjena Plana</w:t>
            </w:r>
          </w:p>
          <w:p w:rsidR="007F6067" w:rsidRDefault="007F6067" w:rsidP="00C5367D">
            <w:pPr>
              <w:ind w:firstLine="0"/>
              <w:rPr>
                <w:b/>
              </w:rPr>
            </w:pPr>
          </w:p>
          <w:p w:rsidR="00095976" w:rsidRDefault="00095976" w:rsidP="00C5367D">
            <w:pPr>
              <w:ind w:firstLine="0"/>
              <w:rPr>
                <w:b/>
              </w:rPr>
            </w:pPr>
          </w:p>
          <w:p w:rsidR="00095976" w:rsidRDefault="00095976" w:rsidP="00C5367D">
            <w:pPr>
              <w:ind w:firstLine="0"/>
              <w:rPr>
                <w:b/>
              </w:rPr>
            </w:pPr>
          </w:p>
          <w:p w:rsidR="00095976" w:rsidRDefault="00095976" w:rsidP="00C5367D">
            <w:pPr>
              <w:ind w:firstLine="0"/>
              <w:rPr>
                <w:b/>
              </w:rPr>
            </w:pPr>
          </w:p>
          <w:p w:rsidR="00095976" w:rsidRDefault="00095976" w:rsidP="00C5367D">
            <w:pPr>
              <w:ind w:firstLine="0"/>
              <w:rPr>
                <w:b/>
              </w:rPr>
            </w:pPr>
          </w:p>
          <w:p w:rsidR="00095976" w:rsidRDefault="00095976" w:rsidP="00C5367D">
            <w:pPr>
              <w:ind w:firstLine="0"/>
              <w:rPr>
                <w:b/>
              </w:rPr>
            </w:pPr>
          </w:p>
          <w:p w:rsidR="00095976" w:rsidRDefault="00095976" w:rsidP="00C5367D">
            <w:pPr>
              <w:ind w:firstLine="0"/>
              <w:rPr>
                <w:b/>
              </w:rPr>
            </w:pPr>
          </w:p>
          <w:p w:rsidR="00095976" w:rsidRPr="00B47FB9" w:rsidRDefault="00095976" w:rsidP="00C5367D">
            <w:pPr>
              <w:ind w:firstLine="0"/>
              <w:rPr>
                <w:b/>
              </w:rPr>
            </w:pPr>
          </w:p>
        </w:tc>
      </w:tr>
      <w:tr w:rsidR="00EA349A" w:rsidTr="005C7BC2">
        <w:tc>
          <w:tcPr>
            <w:tcW w:w="10682" w:type="dxa"/>
            <w:shd w:val="clear" w:color="auto" w:fill="BFBFBF" w:themeFill="background1" w:themeFillShade="BF"/>
          </w:tcPr>
          <w:p w:rsidR="00010487" w:rsidRDefault="00010487" w:rsidP="00A85EED">
            <w:pPr>
              <w:ind w:firstLine="0"/>
              <w:rPr>
                <w:b/>
              </w:rPr>
            </w:pPr>
          </w:p>
        </w:tc>
      </w:tr>
      <w:tr w:rsidR="000A4DE5" w:rsidTr="00BB6B02">
        <w:tc>
          <w:tcPr>
            <w:tcW w:w="10682" w:type="dxa"/>
          </w:tcPr>
          <w:p w:rsidR="00010487" w:rsidRDefault="00D25D28" w:rsidP="00A85EED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3. prostorna cjelina – p</w:t>
            </w:r>
            <w:r w:rsidR="006E2A3C">
              <w:rPr>
                <w:b/>
              </w:rPr>
              <w:t xml:space="preserve">romjena obuhvata </w:t>
            </w:r>
            <w:r w:rsidR="00095976">
              <w:rPr>
                <w:b/>
              </w:rPr>
              <w:t xml:space="preserve">i promjena namjene </w:t>
            </w:r>
            <w:r w:rsidR="006E2A3C">
              <w:rPr>
                <w:b/>
              </w:rPr>
              <w:t>UPU Ludbreg i UPU 7 „Ribnjaci“</w:t>
            </w:r>
            <w:r w:rsidR="00C61F53">
              <w:rPr>
                <w:b/>
              </w:rPr>
              <w:t xml:space="preserve"> (sjever)</w:t>
            </w:r>
          </w:p>
          <w:p w:rsidR="006E2A3C" w:rsidRPr="006E2A3C" w:rsidRDefault="006E2A3C" w:rsidP="00A85EED">
            <w:pPr>
              <w:ind w:firstLine="0"/>
              <w:rPr>
                <w:b/>
              </w:rPr>
            </w:pPr>
            <w:r w:rsidRPr="008F2455">
              <w:rPr>
                <w:i/>
                <w:u w:val="single"/>
              </w:rPr>
              <w:t xml:space="preserve">Predložena je slijedeća promjena namjene prostora: </w:t>
            </w:r>
            <w:r w:rsidRPr="006E2A3C">
              <w:t xml:space="preserve"> Promjena se odnosi na</w:t>
            </w:r>
            <w:r>
              <w:t xml:space="preserve"> </w:t>
            </w:r>
            <w:r w:rsidR="00095976">
              <w:t xml:space="preserve">pomicanje granice obuhvata UPU Ludbreg na </w:t>
            </w:r>
            <w:r w:rsidR="00C61F53">
              <w:t xml:space="preserve">jug do mlinskog kanala tj. u UPU Ludbreg pridružile bi se </w:t>
            </w:r>
            <w:r w:rsidR="00095976">
              <w:t>katastarske čestice 2692/1, 2692/4 i 2692/7</w:t>
            </w:r>
            <w:r w:rsidR="00C61F53">
              <w:t xml:space="preserve"> k.o. Ludbreg</w:t>
            </w:r>
            <w:r w:rsidR="00095976">
              <w:t xml:space="preserve">. Na istima je u tijeku izgradnja prometnice s parkiralištem kao spoja Kalničke ulice i Židovskog prolaza te BIO-Rotor za pročišćavanje dijela odvodnje otpadnih voda naselja Ludbreg. </w:t>
            </w:r>
          </w:p>
          <w:p w:rsidR="006E2A3C" w:rsidRDefault="006E2A3C" w:rsidP="006E2A3C">
            <w:pPr>
              <w:ind w:firstLine="0"/>
              <w:rPr>
                <w:b/>
              </w:rPr>
            </w:pPr>
          </w:p>
          <w:p w:rsidR="00157A87" w:rsidRPr="006E2A3C" w:rsidRDefault="00157A87" w:rsidP="006E2A3C">
            <w:pPr>
              <w:ind w:firstLine="0"/>
              <w:rPr>
                <w:b/>
              </w:rPr>
            </w:pPr>
          </w:p>
          <w:p w:rsidR="006E2A3C" w:rsidRDefault="006E2A3C" w:rsidP="006E2A3C">
            <w:pPr>
              <w:ind w:firstLine="0"/>
              <w:rPr>
                <w:b/>
              </w:rPr>
            </w:pPr>
            <w:r w:rsidRPr="006E2A3C">
              <w:rPr>
                <w:b/>
                <w:noProof/>
                <w:lang w:eastAsia="hr-HR"/>
              </w:rPr>
              <w:drawing>
                <wp:inline distT="0" distB="0" distL="0" distR="0">
                  <wp:extent cx="6638925" cy="2886075"/>
                  <wp:effectExtent l="19050" t="0" r="9525" b="0"/>
                  <wp:docPr id="3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A3C" w:rsidRDefault="006E2A3C" w:rsidP="006E2A3C">
            <w:pPr>
              <w:ind w:firstLine="0"/>
              <w:rPr>
                <w:b/>
              </w:rPr>
            </w:pPr>
            <w:r>
              <w:rPr>
                <w:b/>
              </w:rPr>
              <w:t>- Situacija zone obuhvata iz važećeg Plana</w:t>
            </w:r>
          </w:p>
          <w:p w:rsidR="00010487" w:rsidRDefault="00010487" w:rsidP="00A85EED">
            <w:pPr>
              <w:ind w:firstLine="0"/>
              <w:rPr>
                <w:b/>
              </w:rPr>
            </w:pPr>
          </w:p>
          <w:p w:rsidR="006E2A3C" w:rsidRDefault="006E2A3C" w:rsidP="00A85EED">
            <w:pPr>
              <w:ind w:firstLine="0"/>
              <w:rPr>
                <w:b/>
              </w:rPr>
            </w:pPr>
          </w:p>
          <w:p w:rsidR="006E2A3C" w:rsidRDefault="006E2A3C" w:rsidP="00A85EED">
            <w:pPr>
              <w:ind w:firstLine="0"/>
              <w:rPr>
                <w:b/>
              </w:rPr>
            </w:pPr>
          </w:p>
          <w:p w:rsidR="00A85EED" w:rsidRPr="00F57B0C" w:rsidRDefault="00126DFF" w:rsidP="00A85EED">
            <w:pPr>
              <w:ind w:firstLine="0"/>
            </w:pPr>
            <w:r w:rsidRPr="00126DFF">
              <w:rPr>
                <w:b/>
                <w:noProof/>
                <w:lang w:eastAsia="hr-HR"/>
              </w:rPr>
              <w:pict>
                <v:shape id="_x0000_s1044" style="position:absolute;left:0;text-align:left;margin-left:47.25pt;margin-top:56.55pt;width:410.25pt;height:49.6pt;z-index:251661312" coordsize="8205,992" path="m,992l4215,617r2595,60l8115,572,8205,,7050,467,5565,377,3525,47,960,107,,992xe" fillcolor="yellow" strokecolor="#548dd4 [1951]" strokeweight="4.5pt">
                  <v:fill opacity="37356f"/>
                  <v:stroke r:id="rId14" o:title="" filltype="pattern"/>
                  <v:path arrowok="t"/>
                </v:shape>
              </w:pict>
            </w:r>
            <w:r w:rsidRPr="00126DFF">
              <w:rPr>
                <w:b/>
                <w:noProof/>
                <w:lang w:eastAsia="hr-HR"/>
              </w:rPr>
              <w:pict>
                <v:shape id="_x0000_s1045" type="#_x0000_t202" style="position:absolute;left:0;text-align:left;margin-left:56.95pt;margin-top:79.05pt;width:48.35pt;height:38.7pt;z-index:251663360;mso-height-percent:200;mso-height-percent:200;mso-width-relative:margin;mso-height-relative:margin" filled="f">
                  <v:textbox style="mso-fit-shape-to-text:t">
                    <w:txbxContent>
                      <w:p w:rsidR="00630413" w:rsidRDefault="00630413" w:rsidP="00630413">
                        <w:pPr>
                          <w:ind w:right="2736" w:firstLine="0"/>
                        </w:pPr>
                        <w:r>
                          <w:rPr>
                            <w:noProof/>
                            <w:lang w:eastAsia="hr-HR"/>
                          </w:rPr>
                          <w:drawing>
                            <wp:inline distT="0" distB="0" distL="0" distR="0">
                              <wp:extent cx="352425" cy="390525"/>
                              <wp:effectExtent l="19050" t="0" r="9525" b="0"/>
                              <wp:docPr id="7" name="Slika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24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010487">
              <w:rPr>
                <w:b/>
                <w:noProof/>
                <w:lang w:eastAsia="hr-HR"/>
              </w:rPr>
              <w:drawing>
                <wp:inline distT="0" distB="0" distL="0" distR="0">
                  <wp:extent cx="6638925" cy="2886075"/>
                  <wp:effectExtent l="19050" t="0" r="9525" b="0"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6B52" w:rsidRDefault="00B41811" w:rsidP="009D7B83">
            <w:pPr>
              <w:ind w:firstLine="0"/>
              <w:rPr>
                <w:b/>
              </w:rPr>
            </w:pPr>
            <w:r>
              <w:rPr>
                <w:b/>
              </w:rPr>
              <w:t>- predložena izmjena Plana</w:t>
            </w:r>
          </w:p>
          <w:p w:rsidR="00EE4637" w:rsidRDefault="00EE4637" w:rsidP="009D7B83">
            <w:pPr>
              <w:ind w:firstLine="0"/>
              <w:rPr>
                <w:b/>
              </w:rPr>
            </w:pPr>
          </w:p>
          <w:p w:rsidR="00157A87" w:rsidRDefault="00157A87" w:rsidP="009D7B83">
            <w:pPr>
              <w:ind w:firstLine="0"/>
              <w:rPr>
                <w:b/>
              </w:rPr>
            </w:pPr>
          </w:p>
          <w:p w:rsidR="00157A87" w:rsidRDefault="00157A87" w:rsidP="009D7B83">
            <w:pPr>
              <w:ind w:firstLine="0"/>
              <w:rPr>
                <w:b/>
              </w:rPr>
            </w:pPr>
          </w:p>
          <w:p w:rsidR="00157A87" w:rsidRDefault="00157A87" w:rsidP="009D7B83">
            <w:pPr>
              <w:ind w:firstLine="0"/>
              <w:rPr>
                <w:b/>
              </w:rPr>
            </w:pPr>
          </w:p>
          <w:p w:rsidR="00157A87" w:rsidRDefault="00157A87" w:rsidP="009D7B83">
            <w:pPr>
              <w:ind w:firstLine="0"/>
              <w:rPr>
                <w:b/>
              </w:rPr>
            </w:pPr>
          </w:p>
          <w:p w:rsidR="00157A87" w:rsidRDefault="00157A87" w:rsidP="009D7B83">
            <w:pPr>
              <w:ind w:firstLine="0"/>
              <w:rPr>
                <w:b/>
              </w:rPr>
            </w:pPr>
          </w:p>
          <w:p w:rsidR="00157A87" w:rsidRDefault="00157A87" w:rsidP="009D7B83">
            <w:pPr>
              <w:ind w:firstLine="0"/>
              <w:rPr>
                <w:b/>
              </w:rPr>
            </w:pPr>
          </w:p>
          <w:p w:rsidR="00157A87" w:rsidRDefault="00157A87" w:rsidP="009D7B83">
            <w:pPr>
              <w:ind w:firstLine="0"/>
              <w:rPr>
                <w:b/>
              </w:rPr>
            </w:pPr>
          </w:p>
          <w:p w:rsidR="00157A87" w:rsidRDefault="00157A87" w:rsidP="009D7B83">
            <w:pPr>
              <w:ind w:firstLine="0"/>
              <w:rPr>
                <w:b/>
              </w:rPr>
            </w:pPr>
          </w:p>
          <w:p w:rsidR="00157A87" w:rsidRDefault="00157A87" w:rsidP="009D7B83">
            <w:pPr>
              <w:ind w:firstLine="0"/>
              <w:rPr>
                <w:b/>
              </w:rPr>
            </w:pPr>
          </w:p>
        </w:tc>
      </w:tr>
      <w:tr w:rsidR="003C7F92" w:rsidTr="005C7BC2">
        <w:tc>
          <w:tcPr>
            <w:tcW w:w="10682" w:type="dxa"/>
            <w:shd w:val="clear" w:color="auto" w:fill="BFBFBF" w:themeFill="background1" w:themeFillShade="BF"/>
          </w:tcPr>
          <w:p w:rsidR="003C7F92" w:rsidRDefault="003C7F92" w:rsidP="00BB6B02">
            <w:pPr>
              <w:ind w:firstLine="0"/>
              <w:rPr>
                <w:b/>
              </w:rPr>
            </w:pPr>
          </w:p>
        </w:tc>
      </w:tr>
      <w:tr w:rsidR="00EE4637" w:rsidTr="00224AAF">
        <w:tc>
          <w:tcPr>
            <w:tcW w:w="10682" w:type="dxa"/>
          </w:tcPr>
          <w:p w:rsidR="00370A28" w:rsidRDefault="00C61F53" w:rsidP="00370A28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 xml:space="preserve">4. prostorna cjelina - </w:t>
            </w:r>
            <w:r w:rsidR="00370A28" w:rsidRPr="001F3B05">
              <w:rPr>
                <w:b/>
              </w:rPr>
              <w:t xml:space="preserve"> </w:t>
            </w:r>
            <w:r>
              <w:rPr>
                <w:b/>
              </w:rPr>
              <w:t>p</w:t>
            </w:r>
            <w:r w:rsidR="00370A28">
              <w:rPr>
                <w:b/>
              </w:rPr>
              <w:t>romjena obuhvata i promjena namjene UPU Ludbreg i UPU 7 „Ribnjaci“</w:t>
            </w:r>
            <w:r>
              <w:rPr>
                <w:b/>
              </w:rPr>
              <w:t xml:space="preserve"> (jug)</w:t>
            </w:r>
          </w:p>
          <w:p w:rsidR="00FD1EE2" w:rsidRPr="00324341" w:rsidRDefault="00370A28" w:rsidP="00324341">
            <w:pPr>
              <w:pStyle w:val="Tijeloteksta"/>
              <w:tabs>
                <w:tab w:val="left" w:pos="720"/>
              </w:tabs>
              <w:spacing w:after="0"/>
              <w:ind w:firstLine="0"/>
              <w:rPr>
                <w:rFonts w:eastAsia="Times New Roman" w:cstheme="minorHAnsi"/>
                <w:lang w:eastAsia="hr-HR"/>
              </w:rPr>
            </w:pPr>
            <w:r w:rsidRPr="00324341">
              <w:rPr>
                <w:rFonts w:cstheme="minorHAnsi"/>
                <w:i/>
                <w:u w:val="single"/>
              </w:rPr>
              <w:t xml:space="preserve">Predložena je slijedeća promjena namjene prostora: </w:t>
            </w:r>
            <w:r w:rsidRPr="00324341">
              <w:rPr>
                <w:rFonts w:cstheme="minorHAnsi"/>
              </w:rPr>
              <w:t xml:space="preserve"> Promjena se odnosi na pomicanje granice obuhvata UPU Ludbreg  uz korito rijeke Bednje tako da se izuzmu iz UPU7 katastarske čestice čkbr. 2551, 2554, 2555, 12307 k.o. Ludbreg</w:t>
            </w:r>
            <w:r w:rsidR="00324341" w:rsidRPr="00324341">
              <w:rPr>
                <w:rFonts w:eastAsia="Times New Roman" w:cstheme="minorHAnsi"/>
                <w:lang w:eastAsia="hr-HR"/>
              </w:rPr>
              <w:t xml:space="preserve"> Ludbreg te se namjena navedenih čestica mijenja iz sportsko-rekreacijske u građevinsko područje naselja mješovite namjene. </w:t>
            </w:r>
            <w:r w:rsidRPr="00324341">
              <w:rPr>
                <w:rFonts w:cstheme="minorHAnsi"/>
              </w:rPr>
              <w:t xml:space="preserve">Na istima je u tijeku izgradnja kamp odmorišta i u tijeku je projektiranje otvorenih bazena sa </w:t>
            </w:r>
            <w:r w:rsidR="00FD1EE2" w:rsidRPr="00324341">
              <w:rPr>
                <w:rFonts w:cstheme="minorHAnsi"/>
              </w:rPr>
              <w:t>popratnim sadržajima.</w:t>
            </w:r>
          </w:p>
          <w:p w:rsidR="00370A28" w:rsidRDefault="00370A28" w:rsidP="00224AAF">
            <w:pPr>
              <w:ind w:firstLine="0"/>
              <w:rPr>
                <w:b/>
              </w:rPr>
            </w:pPr>
          </w:p>
          <w:p w:rsidR="00361EC0" w:rsidRDefault="00370A28" w:rsidP="00224AAF">
            <w:pPr>
              <w:ind w:firstLine="0"/>
              <w:rPr>
                <w:b/>
              </w:rPr>
            </w:pPr>
            <w:r>
              <w:rPr>
                <w:b/>
                <w:noProof/>
                <w:lang w:eastAsia="hr-HR"/>
              </w:rPr>
              <w:drawing>
                <wp:inline distT="0" distB="0" distL="0" distR="0">
                  <wp:extent cx="6638925" cy="3714750"/>
                  <wp:effectExtent l="19050" t="0" r="9525" b="0"/>
                  <wp:docPr id="4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FA1" w:rsidRDefault="00410FA1" w:rsidP="00410FA1">
            <w:pPr>
              <w:ind w:firstLine="0"/>
              <w:rPr>
                <w:b/>
              </w:rPr>
            </w:pPr>
            <w:r>
              <w:rPr>
                <w:b/>
              </w:rPr>
              <w:t>- Situacija zone obuhvata iz važećeg Plana</w:t>
            </w:r>
          </w:p>
          <w:p w:rsidR="00365054" w:rsidRDefault="00365054" w:rsidP="00365054">
            <w:pPr>
              <w:ind w:firstLine="0"/>
              <w:rPr>
                <w:b/>
                <w:color w:val="FF0000"/>
              </w:rPr>
            </w:pPr>
          </w:p>
          <w:p w:rsidR="00365054" w:rsidRDefault="00126DFF" w:rsidP="00365054">
            <w:pPr>
              <w:ind w:firstLine="0"/>
              <w:rPr>
                <w:b/>
              </w:rPr>
            </w:pPr>
            <w:r>
              <w:rPr>
                <w:b/>
                <w:noProof/>
                <w:lang w:eastAsia="hr-HR"/>
              </w:rPr>
              <w:pict>
                <v:shape id="_x0000_s1054" type="#_x0000_t202" style="position:absolute;left:0;text-align:left;margin-left:273.45pt;margin-top:121.05pt;width:86.75pt;height:37.5pt;z-index:251672576;mso-height-percent:200;mso-height-percent:200;mso-width-relative:margin;mso-height-relative:margin" filled="f">
                  <v:textbox style="mso-fit-shape-to-text:t">
                    <w:txbxContent>
                      <w:p w:rsidR="006E070E" w:rsidRDefault="006E070E" w:rsidP="006E070E">
                        <w:pPr>
                          <w:ind w:firstLine="0"/>
                        </w:pPr>
                        <w:r>
                          <w:rPr>
                            <w:noProof/>
                            <w:lang w:eastAsia="hr-HR"/>
                          </w:rPr>
                          <w:drawing>
                            <wp:inline distT="0" distB="0" distL="0" distR="0">
                              <wp:extent cx="856681" cy="375115"/>
                              <wp:effectExtent l="19050" t="0" r="569" b="0"/>
                              <wp:docPr id="20" name="Slika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6113" cy="3748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47" style="position:absolute;left:0;text-align:left;margin-left:219.75pt;margin-top:69.6pt;width:287.25pt;height:169.5pt;z-index:251664384" coordsize="5745,3390" path="m,3390l1440,2805,2895,1995,5745,1800,4860,,4005,30,2700,300,960,782,15,885r60,450l,3390xe" fillcolor="yellow" strokecolor="#548dd4 [1951]" strokeweight="4.5pt">
                  <v:fill opacity="37356f"/>
                  <v:stroke r:id="rId14" o:title="" filltype="pattern"/>
                  <v:path arrowok="t"/>
                </v:shape>
              </w:pict>
            </w:r>
            <w:r w:rsidR="00410FA1" w:rsidRPr="00410FA1">
              <w:rPr>
                <w:b/>
                <w:noProof/>
                <w:lang w:eastAsia="hr-HR"/>
              </w:rPr>
              <w:drawing>
                <wp:inline distT="0" distB="0" distL="0" distR="0">
                  <wp:extent cx="6638925" cy="3714750"/>
                  <wp:effectExtent l="19050" t="0" r="9525" b="0"/>
                  <wp:docPr id="6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FA1" w:rsidRDefault="00410FA1" w:rsidP="00365054">
            <w:pPr>
              <w:ind w:firstLine="0"/>
              <w:rPr>
                <w:b/>
              </w:rPr>
            </w:pPr>
            <w:r>
              <w:rPr>
                <w:b/>
              </w:rPr>
              <w:t>- predložena izmjena Plana</w:t>
            </w:r>
          </w:p>
          <w:p w:rsidR="00324341" w:rsidRDefault="00324341" w:rsidP="00365054">
            <w:pPr>
              <w:ind w:firstLine="0"/>
              <w:rPr>
                <w:b/>
              </w:rPr>
            </w:pPr>
          </w:p>
          <w:p w:rsidR="00324341" w:rsidRPr="00365054" w:rsidRDefault="00324341" w:rsidP="00365054">
            <w:pPr>
              <w:ind w:firstLine="0"/>
              <w:rPr>
                <w:b/>
              </w:rPr>
            </w:pPr>
          </w:p>
        </w:tc>
      </w:tr>
      <w:tr w:rsidR="00157A87" w:rsidTr="005C7BC2">
        <w:tc>
          <w:tcPr>
            <w:tcW w:w="10682" w:type="dxa"/>
            <w:shd w:val="clear" w:color="auto" w:fill="BFBFBF" w:themeFill="background1" w:themeFillShade="BF"/>
          </w:tcPr>
          <w:p w:rsidR="00157A87" w:rsidRDefault="00157A87" w:rsidP="00370A28">
            <w:pPr>
              <w:ind w:firstLine="0"/>
              <w:rPr>
                <w:b/>
              </w:rPr>
            </w:pPr>
          </w:p>
        </w:tc>
      </w:tr>
      <w:tr w:rsidR="00157A87" w:rsidTr="006672BE">
        <w:tc>
          <w:tcPr>
            <w:tcW w:w="10682" w:type="dxa"/>
          </w:tcPr>
          <w:p w:rsidR="00157A87" w:rsidRPr="00251CA5" w:rsidRDefault="00157A87" w:rsidP="006672BE">
            <w:pPr>
              <w:ind w:firstLine="0"/>
              <w:rPr>
                <w:b/>
              </w:rPr>
            </w:pPr>
            <w:r w:rsidRPr="00251CA5">
              <w:rPr>
                <w:b/>
              </w:rPr>
              <w:lastRenderedPageBreak/>
              <w:t xml:space="preserve">5. prostorna cjelina -  promjena </w:t>
            </w:r>
            <w:r w:rsidR="00251CA5">
              <w:rPr>
                <w:b/>
              </w:rPr>
              <w:t xml:space="preserve">dijela prostora </w:t>
            </w:r>
            <w:r w:rsidRPr="00251CA5">
              <w:rPr>
                <w:b/>
              </w:rPr>
              <w:t xml:space="preserve">namjene </w:t>
            </w:r>
            <w:r w:rsidR="00814886" w:rsidRPr="00251CA5">
              <w:rPr>
                <w:b/>
              </w:rPr>
              <w:t>iz „gospodarska“  u „</w:t>
            </w:r>
            <w:r w:rsidR="006F2A2D">
              <w:rPr>
                <w:b/>
              </w:rPr>
              <w:t>društvenu</w:t>
            </w:r>
            <w:r w:rsidR="00814886" w:rsidRPr="00251CA5">
              <w:rPr>
                <w:b/>
              </w:rPr>
              <w:t>“</w:t>
            </w:r>
            <w:r w:rsidR="00251CA5">
              <w:rPr>
                <w:b/>
              </w:rPr>
              <w:t xml:space="preserve">, proširiti </w:t>
            </w:r>
            <w:r w:rsidR="006F2A2D">
              <w:rPr>
                <w:b/>
              </w:rPr>
              <w:t>društvenu</w:t>
            </w:r>
            <w:r w:rsidR="00251CA5">
              <w:rPr>
                <w:b/>
              </w:rPr>
              <w:t xml:space="preserve"> namjenu</w:t>
            </w:r>
            <w:r w:rsidR="00814886" w:rsidRPr="00251CA5">
              <w:rPr>
                <w:b/>
              </w:rPr>
              <w:t xml:space="preserve"> i uskladiti kart</w:t>
            </w:r>
            <w:r w:rsidR="00203D67" w:rsidRPr="00251CA5">
              <w:rPr>
                <w:b/>
              </w:rPr>
              <w:t>e</w:t>
            </w:r>
            <w:r w:rsidR="00814886" w:rsidRPr="00251CA5">
              <w:rPr>
                <w:b/>
              </w:rPr>
              <w:t xml:space="preserve"> </w:t>
            </w:r>
            <w:r w:rsidR="00203D67" w:rsidRPr="00251CA5">
              <w:rPr>
                <w:b/>
              </w:rPr>
              <w:t>(</w:t>
            </w:r>
            <w:r w:rsidR="00814886" w:rsidRPr="00251CA5">
              <w:rPr>
                <w:b/>
              </w:rPr>
              <w:t>1</w:t>
            </w:r>
            <w:r w:rsidR="00203D67" w:rsidRPr="00251CA5">
              <w:rPr>
                <w:b/>
              </w:rPr>
              <w:t>.)</w:t>
            </w:r>
            <w:r w:rsidR="00814886" w:rsidRPr="00251CA5">
              <w:rPr>
                <w:b/>
              </w:rPr>
              <w:t xml:space="preserve"> i (4.6)</w:t>
            </w:r>
          </w:p>
          <w:p w:rsidR="00251CA5" w:rsidRDefault="00157A87" w:rsidP="00B57DDA">
            <w:pPr>
              <w:ind w:firstLine="0"/>
            </w:pPr>
            <w:r w:rsidRPr="00251CA5">
              <w:rPr>
                <w:i/>
                <w:u w:val="single"/>
              </w:rPr>
              <w:t xml:space="preserve">Predložena je slijedeća promjena namjene prostora: </w:t>
            </w:r>
          </w:p>
          <w:p w:rsidR="00157A87" w:rsidRDefault="00251CA5" w:rsidP="00B57DDA">
            <w:pPr>
              <w:ind w:firstLine="0"/>
              <w:rPr>
                <w:i/>
              </w:rPr>
            </w:pPr>
            <w:r>
              <w:t>5.1. promjena namjene prostora</w:t>
            </w:r>
            <w:r w:rsidR="00BD6404" w:rsidRPr="00251CA5">
              <w:t xml:space="preserve"> katastarskih čestica</w:t>
            </w:r>
            <w:r w:rsidR="00157A87" w:rsidRPr="00251CA5">
              <w:t xml:space="preserve"> čkbr. </w:t>
            </w:r>
            <w:r w:rsidR="006F2A2D">
              <w:t xml:space="preserve">2237/1, </w:t>
            </w:r>
            <w:r w:rsidR="00BD6404" w:rsidRPr="00251CA5">
              <w:t>2237/2, 2393/1</w:t>
            </w:r>
            <w:r w:rsidR="00D13AD5">
              <w:t>, 2392/1</w:t>
            </w:r>
            <w:r w:rsidR="006F2A2D">
              <w:t xml:space="preserve"> k.o. </w:t>
            </w:r>
            <w:r w:rsidR="0081438E">
              <w:t>Vinogradi Ludbreški</w:t>
            </w:r>
            <w:r w:rsidR="006F2A2D">
              <w:t xml:space="preserve"> i</w:t>
            </w:r>
            <w:r>
              <w:t>z „gospodarska“</w:t>
            </w:r>
            <w:r w:rsidR="00157A87" w:rsidRPr="00251CA5">
              <w:t xml:space="preserve"> </w:t>
            </w:r>
            <w:r w:rsidR="006F2A2D">
              <w:t>u  „društvenu</w:t>
            </w:r>
            <w:r>
              <w:t xml:space="preserve">“ </w:t>
            </w:r>
            <w:r w:rsidR="00203D67" w:rsidRPr="00251CA5">
              <w:rPr>
                <w:i/>
              </w:rPr>
              <w:t>(Projekt prenamjene ciglane u muze</w:t>
            </w:r>
            <w:r w:rsidR="006F2A2D">
              <w:rPr>
                <w:i/>
              </w:rPr>
              <w:t>j sa popratnim sadržajima</w:t>
            </w:r>
            <w:r w:rsidR="00203D67" w:rsidRPr="00251CA5">
              <w:rPr>
                <w:i/>
              </w:rPr>
              <w:t>)</w:t>
            </w:r>
          </w:p>
          <w:p w:rsidR="00251CA5" w:rsidRDefault="00251CA5" w:rsidP="006672BE">
            <w:pPr>
              <w:ind w:firstLine="0"/>
              <w:rPr>
                <w:b/>
              </w:rPr>
            </w:pPr>
          </w:p>
          <w:p w:rsidR="00D13AD5" w:rsidRDefault="00D13AD5" w:rsidP="006672BE">
            <w:pPr>
              <w:ind w:firstLine="0"/>
              <w:rPr>
                <w:b/>
              </w:rPr>
            </w:pPr>
          </w:p>
          <w:p w:rsidR="00157A87" w:rsidRDefault="00814886" w:rsidP="006672BE">
            <w:pPr>
              <w:ind w:firstLine="0"/>
              <w:rPr>
                <w:b/>
              </w:rPr>
            </w:pPr>
            <w:r>
              <w:rPr>
                <w:b/>
                <w:noProof/>
                <w:lang w:eastAsia="hr-HR"/>
              </w:rPr>
              <w:drawing>
                <wp:inline distT="0" distB="0" distL="0" distR="0">
                  <wp:extent cx="4511201" cy="3598605"/>
                  <wp:effectExtent l="19050" t="0" r="3649" b="0"/>
                  <wp:docPr id="10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1201" cy="359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A87" w:rsidRDefault="00157A87" w:rsidP="006672BE">
            <w:pPr>
              <w:ind w:firstLine="0"/>
              <w:rPr>
                <w:b/>
              </w:rPr>
            </w:pPr>
            <w:r>
              <w:rPr>
                <w:b/>
              </w:rPr>
              <w:t>- Situacija zone obuhvata iz važećeg Plana</w:t>
            </w:r>
          </w:p>
          <w:p w:rsidR="00157A87" w:rsidRDefault="00157A87" w:rsidP="006672BE">
            <w:pPr>
              <w:ind w:firstLine="0"/>
              <w:rPr>
                <w:b/>
                <w:color w:val="FF0000"/>
              </w:rPr>
            </w:pPr>
          </w:p>
          <w:p w:rsidR="00157A87" w:rsidRDefault="00157A87" w:rsidP="006672BE">
            <w:pPr>
              <w:ind w:firstLine="0"/>
              <w:rPr>
                <w:b/>
                <w:color w:val="FF0000"/>
              </w:rPr>
            </w:pPr>
          </w:p>
          <w:p w:rsidR="00157A87" w:rsidRDefault="00126DFF" w:rsidP="006672BE">
            <w:pPr>
              <w:ind w:firstLine="0"/>
              <w:rPr>
                <w:b/>
              </w:rPr>
            </w:pPr>
            <w:r>
              <w:rPr>
                <w:b/>
                <w:noProof/>
                <w:lang w:eastAsia="hr-HR"/>
              </w:rPr>
              <w:pict>
                <v:shape id="_x0000_s1049" style="position:absolute;left:0;text-align:left;margin-left:15pt;margin-top:10.95pt;width:327.4pt;height:259.4pt;z-index:251666432" coordsize="6548,5188" path="m1665,4050r795,141l3000,4468r420,255l3780,5188r705,-382l6210,4491,5820,2953r728,-142l6480,2631r-262,22l6180,2353r-922,135l4920,808,3615,,2850,630r-600,555l1560,1845,705,2733,255,3510,,4560r705,90l1665,4050xe" fillcolor="#f6c" strokecolor="#548dd4 [1951]" strokeweight="4.5pt">
                  <v:fill opacity="37356f"/>
                  <v:stroke r:id="rId14" o:title="" filltype="pattern"/>
                  <v:path arrowok="t"/>
                </v:shape>
              </w:pict>
            </w:r>
            <w:r>
              <w:rPr>
                <w:b/>
                <w:noProof/>
              </w:rPr>
              <w:pict>
                <v:shape id="_x0000_s1053" type="#_x0000_t202" style="position:absolute;left:0;text-align:left;margin-left:149pt;margin-top:115.5pt;width:86.75pt;height:37.5pt;z-index:251671552;mso-height-percent:200;mso-height-percent:200;mso-width-relative:margin;mso-height-relative:margin" filled="f">
                  <v:textbox style="mso-fit-shape-to-text:t">
                    <w:txbxContent>
                      <w:p w:rsidR="00A96118" w:rsidRDefault="00364F2D" w:rsidP="00A96118">
                        <w:pPr>
                          <w:ind w:firstLine="0"/>
                        </w:pPr>
                        <w:r>
                          <w:rPr>
                            <w:noProof/>
                            <w:lang w:eastAsia="hr-HR"/>
                          </w:rPr>
                          <w:drawing>
                            <wp:inline distT="0" distB="0" distL="0" distR="0">
                              <wp:extent cx="714375" cy="676275"/>
                              <wp:effectExtent l="19050" t="0" r="9525" b="0"/>
                              <wp:docPr id="8" name="Slika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4375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14886" w:rsidRPr="00814886">
              <w:rPr>
                <w:b/>
                <w:noProof/>
                <w:lang w:eastAsia="hr-HR"/>
              </w:rPr>
              <w:drawing>
                <wp:inline distT="0" distB="0" distL="0" distR="0">
                  <wp:extent cx="4714190" cy="3760530"/>
                  <wp:effectExtent l="19050" t="0" r="0" b="0"/>
                  <wp:docPr id="1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190" cy="376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A87" w:rsidRDefault="00157A87" w:rsidP="006672BE">
            <w:pPr>
              <w:ind w:firstLine="0"/>
              <w:rPr>
                <w:b/>
              </w:rPr>
            </w:pPr>
            <w:r>
              <w:rPr>
                <w:b/>
              </w:rPr>
              <w:t>- predložena izmjena Plana</w:t>
            </w:r>
          </w:p>
          <w:p w:rsidR="00157A87" w:rsidRDefault="00157A87" w:rsidP="006672BE">
            <w:pPr>
              <w:ind w:firstLine="0"/>
              <w:rPr>
                <w:b/>
              </w:rPr>
            </w:pPr>
          </w:p>
          <w:p w:rsidR="00B57DDA" w:rsidRPr="00365054" w:rsidRDefault="00B57DDA" w:rsidP="006672BE">
            <w:pPr>
              <w:ind w:firstLine="0"/>
              <w:rPr>
                <w:b/>
              </w:rPr>
            </w:pPr>
          </w:p>
        </w:tc>
      </w:tr>
      <w:tr w:rsidR="00157A87" w:rsidTr="005C7BC2">
        <w:tc>
          <w:tcPr>
            <w:tcW w:w="10682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157A87" w:rsidRPr="00365054" w:rsidRDefault="00157A87" w:rsidP="006672BE">
            <w:pPr>
              <w:ind w:firstLine="0"/>
              <w:rPr>
                <w:b/>
              </w:rPr>
            </w:pPr>
          </w:p>
        </w:tc>
      </w:tr>
      <w:tr w:rsidR="00224AAF" w:rsidTr="005C7BC2">
        <w:tc>
          <w:tcPr>
            <w:tcW w:w="10682" w:type="dxa"/>
          </w:tcPr>
          <w:p w:rsidR="00203D67" w:rsidRDefault="00203D67" w:rsidP="00203D67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 xml:space="preserve">6. prostorna cjelina - </w:t>
            </w:r>
            <w:r w:rsidRPr="001F3B05">
              <w:rPr>
                <w:b/>
              </w:rPr>
              <w:t xml:space="preserve"> </w:t>
            </w:r>
            <w:r>
              <w:rPr>
                <w:b/>
              </w:rPr>
              <w:t>promjena namjene iz „mješovite“ u „gos</w:t>
            </w:r>
            <w:r w:rsidR="00D93984">
              <w:rPr>
                <w:b/>
              </w:rPr>
              <w:t>p</w:t>
            </w:r>
            <w:r w:rsidR="00AB6FC9">
              <w:rPr>
                <w:b/>
              </w:rPr>
              <w:t>odarsku“</w:t>
            </w:r>
            <w:r>
              <w:rPr>
                <w:b/>
              </w:rPr>
              <w:t xml:space="preserve"> </w:t>
            </w:r>
          </w:p>
          <w:p w:rsidR="00021EFC" w:rsidRPr="00021EFC" w:rsidRDefault="00021EFC" w:rsidP="00021EFC">
            <w:pPr>
              <w:ind w:firstLine="0"/>
            </w:pPr>
            <w:r w:rsidRPr="00251CA5">
              <w:rPr>
                <w:i/>
                <w:u w:val="single"/>
              </w:rPr>
              <w:t xml:space="preserve">Predložena je slijedeća promjena namjene prostora: </w:t>
            </w:r>
            <w:r>
              <w:t xml:space="preserve"> Promjena namjene prostora</w:t>
            </w:r>
            <w:r w:rsidR="002B3B76">
              <w:t xml:space="preserve"> i proširenje građevinskog područja na </w:t>
            </w:r>
            <w:r w:rsidRPr="00251CA5">
              <w:t>katastarsk</w:t>
            </w:r>
            <w:r w:rsidR="002B3B76">
              <w:t>e</w:t>
            </w:r>
            <w:r w:rsidRPr="00251CA5">
              <w:t xml:space="preserve"> čestic</w:t>
            </w:r>
            <w:r w:rsidR="002B3B76">
              <w:t>e</w:t>
            </w:r>
            <w:r w:rsidRPr="00251CA5">
              <w:t xml:space="preserve"> čkbr. </w:t>
            </w:r>
            <w:r w:rsidR="005B5132">
              <w:t>248/4,</w:t>
            </w:r>
            <w:r>
              <w:t xml:space="preserve"> 248/6</w:t>
            </w:r>
            <w:r w:rsidR="005B5132">
              <w:t xml:space="preserve"> i</w:t>
            </w:r>
            <w:r w:rsidRPr="00251CA5">
              <w:t xml:space="preserve"> </w:t>
            </w:r>
            <w:r w:rsidR="000A4870">
              <w:t xml:space="preserve">248/1 </w:t>
            </w:r>
            <w:r w:rsidRPr="00251CA5">
              <w:t xml:space="preserve">k.o. </w:t>
            </w:r>
            <w:r>
              <w:t>Sigetec Ludbreški</w:t>
            </w:r>
            <w:r w:rsidR="0033142F">
              <w:t xml:space="preserve"> i</w:t>
            </w:r>
            <w:r>
              <w:t>z „mješovite“</w:t>
            </w:r>
            <w:r w:rsidRPr="00251CA5">
              <w:t xml:space="preserve"> </w:t>
            </w:r>
            <w:r>
              <w:t>u  „</w:t>
            </w:r>
            <w:r w:rsidR="000A4870">
              <w:t>infrastrukturnu</w:t>
            </w:r>
            <w:r>
              <w:t xml:space="preserve">“ </w:t>
            </w:r>
          </w:p>
          <w:p w:rsidR="00D93984" w:rsidRDefault="00D93984" w:rsidP="00203D67">
            <w:pPr>
              <w:ind w:firstLine="0"/>
            </w:pPr>
          </w:p>
          <w:p w:rsidR="00D93984" w:rsidRPr="006E2A3C" w:rsidRDefault="000A4870" w:rsidP="00203D67">
            <w:pPr>
              <w:ind w:firstLine="0"/>
              <w:rPr>
                <w:b/>
              </w:rPr>
            </w:pPr>
            <w:r>
              <w:rPr>
                <w:b/>
                <w:noProof/>
                <w:lang w:eastAsia="hr-HR"/>
              </w:rPr>
              <w:drawing>
                <wp:inline distT="0" distB="0" distL="0" distR="0">
                  <wp:extent cx="5467350" cy="4008344"/>
                  <wp:effectExtent l="19050" t="0" r="0" b="0"/>
                  <wp:docPr id="21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708" cy="4011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984" w:rsidRDefault="00D93984" w:rsidP="00D93984">
            <w:pPr>
              <w:ind w:firstLine="0"/>
              <w:rPr>
                <w:b/>
              </w:rPr>
            </w:pPr>
            <w:r>
              <w:rPr>
                <w:b/>
              </w:rPr>
              <w:t>- Situacija zone obuhvata iz važećeg Plana</w:t>
            </w:r>
          </w:p>
          <w:p w:rsidR="00D93984" w:rsidRDefault="00D93984" w:rsidP="00BB6B02">
            <w:pPr>
              <w:ind w:firstLine="0"/>
              <w:rPr>
                <w:b/>
              </w:rPr>
            </w:pPr>
          </w:p>
          <w:p w:rsidR="000A4870" w:rsidRDefault="000A4870" w:rsidP="00BB6B02">
            <w:pPr>
              <w:ind w:firstLine="0"/>
              <w:rPr>
                <w:b/>
              </w:rPr>
            </w:pPr>
          </w:p>
          <w:p w:rsidR="00D93984" w:rsidRDefault="00126DFF" w:rsidP="00BB6B02">
            <w:pPr>
              <w:ind w:firstLine="0"/>
              <w:rPr>
                <w:b/>
              </w:rPr>
            </w:pPr>
            <w:r w:rsidRPr="00126DFF">
              <w:rPr>
                <w:noProof/>
              </w:rPr>
              <w:pict>
                <v:shape id="_x0000_s1051" type="#_x0000_t202" style="position:absolute;left:0;text-align:left;margin-left:100.9pt;margin-top:196.45pt;width:44.2pt;height:31.6pt;z-index:251669504;mso-height-percent:200;mso-height-percent:200;mso-width-relative:margin;mso-height-relative:margin" filled="f">
                  <v:textbox style="mso-next-textbox:#_x0000_s1051;mso-fit-shape-to-text:t">
                    <w:txbxContent>
                      <w:p w:rsidR="00A96118" w:rsidRDefault="002B3B76" w:rsidP="00A96118">
                        <w:pPr>
                          <w:ind w:firstLine="0"/>
                        </w:pPr>
                        <w:r w:rsidRPr="002B3B76">
                          <w:rPr>
                            <w:noProof/>
                            <w:lang w:eastAsia="hr-HR"/>
                          </w:rPr>
                          <w:drawing>
                            <wp:inline distT="0" distB="0" distL="0" distR="0">
                              <wp:extent cx="342900" cy="300567"/>
                              <wp:effectExtent l="19050" t="0" r="0" b="0"/>
                              <wp:docPr id="33" name="Slika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3688" cy="3012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59" type="#_x0000_t202" style="position:absolute;left:0;text-align:left;margin-left:258.8pt;margin-top:116.8pt;width:44.2pt;height:31.6pt;z-index:251674624;mso-height-percent:200;mso-height-percent:200;mso-width-relative:margin;mso-height-relative:margin" filled="f">
                  <v:textbox style="mso-next-textbox:#_x0000_s1059;mso-fit-shape-to-text:t">
                    <w:txbxContent>
                      <w:p w:rsidR="002B3B76" w:rsidRDefault="002B3B76" w:rsidP="002B3B76">
                        <w:pPr>
                          <w:ind w:firstLine="0"/>
                        </w:pPr>
                        <w:r w:rsidRPr="002B3B76">
                          <w:rPr>
                            <w:noProof/>
                            <w:lang w:eastAsia="hr-HR"/>
                          </w:rPr>
                          <w:drawing>
                            <wp:inline distT="0" distB="0" distL="0" distR="0">
                              <wp:extent cx="342900" cy="300567"/>
                              <wp:effectExtent l="19050" t="0" r="0" b="0"/>
                              <wp:docPr id="29" name="Slika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3688" cy="3012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50" style="position:absolute;left:0;text-align:left;margin-left:23.25pt;margin-top:64.45pt;width:309.25pt;height:224.85pt;z-index:251667456" coordsize="6185,4497" path="m3420,2449r405,-660l4229,1762r537,226l5551,2396r634,-75l6002,,5385,657,2010,2029,533,3747,,4467r413,30l833,4234r735,158l1943,3897r420,-555l2768,3582r135,-435l2918,2509r502,-60xe" fillcolor="white [3212]" strokecolor="#548dd4 [1951]" strokeweight="4.5pt">
                  <v:fill opacity="45875f"/>
                  <v:stroke r:id="rId14" o:title="" filltype="pattern"/>
                  <v:path arrowok="t"/>
                </v:shape>
              </w:pict>
            </w:r>
            <w:r w:rsidR="000A4870">
              <w:rPr>
                <w:b/>
                <w:noProof/>
                <w:lang w:eastAsia="hr-HR"/>
              </w:rPr>
              <w:drawing>
                <wp:inline distT="0" distB="0" distL="0" distR="0">
                  <wp:extent cx="5514975" cy="4043260"/>
                  <wp:effectExtent l="19050" t="0" r="9525" b="0"/>
                  <wp:docPr id="22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7649" cy="404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132" w:rsidRPr="00365054" w:rsidRDefault="00D93984" w:rsidP="00BB6B02">
            <w:pPr>
              <w:ind w:firstLine="0"/>
              <w:rPr>
                <w:b/>
              </w:rPr>
            </w:pPr>
            <w:r>
              <w:rPr>
                <w:b/>
              </w:rPr>
              <w:t>- predložena izmjena Plana</w:t>
            </w:r>
          </w:p>
        </w:tc>
      </w:tr>
      <w:tr w:rsidR="005C7BC2" w:rsidTr="00847443">
        <w:tc>
          <w:tcPr>
            <w:tcW w:w="10682" w:type="dxa"/>
            <w:shd w:val="clear" w:color="auto" w:fill="BFBFBF" w:themeFill="background1" w:themeFillShade="BF"/>
          </w:tcPr>
          <w:p w:rsidR="005C7BC2" w:rsidRDefault="005C7BC2" w:rsidP="00203D67">
            <w:pPr>
              <w:ind w:firstLine="0"/>
              <w:rPr>
                <w:b/>
              </w:rPr>
            </w:pPr>
          </w:p>
        </w:tc>
      </w:tr>
      <w:tr w:rsidR="00553765" w:rsidTr="00553765">
        <w:tc>
          <w:tcPr>
            <w:tcW w:w="10682" w:type="dxa"/>
            <w:shd w:val="clear" w:color="auto" w:fill="auto"/>
          </w:tcPr>
          <w:p w:rsidR="00553765" w:rsidRDefault="00553765" w:rsidP="00203D67">
            <w:pPr>
              <w:ind w:firstLine="0"/>
              <w:rPr>
                <w:rFonts w:ascii="Arial Narrow" w:hAnsi="Arial Narrow"/>
                <w:lang w:eastAsia="hr-HR"/>
              </w:rPr>
            </w:pPr>
            <w:r>
              <w:rPr>
                <w:b/>
              </w:rPr>
              <w:lastRenderedPageBreak/>
              <w:t xml:space="preserve">7. prostorna cjelina - </w:t>
            </w:r>
            <w:r w:rsidRPr="001F3B05">
              <w:rPr>
                <w:b/>
              </w:rPr>
              <w:t xml:space="preserve"> </w:t>
            </w:r>
            <w:r>
              <w:rPr>
                <w:rFonts w:ascii="Arial Narrow" w:hAnsi="Arial Narrow"/>
                <w:lang w:eastAsia="hr-HR"/>
              </w:rPr>
              <w:t>izgradnja građevina za uzgoj stoke i peradi unutar izdvojenog građevinskog područja izvan naselja gospodarske namjene Apatija – izuzetak za izgradnju građevina u izdvojenom građevinskom području izvan naselja Apatija biti će opisan u odredbama za provedbu uz obvezu pridržavanja svih odredbi koje se odnose na te građevine izvan građevinskih područja.</w:t>
            </w:r>
            <w:r w:rsidR="007D354F">
              <w:rPr>
                <w:rFonts w:ascii="Arial Narrow" w:hAnsi="Arial Narrow"/>
                <w:lang w:eastAsia="hr-HR"/>
              </w:rPr>
              <w:t xml:space="preserve"> Definiranje nove trase pristupne prometnice</w:t>
            </w:r>
            <w:r w:rsidR="00A65532">
              <w:rPr>
                <w:rFonts w:ascii="Arial Narrow" w:hAnsi="Arial Narrow"/>
                <w:lang w:eastAsia="hr-HR"/>
              </w:rPr>
              <w:t xml:space="preserve"> zoni</w:t>
            </w:r>
            <w:r w:rsidR="0081438E">
              <w:rPr>
                <w:rFonts w:ascii="Arial Narrow" w:hAnsi="Arial Narrow"/>
                <w:lang w:eastAsia="hr-HR"/>
              </w:rPr>
              <w:t xml:space="preserve"> sa zapadne strane</w:t>
            </w:r>
            <w:r w:rsidR="007D354F">
              <w:rPr>
                <w:rFonts w:ascii="Arial Narrow" w:hAnsi="Arial Narrow"/>
                <w:lang w:eastAsia="hr-HR"/>
              </w:rPr>
              <w:t xml:space="preserve">. </w:t>
            </w:r>
          </w:p>
          <w:p w:rsidR="00553765" w:rsidRDefault="00553765" w:rsidP="00203D67">
            <w:pPr>
              <w:ind w:firstLine="0"/>
              <w:rPr>
                <w:rFonts w:ascii="Arial Narrow" w:hAnsi="Arial Narrow"/>
                <w:lang w:eastAsia="hr-HR"/>
              </w:rPr>
            </w:pPr>
          </w:p>
          <w:p w:rsidR="00553765" w:rsidRDefault="00553765" w:rsidP="00203D67">
            <w:pPr>
              <w:ind w:firstLine="0"/>
              <w:rPr>
                <w:rFonts w:ascii="Arial Narrow" w:hAnsi="Arial Narrow"/>
                <w:lang w:eastAsia="hr-HR"/>
              </w:rPr>
            </w:pPr>
          </w:p>
          <w:p w:rsidR="00553765" w:rsidRDefault="00553765" w:rsidP="00203D67">
            <w:pPr>
              <w:ind w:firstLine="0"/>
              <w:rPr>
                <w:rFonts w:ascii="Arial Narrow" w:hAnsi="Arial Narrow"/>
                <w:lang w:eastAsia="hr-HR"/>
              </w:rPr>
            </w:pPr>
          </w:p>
          <w:p w:rsidR="00553765" w:rsidRDefault="00126DFF" w:rsidP="00203D67">
            <w:pPr>
              <w:ind w:firstLine="0"/>
              <w:rPr>
                <w:rFonts w:ascii="Arial Narrow" w:hAnsi="Arial Narrow"/>
                <w:lang w:eastAsia="hr-HR"/>
              </w:rPr>
            </w:pPr>
            <w:r w:rsidRPr="00126DFF">
              <w:rPr>
                <w:b/>
                <w:noProof/>
                <w:lang w:eastAsia="hr-H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70" type="#_x0000_t32" style="position:absolute;left:0;text-align:left;margin-left:171.75pt;margin-top:0;width:37.5pt;height:73.1pt;flip:x;z-index:251680768" o:connectortype="straight" strokecolor="red" strokeweight="3pt">
                  <v:stroke dashstyle="1 1"/>
                </v:shape>
              </w:pict>
            </w:r>
            <w:r>
              <w:rPr>
                <w:rFonts w:ascii="Arial Narrow" w:hAnsi="Arial Narrow"/>
                <w:noProof/>
                <w:lang w:eastAsia="hr-HR"/>
              </w:rPr>
              <w:pict>
                <v:shape id="_x0000_s1069" type="#_x0000_t32" style="position:absolute;left:0;text-align:left;margin-left:171.75pt;margin-top:73.1pt;width:96.75pt;height:30pt;flip:x y;z-index:251679744" o:connectortype="straight" strokecolor="red" strokeweight="3pt">
                  <v:stroke dashstyle="1 1"/>
                </v:shape>
              </w:pict>
            </w:r>
            <w:r w:rsidR="00553765">
              <w:rPr>
                <w:rFonts w:ascii="Arial Narrow" w:hAnsi="Arial Narrow"/>
                <w:noProof/>
                <w:lang w:eastAsia="hr-HR"/>
              </w:rPr>
              <w:drawing>
                <wp:inline distT="0" distB="0" distL="0" distR="0">
                  <wp:extent cx="6638925" cy="5934075"/>
                  <wp:effectExtent l="19050" t="0" r="9525" b="0"/>
                  <wp:docPr id="14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593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765" w:rsidRDefault="00553765" w:rsidP="00553765">
            <w:pPr>
              <w:ind w:firstLine="0"/>
              <w:rPr>
                <w:b/>
              </w:rPr>
            </w:pPr>
          </w:p>
          <w:p w:rsidR="00553765" w:rsidRDefault="00553765" w:rsidP="00553765">
            <w:pPr>
              <w:ind w:firstLine="0"/>
              <w:rPr>
                <w:b/>
              </w:rPr>
            </w:pPr>
            <w:r>
              <w:rPr>
                <w:b/>
              </w:rPr>
              <w:t>- Situacija zone obuhvata iz važećeg Plana</w:t>
            </w:r>
            <w:r w:rsidR="0081438E">
              <w:rPr>
                <w:b/>
              </w:rPr>
              <w:t>, te nova trasa planirane prometnice</w:t>
            </w:r>
          </w:p>
          <w:p w:rsidR="00553765" w:rsidRDefault="00553765" w:rsidP="00203D67">
            <w:pPr>
              <w:ind w:firstLine="0"/>
              <w:rPr>
                <w:rFonts w:ascii="Arial Narrow" w:hAnsi="Arial Narrow"/>
                <w:lang w:eastAsia="hr-HR"/>
              </w:rPr>
            </w:pPr>
          </w:p>
          <w:p w:rsidR="00553765" w:rsidRDefault="00553765" w:rsidP="00203D67">
            <w:pPr>
              <w:ind w:firstLine="0"/>
              <w:rPr>
                <w:rFonts w:ascii="Arial Narrow" w:hAnsi="Arial Narrow"/>
                <w:lang w:eastAsia="hr-HR"/>
              </w:rPr>
            </w:pPr>
          </w:p>
          <w:p w:rsidR="00553765" w:rsidRDefault="00553765" w:rsidP="00203D67">
            <w:pPr>
              <w:ind w:firstLine="0"/>
              <w:rPr>
                <w:rFonts w:ascii="Arial Narrow" w:hAnsi="Arial Narrow"/>
                <w:lang w:eastAsia="hr-HR"/>
              </w:rPr>
            </w:pPr>
          </w:p>
          <w:p w:rsidR="00553765" w:rsidRDefault="00553765" w:rsidP="00203D67">
            <w:pPr>
              <w:ind w:firstLine="0"/>
              <w:rPr>
                <w:rFonts w:ascii="Arial Narrow" w:hAnsi="Arial Narrow"/>
                <w:lang w:eastAsia="hr-HR"/>
              </w:rPr>
            </w:pPr>
          </w:p>
          <w:p w:rsidR="00553765" w:rsidRDefault="00553765" w:rsidP="00203D67">
            <w:pPr>
              <w:ind w:firstLine="0"/>
              <w:rPr>
                <w:rFonts w:ascii="Arial Narrow" w:hAnsi="Arial Narrow"/>
                <w:lang w:eastAsia="hr-HR"/>
              </w:rPr>
            </w:pPr>
          </w:p>
          <w:p w:rsidR="00553765" w:rsidRDefault="00553765" w:rsidP="00203D67">
            <w:pPr>
              <w:ind w:firstLine="0"/>
              <w:rPr>
                <w:rFonts w:ascii="Arial Narrow" w:hAnsi="Arial Narrow"/>
                <w:lang w:eastAsia="hr-HR"/>
              </w:rPr>
            </w:pPr>
          </w:p>
          <w:p w:rsidR="00553765" w:rsidRDefault="00553765" w:rsidP="00203D67">
            <w:pPr>
              <w:ind w:firstLine="0"/>
              <w:rPr>
                <w:rFonts w:ascii="Arial Narrow" w:hAnsi="Arial Narrow"/>
                <w:lang w:eastAsia="hr-HR"/>
              </w:rPr>
            </w:pPr>
          </w:p>
          <w:p w:rsidR="00553765" w:rsidRDefault="00553765" w:rsidP="00203D67">
            <w:pPr>
              <w:ind w:firstLine="0"/>
              <w:rPr>
                <w:rFonts w:ascii="Arial Narrow" w:hAnsi="Arial Narrow"/>
                <w:lang w:eastAsia="hr-HR"/>
              </w:rPr>
            </w:pPr>
          </w:p>
          <w:p w:rsidR="00553765" w:rsidRDefault="00553765" w:rsidP="00203D67">
            <w:pPr>
              <w:ind w:firstLine="0"/>
              <w:rPr>
                <w:rFonts w:ascii="Arial Narrow" w:hAnsi="Arial Narrow"/>
                <w:lang w:eastAsia="hr-HR"/>
              </w:rPr>
            </w:pPr>
          </w:p>
          <w:p w:rsidR="00553765" w:rsidRDefault="00553765" w:rsidP="00203D67">
            <w:pPr>
              <w:ind w:firstLine="0"/>
              <w:rPr>
                <w:rFonts w:ascii="Arial Narrow" w:hAnsi="Arial Narrow"/>
                <w:lang w:eastAsia="hr-HR"/>
              </w:rPr>
            </w:pPr>
          </w:p>
          <w:p w:rsidR="00553765" w:rsidRDefault="00553765" w:rsidP="00203D67">
            <w:pPr>
              <w:ind w:firstLine="0"/>
              <w:rPr>
                <w:rFonts w:ascii="Arial Narrow" w:hAnsi="Arial Narrow"/>
                <w:lang w:eastAsia="hr-HR"/>
              </w:rPr>
            </w:pPr>
          </w:p>
          <w:p w:rsidR="00553765" w:rsidRDefault="00553765" w:rsidP="00203D67">
            <w:pPr>
              <w:ind w:firstLine="0"/>
              <w:rPr>
                <w:rFonts w:ascii="Arial Narrow" w:hAnsi="Arial Narrow"/>
                <w:lang w:eastAsia="hr-HR"/>
              </w:rPr>
            </w:pPr>
          </w:p>
          <w:p w:rsidR="00553765" w:rsidRDefault="00553765" w:rsidP="00203D67">
            <w:pPr>
              <w:ind w:firstLine="0"/>
              <w:rPr>
                <w:b/>
              </w:rPr>
            </w:pPr>
          </w:p>
        </w:tc>
      </w:tr>
      <w:tr w:rsidR="00553765" w:rsidTr="00847443">
        <w:tc>
          <w:tcPr>
            <w:tcW w:w="10682" w:type="dxa"/>
            <w:shd w:val="clear" w:color="auto" w:fill="BFBFBF" w:themeFill="background1" w:themeFillShade="BF"/>
          </w:tcPr>
          <w:p w:rsidR="00553765" w:rsidRDefault="00553765" w:rsidP="00203D67">
            <w:pPr>
              <w:ind w:firstLine="0"/>
              <w:rPr>
                <w:b/>
              </w:rPr>
            </w:pPr>
          </w:p>
        </w:tc>
      </w:tr>
      <w:tr w:rsidR="00847443" w:rsidTr="00847443">
        <w:tc>
          <w:tcPr>
            <w:tcW w:w="10682" w:type="dxa"/>
            <w:shd w:val="clear" w:color="auto" w:fill="auto"/>
          </w:tcPr>
          <w:p w:rsidR="00847443" w:rsidRDefault="00553765" w:rsidP="00847443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8</w:t>
            </w:r>
            <w:r w:rsidR="00847443" w:rsidRPr="00811CBC">
              <w:rPr>
                <w:b/>
              </w:rPr>
              <w:t xml:space="preserve">. </w:t>
            </w:r>
            <w:r w:rsidR="00847443">
              <w:rPr>
                <w:b/>
              </w:rPr>
              <w:t>prostorna cjelina - p</w:t>
            </w:r>
            <w:r w:rsidR="00847443" w:rsidRPr="00811CBC">
              <w:rPr>
                <w:b/>
              </w:rPr>
              <w:t>roširenje građevinskog područja</w:t>
            </w:r>
            <w:r w:rsidR="00A65532">
              <w:rPr>
                <w:b/>
              </w:rPr>
              <w:t xml:space="preserve"> –zona mješovite namjene – povremeno stanovanje</w:t>
            </w:r>
            <w:r w:rsidR="00847443" w:rsidRPr="00811CBC">
              <w:rPr>
                <w:b/>
              </w:rPr>
              <w:t xml:space="preserve"> </w:t>
            </w:r>
          </w:p>
          <w:p w:rsidR="00847443" w:rsidRPr="00010487" w:rsidRDefault="00847443" w:rsidP="00847443">
            <w:pPr>
              <w:ind w:firstLine="0"/>
              <w:rPr>
                <w:b/>
                <w:i/>
                <w:strike/>
              </w:rPr>
            </w:pPr>
            <w:r w:rsidRPr="008F2455">
              <w:rPr>
                <w:i/>
                <w:u w:val="single"/>
              </w:rPr>
              <w:t>Predložena je slijedeća promjena namjene prostora:</w:t>
            </w:r>
            <w:r w:rsidRPr="00847443">
              <w:rPr>
                <w:i/>
              </w:rPr>
              <w:t xml:space="preserve">   </w:t>
            </w:r>
            <w:r>
              <w:rPr>
                <w:lang w:eastAsia="hr-HR"/>
              </w:rPr>
              <w:t>Proširenje</w:t>
            </w:r>
            <w:r w:rsidRPr="00F57B0C">
              <w:rPr>
                <w:lang w:eastAsia="hr-HR"/>
              </w:rPr>
              <w:t xml:space="preserve"> </w:t>
            </w:r>
            <w:r>
              <w:rPr>
                <w:lang w:eastAsia="hr-HR"/>
              </w:rPr>
              <w:t xml:space="preserve">građevinskog područja </w:t>
            </w:r>
            <w:r w:rsidR="003D359A">
              <w:rPr>
                <w:lang w:eastAsia="hr-HR"/>
              </w:rPr>
              <w:t xml:space="preserve">plana </w:t>
            </w:r>
            <w:r w:rsidR="0081438E">
              <w:rPr>
                <w:lang w:eastAsia="hr-HR"/>
              </w:rPr>
              <w:t>na sjevero-zapadnom</w:t>
            </w:r>
            <w:r>
              <w:rPr>
                <w:lang w:eastAsia="hr-HR"/>
              </w:rPr>
              <w:t xml:space="preserve"> dijelu naselja </w:t>
            </w:r>
            <w:r w:rsidR="000B7B6D">
              <w:rPr>
                <w:lang w:eastAsia="hr-HR"/>
              </w:rPr>
              <w:t xml:space="preserve">Segovina </w:t>
            </w:r>
            <w:r w:rsidR="000B7B6D">
              <w:t>do zaključno sa česticama</w:t>
            </w:r>
            <w:r w:rsidRPr="00E17A5A">
              <w:t xml:space="preserve"> kčbr. </w:t>
            </w:r>
            <w:r w:rsidR="000B7B6D">
              <w:t>2161 i 2162</w:t>
            </w:r>
            <w:r w:rsidRPr="00E17A5A">
              <w:t xml:space="preserve"> k.o. </w:t>
            </w:r>
            <w:r w:rsidR="000B7B6D">
              <w:t>Segovina</w:t>
            </w:r>
            <w:r>
              <w:t>.</w:t>
            </w:r>
            <w:r w:rsidR="003D359A">
              <w:t xml:space="preserve"> U dosadašnjem obuhvatu izostavljeni su pojedini postojeći objekti čiji vlasnici imaju želju iste rekonstruirati i dograditi za potrebe razvoja </w:t>
            </w:r>
            <w:r w:rsidR="00C72548">
              <w:t xml:space="preserve">seoskog </w:t>
            </w:r>
            <w:r w:rsidR="003D359A">
              <w:t>turi</w:t>
            </w:r>
            <w:r w:rsidR="00C72548">
              <w:t>zma.</w:t>
            </w:r>
          </w:p>
          <w:p w:rsidR="00847443" w:rsidRDefault="00847443" w:rsidP="00203D67">
            <w:pPr>
              <w:ind w:firstLine="0"/>
              <w:rPr>
                <w:b/>
              </w:rPr>
            </w:pPr>
          </w:p>
          <w:p w:rsidR="00847443" w:rsidRDefault="000B7B6D" w:rsidP="00203D67">
            <w:pPr>
              <w:ind w:firstLine="0"/>
              <w:rPr>
                <w:b/>
              </w:rPr>
            </w:pPr>
            <w:r>
              <w:rPr>
                <w:b/>
                <w:noProof/>
                <w:lang w:eastAsia="hr-HR"/>
              </w:rPr>
              <w:drawing>
                <wp:inline distT="0" distB="0" distL="0" distR="0">
                  <wp:extent cx="5276850" cy="3987141"/>
                  <wp:effectExtent l="19050" t="0" r="0" b="0"/>
                  <wp:docPr id="12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987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B6D" w:rsidRDefault="000B7B6D" w:rsidP="000B7B6D">
            <w:pPr>
              <w:ind w:firstLine="0"/>
            </w:pPr>
            <w:r w:rsidRPr="00040833">
              <w:rPr>
                <w:b/>
              </w:rPr>
              <w:t>- Situacija zone iz važećeg Plana</w:t>
            </w:r>
          </w:p>
          <w:p w:rsidR="00847443" w:rsidRDefault="00847443" w:rsidP="00203D67">
            <w:pPr>
              <w:ind w:firstLine="0"/>
              <w:rPr>
                <w:b/>
              </w:rPr>
            </w:pPr>
          </w:p>
          <w:p w:rsidR="000B7B6D" w:rsidRDefault="00126DFF" w:rsidP="00203D67">
            <w:pPr>
              <w:ind w:firstLine="0"/>
              <w:rPr>
                <w:b/>
              </w:rPr>
            </w:pPr>
            <w:r>
              <w:rPr>
                <w:b/>
                <w:noProof/>
                <w:lang w:eastAsia="hr-HR"/>
              </w:rPr>
              <w:pict>
                <v:shape id="_x0000_s1061" style="position:absolute;left:0;text-align:left;margin-left:53.85pt;margin-top:28.75pt;width:245.25pt;height:230.25pt;z-index:251675648;mso-position-horizontal:absolute" coordsize="4905,4605" path="m2685,4605l4905,3615,4110,2820,1800,,,1110,1020,2970,2685,4605xe" fillcolor="#fbd4b4 [1305]" strokecolor="#548dd4 [1951]" strokeweight="4.5pt">
                  <v:fill opacity="37356f"/>
                  <v:stroke r:id="rId14" o:title="" filltype="pattern"/>
                  <v:path arrowok="t"/>
                </v:shape>
              </w:pict>
            </w:r>
            <w:r w:rsidR="000B7B6D" w:rsidRPr="000B7B6D">
              <w:rPr>
                <w:b/>
                <w:noProof/>
                <w:lang w:eastAsia="hr-HR"/>
              </w:rPr>
              <w:drawing>
                <wp:inline distT="0" distB="0" distL="0" distR="0">
                  <wp:extent cx="5314124" cy="4015305"/>
                  <wp:effectExtent l="19050" t="0" r="826" b="0"/>
                  <wp:docPr id="13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124" cy="4015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443" w:rsidRDefault="000B7B6D" w:rsidP="00203D67">
            <w:pPr>
              <w:ind w:firstLine="0"/>
              <w:rPr>
                <w:b/>
              </w:rPr>
            </w:pPr>
            <w:r>
              <w:rPr>
                <w:b/>
              </w:rPr>
              <w:t>- predložena izmjena Plana</w:t>
            </w:r>
          </w:p>
          <w:p w:rsidR="00847443" w:rsidRDefault="00847443" w:rsidP="00203D67">
            <w:pPr>
              <w:ind w:firstLine="0"/>
              <w:rPr>
                <w:b/>
              </w:rPr>
            </w:pPr>
          </w:p>
        </w:tc>
      </w:tr>
      <w:tr w:rsidR="00847443" w:rsidTr="00847443">
        <w:tc>
          <w:tcPr>
            <w:tcW w:w="10682" w:type="dxa"/>
            <w:shd w:val="clear" w:color="auto" w:fill="BFBFBF" w:themeFill="background1" w:themeFillShade="BF"/>
          </w:tcPr>
          <w:p w:rsidR="00847443" w:rsidRDefault="00847443" w:rsidP="00203D67">
            <w:pPr>
              <w:ind w:firstLine="0"/>
              <w:rPr>
                <w:b/>
              </w:rPr>
            </w:pPr>
          </w:p>
        </w:tc>
      </w:tr>
      <w:tr w:rsidR="00847443" w:rsidTr="00847443">
        <w:tc>
          <w:tcPr>
            <w:tcW w:w="10682" w:type="dxa"/>
            <w:shd w:val="clear" w:color="auto" w:fill="auto"/>
          </w:tcPr>
          <w:p w:rsidR="000B7B6D" w:rsidRDefault="00553765" w:rsidP="000B7B6D">
            <w:pPr>
              <w:ind w:firstLine="0"/>
              <w:rPr>
                <w:b/>
              </w:rPr>
            </w:pPr>
            <w:r>
              <w:rPr>
                <w:b/>
              </w:rPr>
              <w:t>9</w:t>
            </w:r>
            <w:r w:rsidR="000B7B6D">
              <w:rPr>
                <w:b/>
              </w:rPr>
              <w:t xml:space="preserve">. prostorna cjelina - </w:t>
            </w:r>
            <w:r w:rsidR="000B7B6D" w:rsidRPr="001F3B05">
              <w:rPr>
                <w:b/>
              </w:rPr>
              <w:t xml:space="preserve"> </w:t>
            </w:r>
            <w:r w:rsidR="00C72548">
              <w:rPr>
                <w:b/>
              </w:rPr>
              <w:t>p</w:t>
            </w:r>
            <w:r w:rsidR="00C72548" w:rsidRPr="00811CBC">
              <w:rPr>
                <w:b/>
              </w:rPr>
              <w:t>roširenje</w:t>
            </w:r>
            <w:r w:rsidR="00C72548">
              <w:rPr>
                <w:b/>
              </w:rPr>
              <w:t xml:space="preserve"> izdvojenog građevinskog područja gospodarske namjene</w:t>
            </w:r>
            <w:r w:rsidR="004D2994">
              <w:rPr>
                <w:b/>
              </w:rPr>
              <w:t xml:space="preserve"> u naselju Ludbreg</w:t>
            </w:r>
          </w:p>
          <w:p w:rsidR="00847443" w:rsidRDefault="000B7B6D" w:rsidP="00203D67">
            <w:pPr>
              <w:ind w:firstLine="0"/>
              <w:rPr>
                <w:b/>
              </w:rPr>
            </w:pPr>
            <w:r w:rsidRPr="00251CA5">
              <w:rPr>
                <w:i/>
                <w:u w:val="single"/>
              </w:rPr>
              <w:t xml:space="preserve">Predložena je slijedeća promjena namjene prostora: </w:t>
            </w:r>
            <w:r>
              <w:t xml:space="preserve"> Pro</w:t>
            </w:r>
            <w:r w:rsidR="00C72548">
              <w:t xml:space="preserve">širenje se odnosi na </w:t>
            </w:r>
            <w:r w:rsidR="00A3539F">
              <w:t xml:space="preserve">pomicanje granica zone na sjeverne međe </w:t>
            </w:r>
            <w:r w:rsidR="00EC63AA">
              <w:t xml:space="preserve">novoosnovanih </w:t>
            </w:r>
            <w:r w:rsidR="00A3539F">
              <w:t>katastarskih čestica čkbr. 12313, 12312 sve u k.o. Ludbreg.</w:t>
            </w:r>
          </w:p>
          <w:p w:rsidR="000B7B6D" w:rsidRDefault="00C72548" w:rsidP="00203D67">
            <w:pPr>
              <w:ind w:firstLine="0"/>
              <w:rPr>
                <w:b/>
              </w:rPr>
            </w:pPr>
            <w:r>
              <w:rPr>
                <w:b/>
                <w:noProof/>
                <w:lang w:eastAsia="hr-HR"/>
              </w:rPr>
              <w:drawing>
                <wp:inline distT="0" distB="0" distL="0" distR="0">
                  <wp:extent cx="5231060" cy="3857625"/>
                  <wp:effectExtent l="19050" t="0" r="7690" b="0"/>
                  <wp:docPr id="15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1060" cy="385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548" w:rsidRDefault="00C72548" w:rsidP="00C72548">
            <w:pPr>
              <w:ind w:firstLine="0"/>
            </w:pPr>
            <w:r w:rsidRPr="00040833">
              <w:rPr>
                <w:b/>
              </w:rPr>
              <w:t>- Situacija zone iz važećeg Plana</w:t>
            </w:r>
          </w:p>
          <w:p w:rsidR="000B7B6D" w:rsidRDefault="000B7B6D" w:rsidP="00203D67">
            <w:pPr>
              <w:ind w:firstLine="0"/>
              <w:rPr>
                <w:b/>
              </w:rPr>
            </w:pPr>
          </w:p>
          <w:p w:rsidR="00C72548" w:rsidRDefault="00126DFF" w:rsidP="00203D67">
            <w:pPr>
              <w:ind w:firstLine="0"/>
              <w:rPr>
                <w:b/>
              </w:rPr>
            </w:pPr>
            <w:r>
              <w:rPr>
                <w:b/>
                <w:noProof/>
                <w:lang w:eastAsia="hr-HR"/>
              </w:rPr>
              <w:pict>
                <v:shape id="_x0000_s1062" style="position:absolute;left:0;text-align:left;margin-left:155.25pt;margin-top:69.6pt;width:248.25pt;height:129pt;z-index:251676672" coordsize="4965,2580" path="m4965,2580r,-105l375,77,,,1320,945,4965,2580xe" fillcolor="#e5dfec [663]" strokecolor="#548dd4 [1951]" strokeweight="4.5pt">
                  <v:fill opacity="37356f"/>
                  <v:stroke r:id="rId14" o:title="" filltype="pattern"/>
                  <v:path arrowok="t"/>
                </v:shape>
              </w:pict>
            </w:r>
            <w:r w:rsidR="00C72548">
              <w:rPr>
                <w:b/>
                <w:noProof/>
                <w:lang w:eastAsia="hr-HR"/>
              </w:rPr>
              <w:drawing>
                <wp:inline distT="0" distB="0" distL="0" distR="0">
                  <wp:extent cx="5534025" cy="4638116"/>
                  <wp:effectExtent l="19050" t="0" r="9525" b="0"/>
                  <wp:docPr id="16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025" cy="4638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548" w:rsidRDefault="00C72548" w:rsidP="00203D67">
            <w:pPr>
              <w:ind w:firstLine="0"/>
              <w:rPr>
                <w:b/>
              </w:rPr>
            </w:pPr>
            <w:r>
              <w:rPr>
                <w:b/>
              </w:rPr>
              <w:t>- predložena izmjena Plana</w:t>
            </w:r>
          </w:p>
        </w:tc>
      </w:tr>
      <w:tr w:rsidR="00847443" w:rsidTr="00847443">
        <w:tc>
          <w:tcPr>
            <w:tcW w:w="10682" w:type="dxa"/>
            <w:shd w:val="clear" w:color="auto" w:fill="BFBFBF" w:themeFill="background1" w:themeFillShade="BF"/>
          </w:tcPr>
          <w:p w:rsidR="00847443" w:rsidRDefault="00847443" w:rsidP="00203D67">
            <w:pPr>
              <w:ind w:firstLine="0"/>
              <w:rPr>
                <w:b/>
              </w:rPr>
            </w:pPr>
          </w:p>
        </w:tc>
      </w:tr>
      <w:tr w:rsidR="00847443" w:rsidTr="00847443">
        <w:tc>
          <w:tcPr>
            <w:tcW w:w="10682" w:type="dxa"/>
            <w:shd w:val="clear" w:color="auto" w:fill="auto"/>
          </w:tcPr>
          <w:p w:rsidR="003E3567" w:rsidRDefault="003E3567" w:rsidP="003E3567">
            <w:pPr>
              <w:ind w:firstLine="0"/>
              <w:rPr>
                <w:b/>
              </w:rPr>
            </w:pPr>
            <w:r>
              <w:rPr>
                <w:b/>
              </w:rPr>
              <w:t>10. prostorna cjelina - ukidanje dijela građevinskog područja mješovite namjene</w:t>
            </w:r>
            <w:r w:rsidR="00113A0D">
              <w:rPr>
                <w:b/>
              </w:rPr>
              <w:t xml:space="preserve"> (neizgrađeni dio)</w:t>
            </w:r>
            <w:r>
              <w:rPr>
                <w:b/>
              </w:rPr>
              <w:t>naselja Slokovec</w:t>
            </w:r>
          </w:p>
          <w:p w:rsidR="00113A0D" w:rsidRDefault="003E3567" w:rsidP="003E3567">
            <w:pPr>
              <w:ind w:firstLine="0"/>
            </w:pPr>
            <w:r w:rsidRPr="00251CA5">
              <w:rPr>
                <w:i/>
                <w:u w:val="single"/>
              </w:rPr>
              <w:t xml:space="preserve">Predložena je slijedeća promjena namjene prostora: </w:t>
            </w:r>
            <w:r>
              <w:t xml:space="preserve"> </w:t>
            </w:r>
            <w:r w:rsidR="00D15930">
              <w:t>U</w:t>
            </w:r>
            <w:r>
              <w:t>kidanje se odnosi na izdvajanje</w:t>
            </w:r>
            <w:r w:rsidR="00113A0D">
              <w:t xml:space="preserve"> </w:t>
            </w:r>
            <w:r>
              <w:t>katastarsk</w:t>
            </w:r>
            <w:r w:rsidR="00D9132B">
              <w:t>e</w:t>
            </w:r>
            <w:r>
              <w:t xml:space="preserve"> čestic</w:t>
            </w:r>
            <w:r w:rsidR="00D9132B">
              <w:t>e</w:t>
            </w:r>
            <w:r>
              <w:t xml:space="preserve"> čkbr. </w:t>
            </w:r>
            <w:r w:rsidR="00113A0D">
              <w:t>282/2</w:t>
            </w:r>
            <w:r w:rsidR="00D9132B">
              <w:t xml:space="preserve"> (osim južnog dijela</w:t>
            </w:r>
            <w:r w:rsidR="0081438E">
              <w:t xml:space="preserve"> čestice</w:t>
            </w:r>
            <w:r w:rsidR="00D9132B">
              <w:t xml:space="preserve"> uz prometnicu </w:t>
            </w:r>
            <w:r w:rsidR="0081438E">
              <w:t xml:space="preserve">na </w:t>
            </w:r>
            <w:r w:rsidR="00D9132B">
              <w:t>čkbr. 1305)</w:t>
            </w:r>
            <w:r w:rsidR="00113A0D">
              <w:t xml:space="preserve"> </w:t>
            </w:r>
            <w:r>
              <w:t xml:space="preserve">u k.o. </w:t>
            </w:r>
            <w:r w:rsidR="00113A0D">
              <w:t>Slokovec</w:t>
            </w:r>
            <w:r w:rsidR="002A14A7">
              <w:t>.</w:t>
            </w:r>
          </w:p>
          <w:p w:rsidR="00113A0D" w:rsidRDefault="00113A0D" w:rsidP="003E3567">
            <w:pPr>
              <w:ind w:firstLine="0"/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5457825" cy="4173631"/>
                  <wp:effectExtent l="19050" t="0" r="9525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259" cy="4174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A0D" w:rsidRDefault="00113A0D" w:rsidP="00113A0D">
            <w:pPr>
              <w:ind w:firstLine="0"/>
            </w:pPr>
            <w:r w:rsidRPr="00040833">
              <w:rPr>
                <w:b/>
              </w:rPr>
              <w:t>- Situacija zone iz važećeg Plana</w:t>
            </w:r>
          </w:p>
          <w:p w:rsidR="00113A0D" w:rsidRDefault="00113A0D" w:rsidP="003E3567">
            <w:pPr>
              <w:ind w:firstLine="0"/>
              <w:rPr>
                <w:b/>
              </w:rPr>
            </w:pPr>
          </w:p>
          <w:p w:rsidR="00847443" w:rsidRDefault="00126DFF" w:rsidP="00203D67">
            <w:pPr>
              <w:ind w:firstLine="0"/>
              <w:rPr>
                <w:b/>
              </w:rPr>
            </w:pPr>
            <w:r>
              <w:rPr>
                <w:b/>
                <w:noProof/>
                <w:lang w:eastAsia="hr-HR"/>
              </w:rPr>
              <w:pict>
                <v:shape id="_x0000_s1063" style="position:absolute;left:0;text-align:left;margin-left:67.3pt;margin-top:10.25pt;width:288.95pt;height:228.75pt;z-index:251677696" coordsize="5779,4575" path="m5779,3375l1654,3015,2494,,1834,60,679,2565,259,2850,4,3285,,3973r619,497l784,4575r30,-195l1549,4440r390,90l2209,4515r600,-22l3394,4403r510,-113l5779,3375xe" fillcolor="black" strokecolor="#548dd4 [1951]" strokeweight="4.5pt">
                  <v:fill r:id="rId27" o:title="Široko dijagonalno prema gore" opacity="32113f" o:opacity2="32113f" type="pattern"/>
                  <v:stroke r:id="rId14" o:title="" filltype="pattern"/>
                  <v:path arrowok="t"/>
                </v:shape>
              </w:pict>
            </w:r>
            <w:r w:rsidR="00113A0D" w:rsidRPr="00113A0D">
              <w:rPr>
                <w:b/>
                <w:noProof/>
                <w:lang w:eastAsia="hr-HR"/>
              </w:rPr>
              <w:drawing>
                <wp:inline distT="0" distB="0" distL="0" distR="0">
                  <wp:extent cx="5457825" cy="4173631"/>
                  <wp:effectExtent l="19050" t="0" r="9525" b="0"/>
                  <wp:docPr id="18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2109" cy="4176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A0D" w:rsidRDefault="00113A0D" w:rsidP="00203D67">
            <w:pPr>
              <w:ind w:firstLine="0"/>
              <w:rPr>
                <w:b/>
              </w:rPr>
            </w:pPr>
            <w:r>
              <w:rPr>
                <w:b/>
              </w:rPr>
              <w:t>- predložena izmjena Plana</w:t>
            </w:r>
          </w:p>
        </w:tc>
      </w:tr>
      <w:tr w:rsidR="00847443" w:rsidTr="00DB524B">
        <w:trPr>
          <w:trHeight w:val="71"/>
        </w:trPr>
        <w:tc>
          <w:tcPr>
            <w:tcW w:w="10682" w:type="dxa"/>
            <w:shd w:val="clear" w:color="auto" w:fill="BFBFBF" w:themeFill="background1" w:themeFillShade="BF"/>
          </w:tcPr>
          <w:p w:rsidR="00847443" w:rsidRDefault="00847443" w:rsidP="00203D67">
            <w:pPr>
              <w:ind w:firstLine="0"/>
              <w:rPr>
                <w:b/>
              </w:rPr>
            </w:pPr>
          </w:p>
        </w:tc>
      </w:tr>
      <w:tr w:rsidR="00A740E5" w:rsidTr="00A740E5">
        <w:trPr>
          <w:trHeight w:val="71"/>
        </w:trPr>
        <w:tc>
          <w:tcPr>
            <w:tcW w:w="10682" w:type="dxa"/>
            <w:shd w:val="clear" w:color="auto" w:fill="auto"/>
          </w:tcPr>
          <w:p w:rsidR="00EE11F0" w:rsidRDefault="00EE11F0" w:rsidP="00EE11F0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11</w:t>
            </w:r>
            <w:r w:rsidRPr="00811CBC">
              <w:rPr>
                <w:b/>
              </w:rPr>
              <w:t xml:space="preserve">. </w:t>
            </w:r>
            <w:r>
              <w:rPr>
                <w:b/>
              </w:rPr>
              <w:t>prostorna cjelina - p</w:t>
            </w:r>
            <w:r w:rsidRPr="00811CBC">
              <w:rPr>
                <w:b/>
              </w:rPr>
              <w:t xml:space="preserve">roširenje građevinskog područja plana. </w:t>
            </w:r>
          </w:p>
          <w:p w:rsidR="00A740E5" w:rsidRDefault="00EE11F0" w:rsidP="00203D67">
            <w:pPr>
              <w:ind w:firstLine="0"/>
              <w:rPr>
                <w:b/>
              </w:rPr>
            </w:pPr>
            <w:r w:rsidRPr="008F2455">
              <w:rPr>
                <w:i/>
                <w:u w:val="single"/>
              </w:rPr>
              <w:t>Predložena je slijedeća promjena namjene prostora:</w:t>
            </w:r>
            <w:r w:rsidRPr="00847443">
              <w:rPr>
                <w:i/>
              </w:rPr>
              <w:t xml:space="preserve">   </w:t>
            </w:r>
            <w:r>
              <w:rPr>
                <w:lang w:eastAsia="hr-HR"/>
              </w:rPr>
              <w:t>Proširenje</w:t>
            </w:r>
            <w:r w:rsidRPr="00F57B0C">
              <w:rPr>
                <w:lang w:eastAsia="hr-HR"/>
              </w:rPr>
              <w:t xml:space="preserve"> </w:t>
            </w:r>
            <w:r>
              <w:rPr>
                <w:lang w:eastAsia="hr-HR"/>
              </w:rPr>
              <w:t xml:space="preserve">građevinskog područja plana na dijelu naselja Globočec. Proširenje se odnosi na </w:t>
            </w:r>
            <w:r>
              <w:t>čestice</w:t>
            </w:r>
            <w:r w:rsidRPr="00E17A5A">
              <w:t xml:space="preserve"> kčbr. </w:t>
            </w:r>
            <w:r>
              <w:t>1595/1, 1595/2, 1595/3 i 1594/2</w:t>
            </w:r>
            <w:r w:rsidRPr="00E17A5A">
              <w:t xml:space="preserve"> k.o. </w:t>
            </w:r>
            <w:r>
              <w:t xml:space="preserve">Čukovec koje su većim dijelom unutar građevinskog područja. </w:t>
            </w:r>
            <w:r w:rsidR="00AA3239">
              <w:t>Kako je ovo područje sve više stalno nastanjeno, o</w:t>
            </w:r>
            <w:r>
              <w:t>vim proširenjem bi se omogućilo okrupnjivanje postojećih gradilišta te izgradnja</w:t>
            </w:r>
            <w:r w:rsidR="00AA3239">
              <w:t xml:space="preserve"> pomoćnih objekata na istima.</w:t>
            </w:r>
          </w:p>
          <w:p w:rsidR="00A740E5" w:rsidRDefault="00A740E5" w:rsidP="00203D67">
            <w:pPr>
              <w:ind w:firstLine="0"/>
              <w:rPr>
                <w:b/>
              </w:rPr>
            </w:pPr>
          </w:p>
          <w:p w:rsidR="00A740E5" w:rsidRDefault="004601D5" w:rsidP="00203D67">
            <w:pPr>
              <w:ind w:firstLine="0"/>
              <w:rPr>
                <w:b/>
              </w:rPr>
            </w:pPr>
            <w:r>
              <w:rPr>
                <w:b/>
                <w:noProof/>
                <w:lang w:eastAsia="hr-HR"/>
              </w:rPr>
              <w:drawing>
                <wp:inline distT="0" distB="0" distL="0" distR="0">
                  <wp:extent cx="5343525" cy="3547869"/>
                  <wp:effectExtent l="19050" t="0" r="9525" b="0"/>
                  <wp:docPr id="9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6250" t="27654" r="36094" b="11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3547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239" w:rsidRDefault="00AA3239" w:rsidP="00AA3239">
            <w:pPr>
              <w:ind w:firstLine="0"/>
            </w:pPr>
            <w:r w:rsidRPr="00040833">
              <w:rPr>
                <w:b/>
              </w:rPr>
              <w:t>- Situacija zone iz važećeg Plana</w:t>
            </w:r>
          </w:p>
          <w:p w:rsidR="00AA3239" w:rsidRDefault="00AA3239" w:rsidP="00203D67">
            <w:pPr>
              <w:ind w:firstLine="0"/>
              <w:rPr>
                <w:b/>
              </w:rPr>
            </w:pPr>
          </w:p>
          <w:p w:rsidR="00AA3239" w:rsidRDefault="00AA3239" w:rsidP="00203D67">
            <w:pPr>
              <w:ind w:firstLine="0"/>
              <w:rPr>
                <w:b/>
              </w:rPr>
            </w:pPr>
          </w:p>
          <w:p w:rsidR="00AA3239" w:rsidRDefault="00AA3239" w:rsidP="00203D67">
            <w:pPr>
              <w:ind w:firstLine="0"/>
              <w:rPr>
                <w:b/>
              </w:rPr>
            </w:pPr>
          </w:p>
          <w:p w:rsidR="00A740E5" w:rsidRDefault="00126DFF" w:rsidP="00203D67">
            <w:pPr>
              <w:ind w:firstLine="0"/>
              <w:rPr>
                <w:b/>
              </w:rPr>
            </w:pPr>
            <w:r>
              <w:rPr>
                <w:b/>
                <w:noProof/>
                <w:lang w:eastAsia="hr-HR"/>
              </w:rPr>
              <w:pict>
                <v:shape id="_x0000_s1065" style="position:absolute;left:0;text-align:left;margin-left:270.4pt;margin-top:136.45pt;width:57.35pt;height:66.75pt;z-index:251678720" coordsize="1147,1335" path="m382,l,455r1147,880l382,xe" fillcolor="yellow" strokecolor="#548dd4 [1951]" strokeweight="4.5pt">
                  <v:fill opacity="42598f"/>
                  <v:stroke r:id="rId14" o:title="" filltype="pattern"/>
                  <v:path arrowok="t"/>
                </v:shape>
              </w:pict>
            </w:r>
            <w:r w:rsidR="00AA3239" w:rsidRPr="00AA3239">
              <w:rPr>
                <w:b/>
                <w:noProof/>
                <w:lang w:eastAsia="hr-HR"/>
              </w:rPr>
              <w:drawing>
                <wp:inline distT="0" distB="0" distL="0" distR="0">
                  <wp:extent cx="5343525" cy="3547869"/>
                  <wp:effectExtent l="19050" t="0" r="9525" b="0"/>
                  <wp:docPr id="24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6250" t="27654" r="36094" b="11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3547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239" w:rsidRDefault="00AA3239" w:rsidP="00203D67">
            <w:pPr>
              <w:ind w:firstLine="0"/>
              <w:rPr>
                <w:b/>
              </w:rPr>
            </w:pPr>
            <w:r>
              <w:rPr>
                <w:b/>
              </w:rPr>
              <w:t>- predložena izmjena Plana</w:t>
            </w:r>
          </w:p>
          <w:p w:rsidR="00573D84" w:rsidRDefault="00573D84" w:rsidP="00203D67">
            <w:pPr>
              <w:ind w:firstLine="0"/>
              <w:rPr>
                <w:b/>
              </w:rPr>
            </w:pPr>
          </w:p>
          <w:p w:rsidR="00385EDB" w:rsidRDefault="00385EDB" w:rsidP="00203D67">
            <w:pPr>
              <w:ind w:firstLine="0"/>
              <w:rPr>
                <w:b/>
              </w:rPr>
            </w:pPr>
          </w:p>
          <w:p w:rsidR="00385EDB" w:rsidRDefault="00385EDB" w:rsidP="00203D67">
            <w:pPr>
              <w:ind w:firstLine="0"/>
              <w:rPr>
                <w:b/>
              </w:rPr>
            </w:pPr>
          </w:p>
        </w:tc>
      </w:tr>
      <w:tr w:rsidR="00A740E5" w:rsidTr="00DB524B">
        <w:trPr>
          <w:trHeight w:val="71"/>
        </w:trPr>
        <w:tc>
          <w:tcPr>
            <w:tcW w:w="10682" w:type="dxa"/>
            <w:shd w:val="clear" w:color="auto" w:fill="BFBFBF" w:themeFill="background1" w:themeFillShade="BF"/>
          </w:tcPr>
          <w:p w:rsidR="00A740E5" w:rsidRDefault="00A740E5" w:rsidP="00203D67">
            <w:pPr>
              <w:ind w:firstLine="0"/>
              <w:rPr>
                <w:b/>
              </w:rPr>
            </w:pPr>
          </w:p>
        </w:tc>
      </w:tr>
      <w:tr w:rsidR="00385EDB" w:rsidTr="00385EDB">
        <w:trPr>
          <w:trHeight w:val="71"/>
        </w:trPr>
        <w:tc>
          <w:tcPr>
            <w:tcW w:w="10682" w:type="dxa"/>
            <w:shd w:val="clear" w:color="auto" w:fill="auto"/>
          </w:tcPr>
          <w:p w:rsidR="00385EDB" w:rsidRDefault="00385EDB" w:rsidP="00385EDB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12</w:t>
            </w:r>
            <w:r w:rsidRPr="00811CBC">
              <w:rPr>
                <w:b/>
              </w:rPr>
              <w:t xml:space="preserve">. </w:t>
            </w:r>
            <w:r>
              <w:rPr>
                <w:b/>
              </w:rPr>
              <w:t>prostorna cjelina - p</w:t>
            </w:r>
            <w:r w:rsidRPr="00811CBC">
              <w:rPr>
                <w:b/>
              </w:rPr>
              <w:t>roširen</w:t>
            </w:r>
            <w:r w:rsidR="0081438E">
              <w:rPr>
                <w:b/>
              </w:rPr>
              <w:t>je građevinskog područja plana na dijelu naselja</w:t>
            </w:r>
            <w:r>
              <w:rPr>
                <w:b/>
              </w:rPr>
              <w:t xml:space="preserve"> Poljanec</w:t>
            </w:r>
          </w:p>
          <w:p w:rsidR="00385EDB" w:rsidRDefault="00385EDB" w:rsidP="00385EDB">
            <w:pPr>
              <w:ind w:firstLine="0"/>
            </w:pPr>
            <w:r w:rsidRPr="008F2455">
              <w:rPr>
                <w:i/>
                <w:u w:val="single"/>
              </w:rPr>
              <w:t>Predložena je slijedeća promjena namjene prostora:</w:t>
            </w:r>
            <w:r w:rsidRPr="00847443">
              <w:rPr>
                <w:i/>
              </w:rPr>
              <w:t xml:space="preserve">   </w:t>
            </w:r>
            <w:r>
              <w:rPr>
                <w:lang w:eastAsia="hr-HR"/>
              </w:rPr>
              <w:t>Proširenje</w:t>
            </w:r>
            <w:r w:rsidRPr="00F57B0C">
              <w:rPr>
                <w:lang w:eastAsia="hr-HR"/>
              </w:rPr>
              <w:t xml:space="preserve"> </w:t>
            </w:r>
            <w:r>
              <w:rPr>
                <w:lang w:eastAsia="hr-HR"/>
              </w:rPr>
              <w:t xml:space="preserve">građevinskog područja plana na sjevernom dijelu naselja Poljanec. Proširenje se odnosi na </w:t>
            </w:r>
            <w:r>
              <w:t>česticu</w:t>
            </w:r>
            <w:r w:rsidRPr="00E17A5A">
              <w:t xml:space="preserve"> kčbr. </w:t>
            </w:r>
            <w:r>
              <w:t>1708/9</w:t>
            </w:r>
            <w:r w:rsidRPr="00E17A5A">
              <w:t xml:space="preserve"> k.o. </w:t>
            </w:r>
            <w:r>
              <w:t xml:space="preserve">Križovljan. </w:t>
            </w:r>
          </w:p>
          <w:p w:rsidR="00B46255" w:rsidRDefault="00B46255" w:rsidP="00385EDB">
            <w:pPr>
              <w:ind w:firstLine="0"/>
            </w:pPr>
          </w:p>
          <w:p w:rsidR="00385EDB" w:rsidRDefault="00385EDB" w:rsidP="00385EDB">
            <w:pPr>
              <w:ind w:firstLine="0"/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4972050" cy="4060270"/>
                  <wp:effectExtent l="19050" t="0" r="0" b="0"/>
                  <wp:docPr id="17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40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EDB" w:rsidRDefault="00385EDB" w:rsidP="00385EDB">
            <w:pPr>
              <w:ind w:firstLine="0"/>
              <w:rPr>
                <w:b/>
              </w:rPr>
            </w:pPr>
            <w:r w:rsidRPr="00040833">
              <w:rPr>
                <w:b/>
              </w:rPr>
              <w:t>- Situacija zone iz važećeg Plana</w:t>
            </w:r>
          </w:p>
          <w:p w:rsidR="00385EDB" w:rsidRDefault="00385EDB" w:rsidP="00385EDB">
            <w:pPr>
              <w:ind w:firstLine="0"/>
            </w:pPr>
          </w:p>
          <w:p w:rsidR="00385EDB" w:rsidRDefault="00126DFF" w:rsidP="00385EDB">
            <w:pPr>
              <w:ind w:firstLine="0"/>
              <w:rPr>
                <w:b/>
              </w:rPr>
            </w:pPr>
            <w:r>
              <w:rPr>
                <w:b/>
                <w:noProof/>
                <w:lang w:eastAsia="hr-HR"/>
              </w:rPr>
              <w:pict>
                <v:shape id="_x0000_s1071" style="position:absolute;left:0;text-align:left;margin-left:148.9pt;margin-top:114.5pt;width:106.1pt;height:69.75pt;z-index:251681792" coordsize="2122,1395" path="m637,l,367,1087,885r690,510l2122,855,637,xe" fillcolor="yellow" strokecolor="#548dd4 [1951]" strokeweight="4.5pt">
                  <v:fill opacity="42598f"/>
                  <v:stroke r:id="rId14" o:title="" filltype="pattern"/>
                  <v:path arrowok="t"/>
                </v:shape>
              </w:pict>
            </w:r>
            <w:r w:rsidR="00385EDB" w:rsidRPr="00385EDB">
              <w:rPr>
                <w:b/>
                <w:noProof/>
                <w:lang w:eastAsia="hr-HR"/>
              </w:rPr>
              <w:drawing>
                <wp:inline distT="0" distB="0" distL="0" distR="0">
                  <wp:extent cx="4972050" cy="4060270"/>
                  <wp:effectExtent l="19050" t="0" r="0" b="0"/>
                  <wp:docPr id="26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40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EDB" w:rsidRDefault="00385EDB" w:rsidP="00203D67">
            <w:pPr>
              <w:ind w:firstLine="0"/>
              <w:rPr>
                <w:b/>
              </w:rPr>
            </w:pPr>
            <w:r>
              <w:rPr>
                <w:b/>
              </w:rPr>
              <w:t>- predložena izmjena Plana</w:t>
            </w:r>
          </w:p>
        </w:tc>
      </w:tr>
      <w:tr w:rsidR="00385EDB" w:rsidTr="00DB524B">
        <w:trPr>
          <w:trHeight w:val="71"/>
        </w:trPr>
        <w:tc>
          <w:tcPr>
            <w:tcW w:w="10682" w:type="dxa"/>
            <w:shd w:val="clear" w:color="auto" w:fill="BFBFBF" w:themeFill="background1" w:themeFillShade="BF"/>
          </w:tcPr>
          <w:p w:rsidR="00385EDB" w:rsidRDefault="00385EDB" w:rsidP="00203D67">
            <w:pPr>
              <w:ind w:firstLine="0"/>
              <w:rPr>
                <w:b/>
              </w:rPr>
            </w:pPr>
          </w:p>
        </w:tc>
      </w:tr>
    </w:tbl>
    <w:p w:rsidR="00B41811" w:rsidRDefault="00B41811" w:rsidP="00D15930">
      <w:pPr>
        <w:ind w:firstLine="0"/>
      </w:pPr>
    </w:p>
    <w:sectPr w:rsidR="00B41811" w:rsidSect="00157A87">
      <w:footerReference w:type="default" r:id="rId30"/>
      <w:pgSz w:w="11906" w:h="16838"/>
      <w:pgMar w:top="720" w:right="720" w:bottom="720" w:left="720" w:header="0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49B" w:rsidRDefault="0000149B" w:rsidP="00157A87">
      <w:r>
        <w:separator/>
      </w:r>
    </w:p>
  </w:endnote>
  <w:endnote w:type="continuationSeparator" w:id="0">
    <w:p w:rsidR="0000149B" w:rsidRDefault="0000149B" w:rsidP="00157A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A87" w:rsidRDefault="005C7BC2">
    <w:pPr>
      <w:pStyle w:val="Podnoje"/>
      <w:jc w:val="right"/>
    </w:pPr>
    <w:r>
      <w:t xml:space="preserve">ID5 PPUGL 2021 – </w:t>
    </w:r>
    <w:r w:rsidR="006F2A2D">
      <w:t>S</w:t>
    </w:r>
    <w:r>
      <w:t>tran</w:t>
    </w:r>
    <w:r w:rsidR="006F2A2D">
      <w:t>ic</w:t>
    </w:r>
    <w:r>
      <w:t xml:space="preserve">a: </w:t>
    </w:r>
    <w:sdt>
      <w:sdtPr>
        <w:id w:val="99935516"/>
        <w:docPartObj>
          <w:docPartGallery w:val="Page Numbers (Bottom of Page)"/>
          <w:docPartUnique/>
        </w:docPartObj>
      </w:sdtPr>
      <w:sdtContent>
        <w:fldSimple w:instr=" PAGE   \* MERGEFORMAT ">
          <w:r w:rsidR="00604FDD">
            <w:rPr>
              <w:noProof/>
            </w:rPr>
            <w:t>14</w:t>
          </w:r>
        </w:fldSimple>
      </w:sdtContent>
    </w:sdt>
  </w:p>
  <w:p w:rsidR="00157A87" w:rsidRDefault="00157A87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49B" w:rsidRDefault="0000149B" w:rsidP="00157A87">
      <w:r>
        <w:separator/>
      </w:r>
    </w:p>
  </w:footnote>
  <w:footnote w:type="continuationSeparator" w:id="0">
    <w:p w:rsidR="0000149B" w:rsidRDefault="0000149B" w:rsidP="00157A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491834"/>
    <w:multiLevelType w:val="hybridMultilevel"/>
    <w:tmpl w:val="B7FA6A08"/>
    <w:lvl w:ilvl="0" w:tplc="3FBC8B20">
      <w:start w:val="1"/>
      <w:numFmt w:val="decimal"/>
      <w:lvlText w:val="%1."/>
      <w:lvlJc w:val="left"/>
      <w:pPr>
        <w:tabs>
          <w:tab w:val="num" w:pos="-1014"/>
        </w:tabs>
        <w:ind w:left="-1014" w:hanging="111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-1044"/>
        </w:tabs>
        <w:ind w:left="-1044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-324"/>
        </w:tabs>
        <w:ind w:left="-324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96"/>
        </w:tabs>
        <w:ind w:left="396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1116"/>
        </w:tabs>
        <w:ind w:left="1116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1836"/>
        </w:tabs>
        <w:ind w:left="1836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2556"/>
        </w:tabs>
        <w:ind w:left="2556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3276"/>
        </w:tabs>
        <w:ind w:left="3276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3996"/>
        </w:tabs>
        <w:ind w:left="3996" w:hanging="180"/>
      </w:pPr>
    </w:lvl>
  </w:abstractNum>
  <w:abstractNum w:abstractNumId="1">
    <w:nsid w:val="61210A4B"/>
    <w:multiLevelType w:val="hybridMultilevel"/>
    <w:tmpl w:val="EF088E74"/>
    <w:lvl w:ilvl="0" w:tplc="9BEA10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D95"/>
    <w:rsid w:val="0000149B"/>
    <w:rsid w:val="00010487"/>
    <w:rsid w:val="00021EFC"/>
    <w:rsid w:val="00025964"/>
    <w:rsid w:val="00040833"/>
    <w:rsid w:val="00042A68"/>
    <w:rsid w:val="00044878"/>
    <w:rsid w:val="000574E7"/>
    <w:rsid w:val="0006217C"/>
    <w:rsid w:val="0008206E"/>
    <w:rsid w:val="0008777E"/>
    <w:rsid w:val="00090BB9"/>
    <w:rsid w:val="00094244"/>
    <w:rsid w:val="00095976"/>
    <w:rsid w:val="000A1023"/>
    <w:rsid w:val="000A2000"/>
    <w:rsid w:val="000A4870"/>
    <w:rsid w:val="000A4DE5"/>
    <w:rsid w:val="000B7B6D"/>
    <w:rsid w:val="000D6C9A"/>
    <w:rsid w:val="000D7AEE"/>
    <w:rsid w:val="000F41B3"/>
    <w:rsid w:val="000F5DE3"/>
    <w:rsid w:val="000F68D2"/>
    <w:rsid w:val="00101D58"/>
    <w:rsid w:val="00101E21"/>
    <w:rsid w:val="00113A0D"/>
    <w:rsid w:val="00126DFF"/>
    <w:rsid w:val="00130EF2"/>
    <w:rsid w:val="00134338"/>
    <w:rsid w:val="00143208"/>
    <w:rsid w:val="00146545"/>
    <w:rsid w:val="0015391E"/>
    <w:rsid w:val="00154106"/>
    <w:rsid w:val="00157A87"/>
    <w:rsid w:val="001947F9"/>
    <w:rsid w:val="001A0247"/>
    <w:rsid w:val="001B059B"/>
    <w:rsid w:val="001C189A"/>
    <w:rsid w:val="001D2B94"/>
    <w:rsid w:val="001D5E9B"/>
    <w:rsid w:val="001E736F"/>
    <w:rsid w:val="001F005E"/>
    <w:rsid w:val="001F3B05"/>
    <w:rsid w:val="00203D67"/>
    <w:rsid w:val="00205339"/>
    <w:rsid w:val="00214A91"/>
    <w:rsid w:val="00217EF7"/>
    <w:rsid w:val="00224AAF"/>
    <w:rsid w:val="00230FB9"/>
    <w:rsid w:val="00240C2C"/>
    <w:rsid w:val="002444EB"/>
    <w:rsid w:val="00251CA5"/>
    <w:rsid w:val="00262DF5"/>
    <w:rsid w:val="002A14A7"/>
    <w:rsid w:val="002A1E9A"/>
    <w:rsid w:val="002A7EA6"/>
    <w:rsid w:val="002B0085"/>
    <w:rsid w:val="002B3B76"/>
    <w:rsid w:val="002D09F8"/>
    <w:rsid w:val="002F257C"/>
    <w:rsid w:val="002F6C2B"/>
    <w:rsid w:val="00324341"/>
    <w:rsid w:val="0033142F"/>
    <w:rsid w:val="00333760"/>
    <w:rsid w:val="00336AF8"/>
    <w:rsid w:val="00361EC0"/>
    <w:rsid w:val="0036394A"/>
    <w:rsid w:val="00364F2D"/>
    <w:rsid w:val="00365054"/>
    <w:rsid w:val="00370A28"/>
    <w:rsid w:val="003852EB"/>
    <w:rsid w:val="00385EDB"/>
    <w:rsid w:val="003B763E"/>
    <w:rsid w:val="003C4709"/>
    <w:rsid w:val="003C7294"/>
    <w:rsid w:val="003C7F92"/>
    <w:rsid w:val="003D359A"/>
    <w:rsid w:val="003E3567"/>
    <w:rsid w:val="003F3D95"/>
    <w:rsid w:val="003F41C0"/>
    <w:rsid w:val="00403E17"/>
    <w:rsid w:val="00410FA1"/>
    <w:rsid w:val="00420B1E"/>
    <w:rsid w:val="0042501D"/>
    <w:rsid w:val="004318BB"/>
    <w:rsid w:val="004426F0"/>
    <w:rsid w:val="004601D5"/>
    <w:rsid w:val="00477039"/>
    <w:rsid w:val="00487714"/>
    <w:rsid w:val="004A2386"/>
    <w:rsid w:val="004A5FB2"/>
    <w:rsid w:val="004B0D55"/>
    <w:rsid w:val="004B5052"/>
    <w:rsid w:val="004D2994"/>
    <w:rsid w:val="004D36DC"/>
    <w:rsid w:val="004E3A13"/>
    <w:rsid w:val="00500AF0"/>
    <w:rsid w:val="00506357"/>
    <w:rsid w:val="00543E37"/>
    <w:rsid w:val="00551B81"/>
    <w:rsid w:val="00553765"/>
    <w:rsid w:val="00556E8B"/>
    <w:rsid w:val="00573D84"/>
    <w:rsid w:val="005B4AB9"/>
    <w:rsid w:val="005B5132"/>
    <w:rsid w:val="005C7BC2"/>
    <w:rsid w:val="005D411F"/>
    <w:rsid w:val="005D7422"/>
    <w:rsid w:val="005E1C41"/>
    <w:rsid w:val="005E41F2"/>
    <w:rsid w:val="00604FDD"/>
    <w:rsid w:val="00612E79"/>
    <w:rsid w:val="00620076"/>
    <w:rsid w:val="00630413"/>
    <w:rsid w:val="00630BE2"/>
    <w:rsid w:val="00640686"/>
    <w:rsid w:val="00652B15"/>
    <w:rsid w:val="00662AD3"/>
    <w:rsid w:val="00681F0C"/>
    <w:rsid w:val="00690412"/>
    <w:rsid w:val="00694B15"/>
    <w:rsid w:val="00697999"/>
    <w:rsid w:val="006A1F27"/>
    <w:rsid w:val="006A3CAB"/>
    <w:rsid w:val="006B27E0"/>
    <w:rsid w:val="006B5AAA"/>
    <w:rsid w:val="006C6D7B"/>
    <w:rsid w:val="006E070E"/>
    <w:rsid w:val="006E2A3C"/>
    <w:rsid w:val="006F2042"/>
    <w:rsid w:val="006F2A2D"/>
    <w:rsid w:val="007076EC"/>
    <w:rsid w:val="00727759"/>
    <w:rsid w:val="00732D9A"/>
    <w:rsid w:val="00734AB6"/>
    <w:rsid w:val="00736380"/>
    <w:rsid w:val="0075444C"/>
    <w:rsid w:val="007651F9"/>
    <w:rsid w:val="00772217"/>
    <w:rsid w:val="007A2050"/>
    <w:rsid w:val="007D354F"/>
    <w:rsid w:val="007D6591"/>
    <w:rsid w:val="007D7E30"/>
    <w:rsid w:val="007E7744"/>
    <w:rsid w:val="007F322E"/>
    <w:rsid w:val="007F6067"/>
    <w:rsid w:val="00802A58"/>
    <w:rsid w:val="00803375"/>
    <w:rsid w:val="00811CBC"/>
    <w:rsid w:val="0081438E"/>
    <w:rsid w:val="00814886"/>
    <w:rsid w:val="0081684B"/>
    <w:rsid w:val="00822342"/>
    <w:rsid w:val="0083543C"/>
    <w:rsid w:val="0084628A"/>
    <w:rsid w:val="00847443"/>
    <w:rsid w:val="00860A56"/>
    <w:rsid w:val="008B1302"/>
    <w:rsid w:val="008B5D42"/>
    <w:rsid w:val="008E4D1A"/>
    <w:rsid w:val="008F2455"/>
    <w:rsid w:val="00900DD1"/>
    <w:rsid w:val="009127EF"/>
    <w:rsid w:val="00934947"/>
    <w:rsid w:val="009475AF"/>
    <w:rsid w:val="00953218"/>
    <w:rsid w:val="009857BF"/>
    <w:rsid w:val="009857DB"/>
    <w:rsid w:val="009A631D"/>
    <w:rsid w:val="009B1EBD"/>
    <w:rsid w:val="009B6515"/>
    <w:rsid w:val="009B6635"/>
    <w:rsid w:val="009B7E79"/>
    <w:rsid w:val="009D3BF2"/>
    <w:rsid w:val="009D7B83"/>
    <w:rsid w:val="009E3996"/>
    <w:rsid w:val="009E4BA7"/>
    <w:rsid w:val="009E7273"/>
    <w:rsid w:val="009F2A3F"/>
    <w:rsid w:val="00A0025A"/>
    <w:rsid w:val="00A01AE0"/>
    <w:rsid w:val="00A04803"/>
    <w:rsid w:val="00A351DA"/>
    <w:rsid w:val="00A3539F"/>
    <w:rsid w:val="00A65532"/>
    <w:rsid w:val="00A66EB6"/>
    <w:rsid w:val="00A71BF8"/>
    <w:rsid w:val="00A72D6E"/>
    <w:rsid w:val="00A740E5"/>
    <w:rsid w:val="00A81634"/>
    <w:rsid w:val="00A83D13"/>
    <w:rsid w:val="00A8517F"/>
    <w:rsid w:val="00A85EED"/>
    <w:rsid w:val="00A9295B"/>
    <w:rsid w:val="00A96118"/>
    <w:rsid w:val="00AA0C91"/>
    <w:rsid w:val="00AA3239"/>
    <w:rsid w:val="00AB0F78"/>
    <w:rsid w:val="00AB6FC9"/>
    <w:rsid w:val="00AE03F4"/>
    <w:rsid w:val="00AE3F61"/>
    <w:rsid w:val="00AF0718"/>
    <w:rsid w:val="00AF4FB8"/>
    <w:rsid w:val="00B00C52"/>
    <w:rsid w:val="00B11F66"/>
    <w:rsid w:val="00B23CEE"/>
    <w:rsid w:val="00B32097"/>
    <w:rsid w:val="00B41811"/>
    <w:rsid w:val="00B46255"/>
    <w:rsid w:val="00B47080"/>
    <w:rsid w:val="00B47FB9"/>
    <w:rsid w:val="00B57DDA"/>
    <w:rsid w:val="00B61CAE"/>
    <w:rsid w:val="00B72092"/>
    <w:rsid w:val="00B74CBA"/>
    <w:rsid w:val="00B76CD2"/>
    <w:rsid w:val="00B8282E"/>
    <w:rsid w:val="00B84987"/>
    <w:rsid w:val="00B90572"/>
    <w:rsid w:val="00BB5AC4"/>
    <w:rsid w:val="00BB6B02"/>
    <w:rsid w:val="00BD082D"/>
    <w:rsid w:val="00BD5B8D"/>
    <w:rsid w:val="00BD6404"/>
    <w:rsid w:val="00BD6B58"/>
    <w:rsid w:val="00BE35CC"/>
    <w:rsid w:val="00C01B79"/>
    <w:rsid w:val="00C24A73"/>
    <w:rsid w:val="00C24AF0"/>
    <w:rsid w:val="00C325CF"/>
    <w:rsid w:val="00C44C21"/>
    <w:rsid w:val="00C46BDB"/>
    <w:rsid w:val="00C473A8"/>
    <w:rsid w:val="00C5367D"/>
    <w:rsid w:val="00C61F53"/>
    <w:rsid w:val="00C72548"/>
    <w:rsid w:val="00C833C3"/>
    <w:rsid w:val="00C8393A"/>
    <w:rsid w:val="00C851A7"/>
    <w:rsid w:val="00C90BB5"/>
    <w:rsid w:val="00C93C3E"/>
    <w:rsid w:val="00CA495A"/>
    <w:rsid w:val="00CA4B3D"/>
    <w:rsid w:val="00CB1824"/>
    <w:rsid w:val="00CB2029"/>
    <w:rsid w:val="00CD296D"/>
    <w:rsid w:val="00CD2EA3"/>
    <w:rsid w:val="00CE137D"/>
    <w:rsid w:val="00CE3D2F"/>
    <w:rsid w:val="00CE500D"/>
    <w:rsid w:val="00CF78E5"/>
    <w:rsid w:val="00D13AD5"/>
    <w:rsid w:val="00D15930"/>
    <w:rsid w:val="00D15B81"/>
    <w:rsid w:val="00D17D40"/>
    <w:rsid w:val="00D25D28"/>
    <w:rsid w:val="00D619C2"/>
    <w:rsid w:val="00D813AC"/>
    <w:rsid w:val="00D87D03"/>
    <w:rsid w:val="00D9132B"/>
    <w:rsid w:val="00D93984"/>
    <w:rsid w:val="00D95690"/>
    <w:rsid w:val="00DA0011"/>
    <w:rsid w:val="00DA6CC5"/>
    <w:rsid w:val="00DB034E"/>
    <w:rsid w:val="00DB054C"/>
    <w:rsid w:val="00DB5182"/>
    <w:rsid w:val="00DB524B"/>
    <w:rsid w:val="00DC0C2E"/>
    <w:rsid w:val="00DE1D62"/>
    <w:rsid w:val="00E07215"/>
    <w:rsid w:val="00E172ED"/>
    <w:rsid w:val="00E17A5A"/>
    <w:rsid w:val="00E17AD8"/>
    <w:rsid w:val="00E36F02"/>
    <w:rsid w:val="00E45548"/>
    <w:rsid w:val="00E519E3"/>
    <w:rsid w:val="00E52339"/>
    <w:rsid w:val="00E70C76"/>
    <w:rsid w:val="00E76CE7"/>
    <w:rsid w:val="00E96B52"/>
    <w:rsid w:val="00EA349A"/>
    <w:rsid w:val="00EB3ECE"/>
    <w:rsid w:val="00EC465F"/>
    <w:rsid w:val="00EC4B4F"/>
    <w:rsid w:val="00EC63AA"/>
    <w:rsid w:val="00EE11F0"/>
    <w:rsid w:val="00EE4637"/>
    <w:rsid w:val="00EF6D50"/>
    <w:rsid w:val="00F06D35"/>
    <w:rsid w:val="00F26F28"/>
    <w:rsid w:val="00F476B6"/>
    <w:rsid w:val="00F57B0C"/>
    <w:rsid w:val="00F6565F"/>
    <w:rsid w:val="00F81193"/>
    <w:rsid w:val="00F915FB"/>
    <w:rsid w:val="00F93E35"/>
    <w:rsid w:val="00FA47EA"/>
    <w:rsid w:val="00FD1EE2"/>
    <w:rsid w:val="00FD29C1"/>
    <w:rsid w:val="00FE6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>
      <o:colormru v:ext="edit" colors="#f6c"/>
      <o:colormenu v:ext="edit" fillcolor="none [3212]" strokecolor="red"/>
    </o:shapedefaults>
    <o:shapelayout v:ext="edit">
      <o:idmap v:ext="edit" data="1"/>
      <o:rules v:ext="edit">
        <o:r id="V:Rule3" type="connector" idref="#_x0000_s1069"/>
        <o:r id="V:Rule4" type="connector" idref="#_x0000_s107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18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3F3D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DE1D6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E1D62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BD6B58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semiHidden/>
    <w:unhideWhenUsed/>
    <w:rsid w:val="00157A8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157A87"/>
  </w:style>
  <w:style w:type="paragraph" w:styleId="Podnoje">
    <w:name w:val="footer"/>
    <w:basedOn w:val="Normal"/>
    <w:link w:val="PodnojeChar"/>
    <w:uiPriority w:val="99"/>
    <w:unhideWhenUsed/>
    <w:rsid w:val="00157A8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157A87"/>
  </w:style>
  <w:style w:type="paragraph" w:styleId="Tijeloteksta">
    <w:name w:val="Body Text"/>
    <w:basedOn w:val="Normal"/>
    <w:link w:val="TijelotekstaChar"/>
    <w:uiPriority w:val="99"/>
    <w:unhideWhenUsed/>
    <w:rsid w:val="00324341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rsid w:val="003243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1C0C51-ACBA-4824-87BF-96DDDF850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977</Words>
  <Characters>5572</Characters>
  <Application>Microsoft Office Word</Application>
  <DocSecurity>0</DocSecurity>
  <Lines>46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IvanF</dc:creator>
  <cp:lastModifiedBy>Windows korisnik</cp:lastModifiedBy>
  <cp:revision>2</cp:revision>
  <cp:lastPrinted>2021-12-19T20:35:00Z</cp:lastPrinted>
  <dcterms:created xsi:type="dcterms:W3CDTF">2021-12-21T20:04:00Z</dcterms:created>
  <dcterms:modified xsi:type="dcterms:W3CDTF">2021-12-21T20:04:00Z</dcterms:modified>
</cp:coreProperties>
</file>