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0" w:rsidRPr="00156BF9" w:rsidRDefault="00333620" w:rsidP="00333620">
      <w:pPr>
        <w:spacing w:after="0"/>
        <w:rPr>
          <w:rFonts w:ascii="Times New Roman" w:hAnsi="Times New Roman"/>
        </w:rPr>
      </w:pPr>
      <w:r w:rsidRPr="00156BF9">
        <w:rPr>
          <w:rFonts w:ascii="Times New Roman" w:hAnsi="Times New Roman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84.1pt" o:ole="" fillcolor="window">
            <v:imagedata r:id="rId5" o:title=""/>
          </v:shape>
          <o:OLEObject Type="Embed" ProgID="Word.Picture.8" ShapeID="_x0000_i1025" DrawAspect="Content" ObjectID="_1549880097" r:id="rId6"/>
        </w:object>
      </w:r>
    </w:p>
    <w:p w:rsidR="00333620" w:rsidRPr="00156BF9" w:rsidRDefault="00333620" w:rsidP="00333620">
      <w:pPr>
        <w:spacing w:after="0"/>
        <w:rPr>
          <w:rFonts w:ascii="Times New Roman" w:hAnsi="Times New Roman"/>
          <w:b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</w:t>
      </w:r>
      <w:r w:rsidRPr="00156BF9">
        <w:rPr>
          <w:rFonts w:ascii="Times New Roman" w:hAnsi="Times New Roman"/>
          <w:b/>
          <w:sz w:val="26"/>
          <w:szCs w:val="26"/>
        </w:rPr>
        <w:t>GRADSKO VIJEĆE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>KLASA:</w:t>
      </w:r>
      <w:r>
        <w:rPr>
          <w:rFonts w:ascii="Times New Roman" w:hAnsi="Times New Roman"/>
          <w:sz w:val="26"/>
          <w:szCs w:val="26"/>
        </w:rPr>
        <w:t xml:space="preserve"> 402-09/16-01/02</w:t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sz w:val="26"/>
          <w:szCs w:val="26"/>
        </w:rPr>
        <w:tab/>
      </w:r>
      <w:r w:rsidRPr="00156BF9">
        <w:rPr>
          <w:rFonts w:ascii="Times New Roman" w:hAnsi="Times New Roman"/>
          <w:b/>
          <w:i/>
          <w:sz w:val="26"/>
          <w:szCs w:val="26"/>
          <w:u w:val="single"/>
        </w:rPr>
        <w:t>P R I J E D L O G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URBROJ: </w:t>
      </w:r>
      <w:r w:rsidR="000E59BB">
        <w:rPr>
          <w:rFonts w:ascii="Times New Roman" w:hAnsi="Times New Roman"/>
          <w:sz w:val="26"/>
          <w:szCs w:val="26"/>
        </w:rPr>
        <w:t>2186/18-0</w:t>
      </w:r>
      <w:r w:rsidR="000A6F0F">
        <w:rPr>
          <w:rFonts w:ascii="Times New Roman" w:hAnsi="Times New Roman"/>
          <w:sz w:val="26"/>
          <w:szCs w:val="26"/>
        </w:rPr>
        <w:t>2</w:t>
      </w:r>
      <w:r w:rsidR="000E59BB">
        <w:rPr>
          <w:rFonts w:ascii="Times New Roman" w:hAnsi="Times New Roman"/>
          <w:sz w:val="26"/>
          <w:szCs w:val="26"/>
        </w:rPr>
        <w:t>/</w:t>
      </w:r>
      <w:r w:rsidR="000A6F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</w:t>
      </w:r>
      <w:r w:rsidR="006B4D0D">
        <w:rPr>
          <w:rFonts w:ascii="Times New Roman" w:hAnsi="Times New Roman"/>
          <w:sz w:val="26"/>
          <w:szCs w:val="26"/>
        </w:rPr>
        <w:t>17-20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U Ludbregu, </w:t>
      </w:r>
      <w:r w:rsidR="00EA2FF3">
        <w:rPr>
          <w:rFonts w:ascii="Times New Roman" w:hAnsi="Times New Roman"/>
          <w:sz w:val="26"/>
          <w:szCs w:val="26"/>
        </w:rPr>
        <w:t>10.ožujka 2017.</w:t>
      </w:r>
    </w:p>
    <w:p w:rsidR="00333620" w:rsidRPr="00156BF9" w:rsidRDefault="00333620" w:rsidP="00333620">
      <w:pPr>
        <w:spacing w:after="0"/>
        <w:rPr>
          <w:rFonts w:ascii="Times New Roman" w:hAnsi="Times New Roman"/>
          <w:sz w:val="26"/>
          <w:szCs w:val="26"/>
        </w:rPr>
      </w:pPr>
    </w:p>
    <w:p w:rsidR="00333620" w:rsidRDefault="00333620" w:rsidP="00EA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ab/>
      </w:r>
      <w:r w:rsidR="00EA2FF3">
        <w:rPr>
          <w:rFonts w:ascii="Times New Roman" w:hAnsi="Times New Roman"/>
          <w:sz w:val="26"/>
          <w:szCs w:val="26"/>
        </w:rPr>
        <w:t>Na temelju</w:t>
      </w:r>
      <w:r w:rsidR="00EA2FF3" w:rsidRPr="00156BF9">
        <w:rPr>
          <w:rFonts w:ascii="Times New Roman" w:hAnsi="Times New Roman"/>
          <w:sz w:val="26"/>
          <w:szCs w:val="26"/>
        </w:rPr>
        <w:t xml:space="preserve"> članka 33. Statuta Grada Ludbrega  („Službeni vjesnik Varaždinske županije“ br. 23/09, 17/13 i 40/13 – </w:t>
      </w:r>
      <w:r w:rsidR="00EA2FF3" w:rsidRPr="00156BF9">
        <w:rPr>
          <w:rFonts w:ascii="Times New Roman" w:hAnsi="Times New Roman"/>
          <w:i/>
          <w:sz w:val="26"/>
          <w:szCs w:val="26"/>
        </w:rPr>
        <w:t>pročišćeni tekst</w:t>
      </w:r>
      <w:r w:rsidR="00EA2FF3">
        <w:rPr>
          <w:rFonts w:ascii="Times New Roman" w:hAnsi="Times New Roman"/>
          <w:sz w:val="26"/>
          <w:szCs w:val="26"/>
        </w:rPr>
        <w:t>) i članka 20. stavka 23. Pravilnika o provedbi Mjere 07 „Temeljne usluge i obnova sela u ruralnim područjima“ iz Programa ruralnog razvoja Republike Hrvatske za razdoblje 2014.-2020. (NN 71/16, NN 15/17</w:t>
      </w:r>
      <w:r w:rsidR="00982479">
        <w:rPr>
          <w:rFonts w:ascii="Times New Roman" w:hAnsi="Times New Roman"/>
          <w:sz w:val="26"/>
          <w:szCs w:val="26"/>
        </w:rPr>
        <w:t>, 17/17</w:t>
      </w:r>
      <w:r w:rsidR="00EA2FF3">
        <w:rPr>
          <w:rFonts w:ascii="Times New Roman" w:hAnsi="Times New Roman"/>
          <w:sz w:val="26"/>
          <w:szCs w:val="26"/>
        </w:rPr>
        <w:t>), Gradsko vijeće Grada Ludbrega na 30. sjednici održanoj dana 10.</w:t>
      </w:r>
      <w:r w:rsidR="005029CD">
        <w:rPr>
          <w:rFonts w:ascii="Times New Roman" w:hAnsi="Times New Roman"/>
          <w:sz w:val="26"/>
          <w:szCs w:val="26"/>
        </w:rPr>
        <w:t xml:space="preserve"> </w:t>
      </w:r>
      <w:r w:rsidR="00EA2FF3">
        <w:rPr>
          <w:rFonts w:ascii="Times New Roman" w:hAnsi="Times New Roman"/>
          <w:sz w:val="26"/>
          <w:szCs w:val="26"/>
        </w:rPr>
        <w:t>ožujka 2017. godine, donosi:</w:t>
      </w:r>
    </w:p>
    <w:p w:rsidR="00EA2FF3" w:rsidRDefault="00EA2FF3" w:rsidP="00EA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6B65" w:rsidRDefault="002E6B65" w:rsidP="00EA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6BF9">
        <w:rPr>
          <w:rFonts w:ascii="Times New Roman" w:hAnsi="Times New Roman"/>
          <w:b/>
          <w:bCs/>
          <w:sz w:val="26"/>
          <w:szCs w:val="26"/>
        </w:rPr>
        <w:t xml:space="preserve">O D L U K U </w:t>
      </w:r>
    </w:p>
    <w:p w:rsidR="00333620" w:rsidRDefault="00333620" w:rsidP="00E4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6BF9">
        <w:rPr>
          <w:rFonts w:ascii="Times New Roman" w:hAnsi="Times New Roman"/>
          <w:b/>
          <w:bCs/>
          <w:sz w:val="26"/>
          <w:szCs w:val="26"/>
        </w:rPr>
        <w:t xml:space="preserve">o davanju suglasnosti </w:t>
      </w:r>
      <w:r>
        <w:rPr>
          <w:rFonts w:ascii="Times New Roman" w:hAnsi="Times New Roman"/>
          <w:b/>
          <w:bCs/>
          <w:sz w:val="26"/>
          <w:szCs w:val="26"/>
        </w:rPr>
        <w:t>za provedbu ulaganja na području jedinice lokalne samouprave</w:t>
      </w:r>
      <w:r w:rsidRPr="00F912B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Grada Ludbreg u naselju Ludbreg </w:t>
      </w:r>
      <w:r w:rsidRPr="00156BF9">
        <w:rPr>
          <w:rFonts w:ascii="Times New Roman" w:hAnsi="Times New Roman"/>
          <w:b/>
          <w:bCs/>
          <w:sz w:val="26"/>
          <w:szCs w:val="26"/>
        </w:rPr>
        <w:t xml:space="preserve">za provedbu projekta </w:t>
      </w:r>
      <w:r w:rsidR="000A6F0F" w:rsidRPr="000A6F0F">
        <w:rPr>
          <w:rFonts w:ascii="Times New Roman" w:hAnsi="Times New Roman"/>
          <w:b/>
          <w:sz w:val="26"/>
          <w:szCs w:val="26"/>
        </w:rPr>
        <w:t>„Rekonstrukcija dijela zgrade i energetska obnova pročelja Centra za kulturu i informiranje Dragutin Novak Ludbreg“</w:t>
      </w:r>
    </w:p>
    <w:p w:rsidR="00EA2FF3" w:rsidRPr="000A6F0F" w:rsidRDefault="00EA2FF3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28B9" w:rsidRDefault="004728B9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>Članak 1.</w:t>
      </w:r>
    </w:p>
    <w:p w:rsidR="00333620" w:rsidRPr="00156BF9" w:rsidRDefault="00333620" w:rsidP="003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3620" w:rsidRPr="004728B9" w:rsidRDefault="00333620" w:rsidP="00EA2F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Gradsko vijeće Grada Ludbrega </w:t>
      </w:r>
      <w:r>
        <w:rPr>
          <w:rFonts w:ascii="Times New Roman" w:hAnsi="Times New Roman"/>
          <w:sz w:val="26"/>
          <w:szCs w:val="26"/>
        </w:rPr>
        <w:t xml:space="preserve">daje suglasnost  korisniku: </w:t>
      </w:r>
      <w:r w:rsidR="004728B9">
        <w:rPr>
          <w:rFonts w:ascii="Times New Roman" w:hAnsi="Times New Roman"/>
          <w:sz w:val="26"/>
          <w:szCs w:val="26"/>
        </w:rPr>
        <w:t>Centar za kulturu i informiranje Dragutin Novak Ludbreg</w:t>
      </w:r>
      <w:r w:rsidR="008034F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4728B9">
        <w:rPr>
          <w:rFonts w:ascii="Times New Roman" w:hAnsi="Times New Roman"/>
          <w:sz w:val="26"/>
          <w:szCs w:val="26"/>
        </w:rPr>
        <w:t>Trg Svetog Trojstva 19</w:t>
      </w:r>
      <w:r w:rsidR="009252C5">
        <w:rPr>
          <w:rFonts w:ascii="Times New Roman" w:hAnsi="Times New Roman"/>
          <w:sz w:val="26"/>
          <w:szCs w:val="26"/>
        </w:rPr>
        <w:t>, 42</w:t>
      </w:r>
      <w:r w:rsidR="00012E67" w:rsidRPr="00012E67">
        <w:rPr>
          <w:rFonts w:ascii="Times New Roman" w:hAnsi="Times New Roman"/>
          <w:sz w:val="26"/>
          <w:szCs w:val="26"/>
        </w:rPr>
        <w:t xml:space="preserve">230 Ludbreg, OIB: </w:t>
      </w:r>
      <w:r w:rsidR="004728B9">
        <w:rPr>
          <w:rFonts w:ascii="Times New Roman" w:hAnsi="Times New Roman"/>
          <w:sz w:val="26"/>
          <w:szCs w:val="26"/>
        </w:rPr>
        <w:t>72149749030</w:t>
      </w:r>
      <w:r>
        <w:rPr>
          <w:rFonts w:ascii="Times New Roman" w:hAnsi="Times New Roman"/>
          <w:sz w:val="26"/>
          <w:szCs w:val="26"/>
        </w:rPr>
        <w:t xml:space="preserve">, za provedbu ulaganja u projekt pod nazivom  </w:t>
      </w:r>
      <w:r w:rsidRPr="006912A6">
        <w:rPr>
          <w:rFonts w:ascii="Times New Roman" w:hAnsi="Times New Roman"/>
          <w:b/>
          <w:sz w:val="26"/>
          <w:szCs w:val="26"/>
        </w:rPr>
        <w:t>„</w:t>
      </w:r>
      <w:r w:rsidR="004728B9" w:rsidRPr="006912A6">
        <w:rPr>
          <w:rFonts w:ascii="Times New Roman" w:hAnsi="Times New Roman"/>
          <w:b/>
          <w:sz w:val="26"/>
          <w:szCs w:val="26"/>
        </w:rPr>
        <w:t>Rekonstrukcija dijela zgrade i energetska obnova pročelja Centra za kulturu i informiranje Dragutin Novak Ludbreg</w:t>
      </w:r>
      <w:r w:rsidR="00EA2FF3" w:rsidRPr="006912A6">
        <w:rPr>
          <w:rFonts w:ascii="Times New Roman" w:hAnsi="Times New Roman"/>
          <w:b/>
          <w:bCs/>
          <w:sz w:val="26"/>
          <w:szCs w:val="26"/>
        </w:rPr>
        <w:t xml:space="preserve">“ </w:t>
      </w:r>
      <w:r w:rsidR="00EA2FF3">
        <w:rPr>
          <w:rFonts w:ascii="Times New Roman" w:hAnsi="Times New Roman"/>
          <w:bCs/>
          <w:sz w:val="26"/>
          <w:szCs w:val="26"/>
        </w:rPr>
        <w:t>na području grada Ludbrega u naselju Ludbreg</w:t>
      </w:r>
      <w:r w:rsidRPr="004728B9">
        <w:rPr>
          <w:rFonts w:ascii="Times New Roman" w:hAnsi="Times New Roman"/>
          <w:bCs/>
          <w:sz w:val="26"/>
          <w:szCs w:val="26"/>
        </w:rPr>
        <w:t xml:space="preserve">  </w:t>
      </w:r>
    </w:p>
    <w:p w:rsidR="00EA2FF3" w:rsidRDefault="00EA2FF3" w:rsidP="00EA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02A7">
        <w:rPr>
          <w:rFonts w:ascii="Times New Roman" w:hAnsi="Times New Roman"/>
          <w:sz w:val="26"/>
          <w:szCs w:val="26"/>
        </w:rPr>
        <w:t xml:space="preserve">Članak </w:t>
      </w:r>
      <w:r>
        <w:rPr>
          <w:rFonts w:ascii="Times New Roman" w:hAnsi="Times New Roman"/>
          <w:sz w:val="26"/>
          <w:szCs w:val="26"/>
        </w:rPr>
        <w:t>2</w:t>
      </w:r>
      <w:r w:rsidRPr="007502A7">
        <w:rPr>
          <w:rFonts w:ascii="Times New Roman" w:hAnsi="Times New Roman"/>
          <w:sz w:val="26"/>
          <w:szCs w:val="26"/>
        </w:rPr>
        <w:t>.</w:t>
      </w:r>
    </w:p>
    <w:p w:rsidR="00EA2FF3" w:rsidRDefault="00EA2FF3" w:rsidP="00EA2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Ova suglasnost se daje u svrhu prijave ulaganja iz članka 1. ove Odluke na Natječaj Programa ruralnog razvoja Republike Hrvatske za razdoblje 2014.-2020. za provedbu </w:t>
      </w:r>
      <w:proofErr w:type="spellStart"/>
      <w:r>
        <w:rPr>
          <w:rFonts w:ascii="Times New Roman" w:hAnsi="Times New Roman"/>
          <w:sz w:val="26"/>
          <w:szCs w:val="26"/>
        </w:rPr>
        <w:t>Podmjere</w:t>
      </w:r>
      <w:proofErr w:type="spellEnd"/>
      <w:r>
        <w:rPr>
          <w:rFonts w:ascii="Times New Roman" w:hAnsi="Times New Roman"/>
          <w:sz w:val="26"/>
          <w:szCs w:val="26"/>
        </w:rPr>
        <w:t xml:space="preserve"> 7.4.“</w:t>
      </w:r>
      <w:r w:rsidRPr="004838A5">
        <w:rPr>
          <w:rFonts w:ascii="Times New Roman" w:hAnsi="Times New Roman"/>
          <w:sz w:val="26"/>
          <w:szCs w:val="26"/>
        </w:rPr>
        <w:t xml:space="preserve"> </w:t>
      </w:r>
      <w:r w:rsidRPr="00AA5836">
        <w:rPr>
          <w:rFonts w:ascii="Times New Roman" w:hAnsi="Times New Roman"/>
          <w:sz w:val="26"/>
          <w:szCs w:val="26"/>
        </w:rPr>
        <w:t xml:space="preserve">Ulaganja u pokretanje, poboljšanje ili proširenje </w:t>
      </w:r>
      <w:r>
        <w:rPr>
          <w:rFonts w:ascii="Times New Roman" w:hAnsi="Times New Roman"/>
          <w:sz w:val="26"/>
          <w:szCs w:val="26"/>
        </w:rPr>
        <w:t xml:space="preserve">temeljnih usluga za ruralno stanovništvo, uključujući slobodno vrijeme i kulturne aktivnosti te povezanu infrastrukturu“, tip operacije 7.4.1. </w:t>
      </w:r>
      <w:r w:rsidRPr="00AA5836">
        <w:rPr>
          <w:rFonts w:ascii="Times New Roman" w:hAnsi="Times New Roman"/>
          <w:sz w:val="26"/>
          <w:szCs w:val="26"/>
        </w:rPr>
        <w:t>Ulaganja u pokretanje, poboljšanje ili proširenje lokalnih temeljnih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5836">
        <w:rPr>
          <w:rFonts w:ascii="Times New Roman" w:hAnsi="Times New Roman"/>
          <w:sz w:val="26"/>
          <w:szCs w:val="26"/>
        </w:rPr>
        <w:t>usluga za ruralno stanovništvo, uključujuć</w:t>
      </w:r>
      <w:r>
        <w:rPr>
          <w:rFonts w:ascii="Times New Roman" w:hAnsi="Times New Roman"/>
          <w:sz w:val="26"/>
          <w:szCs w:val="26"/>
        </w:rPr>
        <w:t xml:space="preserve">i slobodno vrijeme i </w:t>
      </w:r>
      <w:r w:rsidRPr="00AA5836">
        <w:rPr>
          <w:rFonts w:ascii="Times New Roman" w:hAnsi="Times New Roman"/>
          <w:sz w:val="26"/>
          <w:szCs w:val="26"/>
        </w:rPr>
        <w:t>kulturne aktivnosti te povezanu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5836">
        <w:rPr>
          <w:rFonts w:ascii="Times New Roman" w:hAnsi="Times New Roman"/>
          <w:sz w:val="26"/>
          <w:szCs w:val="26"/>
        </w:rPr>
        <w:t>infrastrukturu“</w:t>
      </w:r>
      <w:r>
        <w:rPr>
          <w:rFonts w:ascii="Times New Roman" w:hAnsi="Times New Roman"/>
          <w:sz w:val="26"/>
          <w:szCs w:val="26"/>
        </w:rPr>
        <w:t xml:space="preserve"> (NN 71/16, 15/17) te se njome ovlašćuje Centar za kulturu i informiranje Dragutin Novak Ludbreg za prijavu na Natječaj.</w:t>
      </w:r>
    </w:p>
    <w:p w:rsidR="005029CD" w:rsidRDefault="005029CD" w:rsidP="005029C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lastRenderedPageBreak/>
        <w:t xml:space="preserve">Članak </w:t>
      </w:r>
      <w:r>
        <w:rPr>
          <w:rFonts w:ascii="Times New Roman" w:hAnsi="Times New Roman"/>
          <w:sz w:val="26"/>
          <w:szCs w:val="26"/>
        </w:rPr>
        <w:t>3.</w:t>
      </w:r>
    </w:p>
    <w:p w:rsidR="005029CD" w:rsidRDefault="005029CD" w:rsidP="005029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Suglasnost se daje na temelju Priloga  „Opis projekta/operacije“  i  čini njezin sastavni dio.</w:t>
      </w:r>
    </w:p>
    <w:p w:rsidR="005029CD" w:rsidRDefault="005029CD" w:rsidP="0050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29CD" w:rsidRDefault="005029CD" w:rsidP="0050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4.</w:t>
      </w:r>
    </w:p>
    <w:p w:rsidR="005029CD" w:rsidRPr="005029CD" w:rsidRDefault="005029CD" w:rsidP="00E45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459F5">
        <w:rPr>
          <w:rFonts w:ascii="Times New Roman" w:hAnsi="Times New Roman"/>
          <w:sz w:val="26"/>
          <w:szCs w:val="26"/>
        </w:rPr>
        <w:t xml:space="preserve">Gradsko vijeće Grada Ludbrega ovom Odlukom potvrđuje da je projekt </w:t>
      </w:r>
      <w:r w:rsidRPr="000A6F0F">
        <w:rPr>
          <w:rFonts w:ascii="Times New Roman" w:hAnsi="Times New Roman"/>
          <w:b/>
          <w:sz w:val="26"/>
          <w:szCs w:val="26"/>
        </w:rPr>
        <w:t>„Rekonstrukcija dijela zgrade i energetska obno</w:t>
      </w:r>
      <w:r>
        <w:rPr>
          <w:rFonts w:ascii="Times New Roman" w:hAnsi="Times New Roman"/>
          <w:b/>
          <w:sz w:val="26"/>
          <w:szCs w:val="26"/>
        </w:rPr>
        <w:t xml:space="preserve">va pročelja Centra za kulturu i </w:t>
      </w:r>
      <w:r w:rsidRPr="000A6F0F">
        <w:rPr>
          <w:rFonts w:ascii="Times New Roman" w:hAnsi="Times New Roman"/>
          <w:b/>
          <w:sz w:val="26"/>
          <w:szCs w:val="26"/>
        </w:rPr>
        <w:t>informiranje Dragutin Novak Ludbreg“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459F5">
        <w:rPr>
          <w:rFonts w:ascii="Times New Roman" w:hAnsi="Times New Roman"/>
          <w:sz w:val="26"/>
          <w:szCs w:val="26"/>
        </w:rPr>
        <w:t xml:space="preserve">od posebnog interesa za lokalno stanovništvo. </w:t>
      </w:r>
    </w:p>
    <w:p w:rsidR="006912A6" w:rsidRDefault="006912A6" w:rsidP="00691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5.</w:t>
      </w:r>
    </w:p>
    <w:p w:rsidR="006912A6" w:rsidRDefault="006912A6" w:rsidP="00691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i nastali rezultati po projektu namijenjeni su javnoj upotrebi i korištenju u edukativnom, sportskom, rekreativnom i socijalnom smislu i bit će javno dostupni različitim pojedincima, društvenim i interesnim skupinama. </w:t>
      </w:r>
    </w:p>
    <w:p w:rsidR="006912A6" w:rsidRDefault="006912A6" w:rsidP="00691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12A6" w:rsidRDefault="006912A6" w:rsidP="00691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Članak 6.</w:t>
      </w:r>
    </w:p>
    <w:p w:rsidR="006912A6" w:rsidRDefault="006912A6" w:rsidP="00691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Projekt </w:t>
      </w:r>
      <w:r w:rsidRPr="000A6F0F">
        <w:rPr>
          <w:rFonts w:ascii="Times New Roman" w:hAnsi="Times New Roman"/>
          <w:b/>
          <w:sz w:val="26"/>
          <w:szCs w:val="26"/>
        </w:rPr>
        <w:t>„Rekonstrukcija dijela zgrade i energetska obno</w:t>
      </w:r>
      <w:r>
        <w:rPr>
          <w:rFonts w:ascii="Times New Roman" w:hAnsi="Times New Roman"/>
          <w:b/>
          <w:sz w:val="26"/>
          <w:szCs w:val="26"/>
        </w:rPr>
        <w:t xml:space="preserve">va pročelja Centra za kulturu i </w:t>
      </w:r>
      <w:r w:rsidRPr="000A6F0F">
        <w:rPr>
          <w:rFonts w:ascii="Times New Roman" w:hAnsi="Times New Roman"/>
          <w:b/>
          <w:sz w:val="26"/>
          <w:szCs w:val="26"/>
        </w:rPr>
        <w:t>informiranje Dragutin Novak Ludbreg“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je </w:t>
      </w:r>
      <w:r>
        <w:rPr>
          <w:rFonts w:ascii="Times New Roman" w:hAnsi="Times New Roman"/>
          <w:bCs/>
          <w:sz w:val="26"/>
          <w:szCs w:val="26"/>
        </w:rPr>
        <w:t xml:space="preserve">usklađen </w:t>
      </w:r>
      <w:r w:rsidRPr="00D24B90">
        <w:rPr>
          <w:rFonts w:ascii="Times New Roman" w:hAnsi="Times New Roman"/>
          <w:bCs/>
          <w:sz w:val="26"/>
          <w:szCs w:val="26"/>
        </w:rPr>
        <w:t>sa strateškim razvojnim programom te</w:t>
      </w:r>
      <w:r>
        <w:rPr>
          <w:rFonts w:ascii="Times New Roman" w:hAnsi="Times New Roman"/>
          <w:bCs/>
          <w:sz w:val="26"/>
          <w:szCs w:val="26"/>
        </w:rPr>
        <w:t xml:space="preserve"> prostornim planom Grada Ludbrega</w:t>
      </w:r>
      <w:r w:rsidRPr="00D24B90">
        <w:rPr>
          <w:rFonts w:ascii="Times New Roman" w:hAnsi="Times New Roman"/>
          <w:bCs/>
          <w:sz w:val="26"/>
          <w:szCs w:val="26"/>
        </w:rPr>
        <w:t xml:space="preserve">, a što je razvidno iz </w:t>
      </w:r>
      <w:r>
        <w:rPr>
          <w:rFonts w:ascii="Times New Roman" w:hAnsi="Times New Roman"/>
          <w:sz w:val="26"/>
          <w:szCs w:val="26"/>
        </w:rPr>
        <w:t>Priloga  „Opis projekta/operacije“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6912A6" w:rsidRDefault="006912A6" w:rsidP="00691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12A6" w:rsidRPr="00015270" w:rsidRDefault="006912A6" w:rsidP="00691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Članak </w:t>
      </w:r>
      <w:r>
        <w:rPr>
          <w:rFonts w:ascii="Times New Roman" w:hAnsi="Times New Roman"/>
          <w:sz w:val="26"/>
          <w:szCs w:val="26"/>
        </w:rPr>
        <w:t>7.</w:t>
      </w:r>
    </w:p>
    <w:p w:rsidR="006912A6" w:rsidRPr="00156BF9" w:rsidRDefault="006912A6" w:rsidP="006912A6">
      <w:pPr>
        <w:ind w:firstLine="708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i/>
          <w:sz w:val="26"/>
          <w:szCs w:val="26"/>
        </w:rPr>
        <w:t xml:space="preserve"> </w:t>
      </w:r>
      <w:r w:rsidRPr="00156BF9">
        <w:rPr>
          <w:rFonts w:ascii="Times New Roman" w:hAnsi="Times New Roman"/>
          <w:sz w:val="26"/>
          <w:szCs w:val="26"/>
        </w:rPr>
        <w:t xml:space="preserve">Ova Odluka stupa na snagu </w:t>
      </w:r>
      <w:r>
        <w:rPr>
          <w:rFonts w:ascii="Times New Roman" w:hAnsi="Times New Roman"/>
          <w:sz w:val="26"/>
          <w:szCs w:val="26"/>
        </w:rPr>
        <w:t xml:space="preserve">prvog dana od dana objave u „Službenom vjesniku Varaždinske županije“. </w:t>
      </w:r>
    </w:p>
    <w:p w:rsidR="005029CD" w:rsidRDefault="005029CD" w:rsidP="005029CD">
      <w:pPr>
        <w:jc w:val="right"/>
        <w:rPr>
          <w:rFonts w:ascii="Times New Roman" w:hAnsi="Times New Roman"/>
          <w:sz w:val="26"/>
          <w:szCs w:val="26"/>
        </w:rPr>
      </w:pPr>
    </w:p>
    <w:p w:rsidR="005029CD" w:rsidRPr="00156BF9" w:rsidRDefault="005029CD" w:rsidP="005029CD">
      <w:pPr>
        <w:jc w:val="right"/>
        <w:rPr>
          <w:rFonts w:ascii="Times New Roman" w:hAnsi="Times New Roman"/>
          <w:sz w:val="26"/>
          <w:szCs w:val="26"/>
        </w:rPr>
      </w:pPr>
    </w:p>
    <w:p w:rsidR="005029CD" w:rsidRPr="00156BF9" w:rsidRDefault="005029CD" w:rsidP="005029CD">
      <w:pPr>
        <w:tabs>
          <w:tab w:val="left" w:pos="663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156BF9">
        <w:rPr>
          <w:rFonts w:ascii="Times New Roman" w:hAnsi="Times New Roman"/>
          <w:sz w:val="26"/>
          <w:szCs w:val="26"/>
        </w:rPr>
        <w:t xml:space="preserve">Predsjednica  </w:t>
      </w:r>
      <w:r>
        <w:rPr>
          <w:rFonts w:ascii="Times New Roman" w:hAnsi="Times New Roman"/>
          <w:sz w:val="26"/>
          <w:szCs w:val="26"/>
        </w:rPr>
        <w:t>Gradskog vijeća:</w:t>
      </w: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5029CD" w:rsidRPr="00156BF9" w:rsidRDefault="005029CD" w:rsidP="00C178B7">
      <w:pPr>
        <w:tabs>
          <w:tab w:val="left" w:pos="663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B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C178B7">
        <w:rPr>
          <w:rFonts w:ascii="Times New Roman" w:hAnsi="Times New Roman"/>
          <w:sz w:val="26"/>
          <w:szCs w:val="26"/>
        </w:rPr>
        <w:t xml:space="preserve">     </w:t>
      </w:r>
      <w:r w:rsidRPr="00156BF9">
        <w:rPr>
          <w:rFonts w:ascii="Times New Roman" w:hAnsi="Times New Roman"/>
          <w:sz w:val="26"/>
          <w:szCs w:val="26"/>
        </w:rPr>
        <w:t xml:space="preserve">    Renata </w:t>
      </w:r>
      <w:proofErr w:type="spellStart"/>
      <w:r w:rsidRPr="00156BF9">
        <w:rPr>
          <w:rFonts w:ascii="Times New Roman" w:hAnsi="Times New Roman"/>
          <w:sz w:val="26"/>
          <w:szCs w:val="26"/>
        </w:rPr>
        <w:t>Potočnik</w:t>
      </w:r>
      <w:proofErr w:type="spellEnd"/>
    </w:p>
    <w:p w:rsidR="005029CD" w:rsidRDefault="005029CD" w:rsidP="005029CD"/>
    <w:p w:rsidR="005029CD" w:rsidRDefault="005029CD" w:rsidP="00502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A2FF3" w:rsidRDefault="00EA2FF3" w:rsidP="00EA2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33620" w:rsidRDefault="00333620" w:rsidP="00333620">
      <w:pPr>
        <w:jc w:val="right"/>
        <w:rPr>
          <w:rFonts w:ascii="Times New Roman" w:hAnsi="Times New Roman"/>
          <w:sz w:val="26"/>
          <w:szCs w:val="26"/>
        </w:rPr>
      </w:pPr>
    </w:p>
    <w:p w:rsidR="00F83CFA" w:rsidRDefault="00F83CFA"/>
    <w:p w:rsidR="00C178B7" w:rsidRDefault="00C178B7"/>
    <w:p w:rsidR="00C178B7" w:rsidRDefault="00C178B7"/>
    <w:p w:rsidR="00C178B7" w:rsidRDefault="00C178B7"/>
    <w:p w:rsidR="00C178B7" w:rsidRDefault="00C178B7"/>
    <w:p w:rsidR="00C178B7" w:rsidRDefault="00C178B7"/>
    <w:p w:rsidR="00C178B7" w:rsidRDefault="00C178B7"/>
    <w:p w:rsidR="00C178B7" w:rsidRPr="00E611C6" w:rsidRDefault="00C178B7" w:rsidP="00C178B7">
      <w:pPr>
        <w:jc w:val="center"/>
        <w:rPr>
          <w:b/>
          <w:sz w:val="28"/>
          <w:szCs w:val="28"/>
        </w:rPr>
      </w:pPr>
      <w:r w:rsidRPr="00E611C6">
        <w:rPr>
          <w:b/>
          <w:sz w:val="28"/>
          <w:szCs w:val="28"/>
        </w:rPr>
        <w:lastRenderedPageBreak/>
        <w:t>OBRAZLOŽENJE ODLUKE</w:t>
      </w:r>
    </w:p>
    <w:p w:rsidR="00C178B7" w:rsidRPr="00DF33BD" w:rsidRDefault="00C178B7" w:rsidP="00C178B7">
      <w:pPr>
        <w:autoSpaceDE w:val="0"/>
        <w:autoSpaceDN w:val="0"/>
        <w:adjustRightInd w:val="0"/>
        <w:jc w:val="center"/>
        <w:rPr>
          <w:rFonts w:eastAsia="Calibri"/>
          <w:b/>
          <w:lang w:val="en-GB"/>
        </w:rPr>
      </w:pPr>
      <w:r w:rsidRPr="004E2D3A">
        <w:rPr>
          <w:rFonts w:eastAsia="Calibri"/>
          <w:b/>
          <w:bCs/>
          <w:sz w:val="28"/>
          <w:szCs w:val="28"/>
        </w:rPr>
        <w:t>o davanju suglasnosti za provedbu ulaganja na području jedinice lokalne samouprave Grada Ludbreg</w:t>
      </w:r>
      <w:r>
        <w:rPr>
          <w:rFonts w:eastAsia="Calibri"/>
          <w:b/>
          <w:bCs/>
          <w:sz w:val="28"/>
          <w:szCs w:val="28"/>
        </w:rPr>
        <w:t>a</w:t>
      </w:r>
      <w:r w:rsidRPr="004E2D3A">
        <w:rPr>
          <w:rFonts w:eastAsia="Calibri"/>
          <w:b/>
          <w:bCs/>
          <w:sz w:val="28"/>
          <w:szCs w:val="28"/>
        </w:rPr>
        <w:t xml:space="preserve"> u naselju Ludbreg za provedbu projekta </w:t>
      </w:r>
      <w:r w:rsidRPr="00DF33BD">
        <w:rPr>
          <w:rFonts w:eastAsia="Calibri"/>
          <w:b/>
          <w:bCs/>
          <w:sz w:val="28"/>
          <w:szCs w:val="28"/>
        </w:rPr>
        <w:t>„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Rekonstrukcija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dijela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zgrade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i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energetska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obnova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pročelja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Centra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za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kulturu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i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informiranje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Dragutin</w:t>
      </w:r>
      <w:proofErr w:type="spellEnd"/>
      <w:r w:rsidRPr="00DF33BD">
        <w:rPr>
          <w:rFonts w:eastAsia="Calibri"/>
          <w:b/>
          <w:sz w:val="28"/>
          <w:szCs w:val="28"/>
          <w:lang w:val="en-GB"/>
        </w:rPr>
        <w:t xml:space="preserve"> Novak </w:t>
      </w:r>
      <w:proofErr w:type="spellStart"/>
      <w:r w:rsidRPr="00DF33BD">
        <w:rPr>
          <w:rFonts w:eastAsia="Calibri"/>
          <w:b/>
          <w:sz w:val="28"/>
          <w:szCs w:val="28"/>
          <w:lang w:val="en-GB"/>
        </w:rPr>
        <w:t>Ludbreg</w:t>
      </w:r>
      <w:proofErr w:type="spellEnd"/>
      <w:r w:rsidRPr="00DF33BD">
        <w:rPr>
          <w:b/>
          <w:sz w:val="28"/>
          <w:szCs w:val="28"/>
          <w:lang w:val="en-GB"/>
        </w:rPr>
        <w:t>”</w:t>
      </w:r>
    </w:p>
    <w:p w:rsidR="00C178B7" w:rsidRDefault="00C178B7" w:rsidP="00C178B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78B7" w:rsidRDefault="00C178B7" w:rsidP="00C178B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6123">
        <w:rPr>
          <w:rFonts w:ascii="Times New Roman" w:hAnsi="Times New Roman"/>
          <w:sz w:val="24"/>
          <w:szCs w:val="24"/>
        </w:rPr>
        <w:t>Predložena Odluka izrađena je u skladu sa Pravilnikom o provedbi Mjere 07 „Temeljne usluge i obnova sela u ruralnim područjima“ iz Programa ruralnog razvoja Republike Hrvatske za ra</w:t>
      </w:r>
      <w:r>
        <w:rPr>
          <w:rFonts w:ascii="Times New Roman" w:hAnsi="Times New Roman"/>
          <w:sz w:val="24"/>
          <w:szCs w:val="24"/>
        </w:rPr>
        <w:t>zdoblje 2014.-2020. (NN 71/2016)</w:t>
      </w:r>
      <w:r w:rsidRPr="00D31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123">
        <w:rPr>
          <w:rFonts w:ascii="Times New Roman" w:hAnsi="Times New Roman"/>
          <w:sz w:val="24"/>
          <w:szCs w:val="24"/>
        </w:rPr>
        <w:t>podmjerom</w:t>
      </w:r>
      <w:proofErr w:type="spellEnd"/>
      <w:r w:rsidRPr="00136123">
        <w:rPr>
          <w:rFonts w:ascii="Times New Roman" w:hAnsi="Times New Roman"/>
          <w:sz w:val="24"/>
          <w:szCs w:val="24"/>
        </w:rPr>
        <w:t xml:space="preserve"> 7.4. „Ulaganja u pokretanje, poboljšanje ili proširenje lokalnih temeljnih usluga za ruralno stanovništvo, uključujući slobodno vrijeme i kulturne aktivnosti te povezanu infrastrukturu“, tip operacije 7.4.1. „Ulaganja u pokretanje, poboljšanje ili proširenje lokalnih temeljnih usluga za ruralno stanovništvo, uključujući slobodno vrijeme i kulturne aktivnosti te povezanu infrastrukturu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D3122E">
        <w:rPr>
          <w:rFonts w:ascii="Times New Roman" w:hAnsi="Times New Roman"/>
          <w:b/>
          <w:sz w:val="24"/>
          <w:szCs w:val="24"/>
        </w:rPr>
        <w:t>izmjena</w:t>
      </w:r>
      <w:r>
        <w:rPr>
          <w:rFonts w:ascii="Times New Roman" w:hAnsi="Times New Roman"/>
          <w:b/>
          <w:sz w:val="24"/>
          <w:szCs w:val="24"/>
        </w:rPr>
        <w:t>ma</w:t>
      </w:r>
      <w:r w:rsidRPr="00D3122E">
        <w:rPr>
          <w:rFonts w:ascii="Times New Roman" w:hAnsi="Times New Roman"/>
          <w:b/>
          <w:sz w:val="24"/>
          <w:szCs w:val="24"/>
        </w:rPr>
        <w:t xml:space="preserve"> i dopuna</w:t>
      </w:r>
      <w:r>
        <w:rPr>
          <w:rFonts w:ascii="Times New Roman" w:hAnsi="Times New Roman"/>
          <w:b/>
          <w:sz w:val="24"/>
          <w:szCs w:val="24"/>
        </w:rPr>
        <w:t>ma</w:t>
      </w:r>
      <w:r w:rsidRPr="00D3122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Pravilnika o provedbi Mjere 07 </w:t>
      </w:r>
      <w:r w:rsidRPr="00136123">
        <w:rPr>
          <w:rFonts w:ascii="Times New Roman" w:hAnsi="Times New Roman"/>
          <w:sz w:val="24"/>
          <w:szCs w:val="24"/>
        </w:rPr>
        <w:t>„</w:t>
      </w:r>
      <w:r w:rsidRPr="00D3122E">
        <w:rPr>
          <w:rFonts w:ascii="Times New Roman" w:hAnsi="Times New Roman"/>
          <w:b/>
          <w:sz w:val="24"/>
          <w:szCs w:val="24"/>
        </w:rPr>
        <w:t>Temeljne usluge i obnova sela u ruralnim područjima“ iz Programa ruralnog razvoja Republike Hrvatske za ra</w:t>
      </w:r>
      <w:r>
        <w:rPr>
          <w:rFonts w:ascii="Times New Roman" w:hAnsi="Times New Roman"/>
          <w:b/>
          <w:sz w:val="24"/>
          <w:szCs w:val="24"/>
        </w:rPr>
        <w:t xml:space="preserve">zdoblje 2014.-2020 (NN 15/2017), objavljenog dana 24.02.2017. kao i </w:t>
      </w:r>
      <w:r w:rsidRPr="00D3122E">
        <w:rPr>
          <w:rFonts w:ascii="Times New Roman" w:eastAsia="Calibri" w:hAnsi="Times New Roman"/>
          <w:b/>
          <w:sz w:val="24"/>
          <w:szCs w:val="24"/>
        </w:rPr>
        <w:t>Ispravak</w:t>
      </w:r>
      <w:r w:rsidRPr="00D3122E">
        <w:rPr>
          <w:rFonts w:ascii="Times New Roman" w:hAnsi="Times New Roman"/>
          <w:b/>
          <w:sz w:val="24"/>
          <w:szCs w:val="24"/>
        </w:rPr>
        <w:t>a</w:t>
      </w:r>
      <w:r w:rsidRPr="00D3122E">
        <w:rPr>
          <w:rFonts w:ascii="Times New Roman" w:eastAsia="Calibri" w:hAnsi="Times New Roman"/>
          <w:b/>
          <w:sz w:val="24"/>
          <w:szCs w:val="24"/>
        </w:rPr>
        <w:t xml:space="preserve"> Pravilnika o izmjenama i dopunama Pravilnika o provedbi Mjere 07 »Temeljne usluge i obnova sela u ruralnim područjima« iz Programa ruralnog razvoja Republike Hrvat</w:t>
      </w:r>
      <w:r>
        <w:rPr>
          <w:rFonts w:ascii="Times New Roman" w:hAnsi="Times New Roman"/>
          <w:b/>
          <w:sz w:val="24"/>
          <w:szCs w:val="24"/>
        </w:rPr>
        <w:t>ske za razdoblje 2014. – 2020. (NN 17/2017), objavljenog dana 27.02.2017.</w:t>
      </w:r>
    </w:p>
    <w:p w:rsidR="00C178B7" w:rsidRPr="00AE611E" w:rsidRDefault="00C178B7" w:rsidP="00C178B7">
      <w:pPr>
        <w:jc w:val="both"/>
        <w:rPr>
          <w:rFonts w:ascii="Times New Roman" w:hAnsi="Times New Roman"/>
          <w:b/>
          <w:sz w:val="24"/>
          <w:szCs w:val="24"/>
        </w:rPr>
      </w:pPr>
    </w:p>
    <w:p w:rsidR="00C178B7" w:rsidRPr="00C178B7" w:rsidRDefault="00C178B7" w:rsidP="00C178B7">
      <w:pPr>
        <w:jc w:val="both"/>
        <w:rPr>
          <w:rFonts w:ascii="Times New Roman" w:hAnsi="Times New Roman"/>
          <w:sz w:val="24"/>
          <w:szCs w:val="24"/>
        </w:rPr>
      </w:pPr>
      <w:r w:rsidRPr="00C178B7">
        <w:rPr>
          <w:rFonts w:ascii="Times New Roman" w:hAnsi="Times New Roman"/>
          <w:sz w:val="24"/>
          <w:szCs w:val="24"/>
        </w:rPr>
        <w:tab/>
        <w:t xml:space="preserve">Na temelju članka 20., stavka 23. Pravilnika korisnik </w:t>
      </w:r>
      <w:proofErr w:type="spellStart"/>
      <w:r w:rsidRPr="00C178B7">
        <w:rPr>
          <w:rFonts w:ascii="Times New Roman" w:hAnsi="Times New Roman"/>
          <w:sz w:val="24"/>
          <w:szCs w:val="24"/>
        </w:rPr>
        <w:t>tj</w:t>
      </w:r>
      <w:proofErr w:type="spellEnd"/>
      <w:r w:rsidRPr="00C178B7">
        <w:rPr>
          <w:rFonts w:ascii="Times New Roman" w:hAnsi="Times New Roman"/>
          <w:sz w:val="24"/>
          <w:szCs w:val="24"/>
        </w:rPr>
        <w:t xml:space="preserve">. </w:t>
      </w:r>
      <w:r w:rsidRPr="00C178B7">
        <w:rPr>
          <w:rFonts w:ascii="Times New Roman" w:hAnsi="Times New Roman"/>
          <w:bCs/>
          <w:sz w:val="24"/>
          <w:szCs w:val="24"/>
        </w:rPr>
        <w:t xml:space="preserve">Centar za kulturu i informiranje Dragutin Novak </w:t>
      </w:r>
      <w:r w:rsidRPr="00C178B7">
        <w:rPr>
          <w:rFonts w:ascii="Times New Roman" w:hAnsi="Times New Roman"/>
          <w:sz w:val="24"/>
          <w:szCs w:val="24"/>
        </w:rPr>
        <w:t xml:space="preserve"> dužan je uz Zahtjev za potporu priložiti Odluku predstavničkog tijela jedinice lokalne samouprave o suglasnosti za provedbu ulaganja na području jedinice lokalne samouprave, stoga se predlaže Gradskom vijeću usvajanje ove Odluke u predloženom tekstu. </w:t>
      </w:r>
    </w:p>
    <w:p w:rsidR="00C178B7" w:rsidRPr="00E17CE8" w:rsidRDefault="00C178B7" w:rsidP="00C178B7">
      <w:pPr>
        <w:jc w:val="both"/>
        <w:rPr>
          <w:sz w:val="24"/>
          <w:szCs w:val="24"/>
        </w:rPr>
      </w:pPr>
    </w:p>
    <w:p w:rsidR="00C178B7" w:rsidRDefault="00C178B7"/>
    <w:p w:rsidR="00C178B7" w:rsidRDefault="00C178B7"/>
    <w:p w:rsidR="00C178B7" w:rsidRDefault="00C178B7"/>
    <w:p w:rsidR="00C178B7" w:rsidRDefault="00C178B7"/>
    <w:p w:rsidR="00C178B7" w:rsidRDefault="00C178B7"/>
    <w:p w:rsidR="00C178B7" w:rsidRDefault="00C178B7"/>
    <w:p w:rsidR="00C178B7" w:rsidRDefault="00C178B7"/>
    <w:p w:rsidR="00C178B7" w:rsidRDefault="00C178B7"/>
    <w:sectPr w:rsidR="00C178B7" w:rsidSect="005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189"/>
    <w:multiLevelType w:val="hybridMultilevel"/>
    <w:tmpl w:val="748CC414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2A13"/>
    <w:multiLevelType w:val="hybridMultilevel"/>
    <w:tmpl w:val="C9EC1F6A"/>
    <w:lvl w:ilvl="0" w:tplc="C614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2238"/>
    <w:multiLevelType w:val="hybridMultilevel"/>
    <w:tmpl w:val="BB96244E"/>
    <w:lvl w:ilvl="0" w:tplc="C61478E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97D5F97"/>
    <w:multiLevelType w:val="hybridMultilevel"/>
    <w:tmpl w:val="D7A2ED38"/>
    <w:lvl w:ilvl="0" w:tplc="C61478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1D14406"/>
    <w:multiLevelType w:val="hybridMultilevel"/>
    <w:tmpl w:val="420075FE"/>
    <w:lvl w:ilvl="0" w:tplc="2DECFC8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F48B6"/>
    <w:multiLevelType w:val="hybridMultilevel"/>
    <w:tmpl w:val="D82CC6CC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B1227E"/>
    <w:multiLevelType w:val="hybridMultilevel"/>
    <w:tmpl w:val="3C38AF2A"/>
    <w:lvl w:ilvl="0" w:tplc="C61478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3620"/>
    <w:rsid w:val="00012E67"/>
    <w:rsid w:val="000A6F0F"/>
    <w:rsid w:val="000B1FF9"/>
    <w:rsid w:val="000D1CD0"/>
    <w:rsid w:val="000E59BB"/>
    <w:rsid w:val="000E6D63"/>
    <w:rsid w:val="001028E7"/>
    <w:rsid w:val="001721BA"/>
    <w:rsid w:val="00200F44"/>
    <w:rsid w:val="002100EB"/>
    <w:rsid w:val="00214F0F"/>
    <w:rsid w:val="00225D36"/>
    <w:rsid w:val="00244C41"/>
    <w:rsid w:val="002758D7"/>
    <w:rsid w:val="002B4BE0"/>
    <w:rsid w:val="002E6B65"/>
    <w:rsid w:val="00325636"/>
    <w:rsid w:val="00333620"/>
    <w:rsid w:val="00371ABD"/>
    <w:rsid w:val="0041319A"/>
    <w:rsid w:val="00415B12"/>
    <w:rsid w:val="004403AF"/>
    <w:rsid w:val="004728B9"/>
    <w:rsid w:val="005015AB"/>
    <w:rsid w:val="005029CD"/>
    <w:rsid w:val="005376C9"/>
    <w:rsid w:val="00570E6C"/>
    <w:rsid w:val="005958B6"/>
    <w:rsid w:val="005E62EC"/>
    <w:rsid w:val="0061176E"/>
    <w:rsid w:val="0061307A"/>
    <w:rsid w:val="006912A6"/>
    <w:rsid w:val="00691B5A"/>
    <w:rsid w:val="006B4D0D"/>
    <w:rsid w:val="006C18A1"/>
    <w:rsid w:val="006D6DDB"/>
    <w:rsid w:val="00724162"/>
    <w:rsid w:val="0073598B"/>
    <w:rsid w:val="00762DBC"/>
    <w:rsid w:val="007B6193"/>
    <w:rsid w:val="007D1C17"/>
    <w:rsid w:val="008034F7"/>
    <w:rsid w:val="00867124"/>
    <w:rsid w:val="008713BC"/>
    <w:rsid w:val="008C7B02"/>
    <w:rsid w:val="009252C5"/>
    <w:rsid w:val="00982479"/>
    <w:rsid w:val="00A01B17"/>
    <w:rsid w:val="00A05366"/>
    <w:rsid w:val="00A1044E"/>
    <w:rsid w:val="00A53BDA"/>
    <w:rsid w:val="00A66B57"/>
    <w:rsid w:val="00A93FEC"/>
    <w:rsid w:val="00AB613B"/>
    <w:rsid w:val="00B13003"/>
    <w:rsid w:val="00B23A00"/>
    <w:rsid w:val="00B3700E"/>
    <w:rsid w:val="00B93007"/>
    <w:rsid w:val="00C178B7"/>
    <w:rsid w:val="00C31290"/>
    <w:rsid w:val="00C47726"/>
    <w:rsid w:val="00C810E0"/>
    <w:rsid w:val="00D21EE8"/>
    <w:rsid w:val="00D40D95"/>
    <w:rsid w:val="00D53BC7"/>
    <w:rsid w:val="00D72661"/>
    <w:rsid w:val="00E33CCB"/>
    <w:rsid w:val="00E4582A"/>
    <w:rsid w:val="00E470F7"/>
    <w:rsid w:val="00E5244F"/>
    <w:rsid w:val="00EA2FF3"/>
    <w:rsid w:val="00EA6D8A"/>
    <w:rsid w:val="00EB1BD7"/>
    <w:rsid w:val="00EC0E79"/>
    <w:rsid w:val="00F06472"/>
    <w:rsid w:val="00F2598C"/>
    <w:rsid w:val="00F576A1"/>
    <w:rsid w:val="00F83CFA"/>
    <w:rsid w:val="00FA2211"/>
    <w:rsid w:val="00FA453C"/>
    <w:rsid w:val="00FD1678"/>
    <w:rsid w:val="00FE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20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620"/>
    <w:pPr>
      <w:ind w:left="720"/>
      <w:contextualSpacing/>
    </w:pPr>
  </w:style>
  <w:style w:type="character" w:customStyle="1" w:styleId="st">
    <w:name w:val="st"/>
    <w:basedOn w:val="Zadanifontodlomka"/>
    <w:rsid w:val="006912A6"/>
  </w:style>
  <w:style w:type="character" w:styleId="Istaknuto">
    <w:name w:val="Emphasis"/>
    <w:basedOn w:val="Zadanifontodlomka"/>
    <w:uiPriority w:val="20"/>
    <w:qFormat/>
    <w:rsid w:val="006912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Tajnica</cp:lastModifiedBy>
  <cp:revision>12</cp:revision>
  <cp:lastPrinted>2017-03-01T12:28:00Z</cp:lastPrinted>
  <dcterms:created xsi:type="dcterms:W3CDTF">2017-02-23T15:05:00Z</dcterms:created>
  <dcterms:modified xsi:type="dcterms:W3CDTF">2017-03-01T12:28:00Z</dcterms:modified>
</cp:coreProperties>
</file>