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34" w:rsidRDefault="00250EA2" w:rsidP="005B6834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="00413617" w:rsidRPr="005B6834">
        <w:rPr>
          <w:rFonts w:ascii="Cambria" w:hAnsi="Cambria"/>
        </w:rPr>
        <w:object w:dxaOrig="3545" w:dyaOrig="2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55pt;height:84.1pt" o:ole="" fillcolor="window">
            <v:imagedata r:id="rId5" o:title=""/>
          </v:shape>
          <o:OLEObject Type="Embed" ProgID="Word.Picture.8" ShapeID="_x0000_i1025" DrawAspect="Content" ObjectID="_1543118143" r:id="rId6"/>
        </w:object>
      </w:r>
    </w:p>
    <w:p w:rsidR="00413617" w:rsidRPr="005B6834" w:rsidRDefault="00413617" w:rsidP="005B6834">
      <w:pPr>
        <w:pStyle w:val="Standard"/>
        <w:ind w:left="426"/>
        <w:rPr>
          <w:rFonts w:ascii="Cambria" w:hAnsi="Cambria"/>
          <w:b/>
          <w:sz w:val="24"/>
          <w:szCs w:val="28"/>
        </w:rPr>
      </w:pPr>
      <w:r w:rsidRPr="005B6834">
        <w:rPr>
          <w:rFonts w:ascii="Cambria" w:hAnsi="Cambria"/>
          <w:b/>
          <w:sz w:val="24"/>
          <w:szCs w:val="28"/>
        </w:rPr>
        <w:t>GRADSKO VIJEĆE</w:t>
      </w:r>
      <w:r w:rsidR="00954157">
        <w:rPr>
          <w:rFonts w:ascii="Cambria" w:hAnsi="Cambria"/>
          <w:b/>
          <w:sz w:val="24"/>
          <w:szCs w:val="28"/>
        </w:rPr>
        <w:tab/>
      </w:r>
      <w:r w:rsidR="00954157">
        <w:rPr>
          <w:rFonts w:ascii="Cambria" w:hAnsi="Cambria"/>
          <w:b/>
          <w:sz w:val="24"/>
          <w:szCs w:val="28"/>
        </w:rPr>
        <w:tab/>
      </w:r>
      <w:r w:rsidR="00954157">
        <w:rPr>
          <w:rFonts w:ascii="Cambria" w:hAnsi="Cambria"/>
          <w:b/>
          <w:sz w:val="24"/>
          <w:szCs w:val="28"/>
        </w:rPr>
        <w:tab/>
      </w:r>
      <w:r w:rsidR="00954157">
        <w:rPr>
          <w:rFonts w:ascii="Cambria" w:hAnsi="Cambria"/>
          <w:b/>
          <w:sz w:val="24"/>
          <w:szCs w:val="28"/>
        </w:rPr>
        <w:tab/>
      </w:r>
      <w:r w:rsidR="00954157">
        <w:rPr>
          <w:rFonts w:ascii="Cambria" w:hAnsi="Cambria"/>
          <w:b/>
          <w:sz w:val="24"/>
          <w:szCs w:val="28"/>
        </w:rPr>
        <w:tab/>
      </w:r>
      <w:r w:rsidR="00954157">
        <w:rPr>
          <w:rFonts w:ascii="Cambria" w:hAnsi="Cambria"/>
          <w:b/>
          <w:sz w:val="24"/>
          <w:szCs w:val="28"/>
        </w:rPr>
        <w:tab/>
      </w:r>
    </w:p>
    <w:p w:rsidR="00413617" w:rsidRPr="005B6834" w:rsidRDefault="00952B0A" w:rsidP="00413617">
      <w:pPr>
        <w:pStyle w:val="Standard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KLASA:363-01/16-01/16</w:t>
      </w:r>
    </w:p>
    <w:p w:rsidR="00413617" w:rsidRPr="005B6834" w:rsidRDefault="00250EA2" w:rsidP="00413617">
      <w:pPr>
        <w:pStyle w:val="Standard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URBROJ:2186/18-02/1-1</w:t>
      </w:r>
      <w:r w:rsidR="00952B0A">
        <w:rPr>
          <w:rFonts w:ascii="Cambria" w:hAnsi="Cambria"/>
          <w:sz w:val="24"/>
          <w:szCs w:val="28"/>
        </w:rPr>
        <w:t>6</w:t>
      </w:r>
      <w:r w:rsidR="00363B32">
        <w:rPr>
          <w:rFonts w:ascii="Cambria" w:hAnsi="Cambria"/>
          <w:sz w:val="24"/>
          <w:szCs w:val="28"/>
        </w:rPr>
        <w:t>-6</w:t>
      </w:r>
    </w:p>
    <w:p w:rsidR="00413617" w:rsidRPr="005B6834" w:rsidRDefault="00413617" w:rsidP="00413617">
      <w:pPr>
        <w:pStyle w:val="Standard"/>
        <w:jc w:val="both"/>
        <w:rPr>
          <w:rFonts w:ascii="Cambria" w:hAnsi="Cambria"/>
          <w:sz w:val="24"/>
          <w:szCs w:val="28"/>
        </w:rPr>
      </w:pPr>
      <w:r w:rsidRPr="005B6834">
        <w:rPr>
          <w:rFonts w:ascii="Cambria" w:hAnsi="Cambria"/>
          <w:sz w:val="24"/>
          <w:szCs w:val="28"/>
        </w:rPr>
        <w:t>Ludbreg,</w:t>
      </w:r>
      <w:r w:rsidR="00954157">
        <w:rPr>
          <w:rFonts w:ascii="Cambria" w:hAnsi="Cambria"/>
          <w:sz w:val="24"/>
          <w:szCs w:val="28"/>
        </w:rPr>
        <w:t xml:space="preserve"> </w:t>
      </w:r>
      <w:r w:rsidR="00363B32">
        <w:rPr>
          <w:rFonts w:ascii="Cambria" w:hAnsi="Cambria"/>
          <w:sz w:val="24"/>
          <w:szCs w:val="28"/>
        </w:rPr>
        <w:t>20. prosinca</w:t>
      </w:r>
      <w:r w:rsidR="00100E3B">
        <w:rPr>
          <w:rFonts w:ascii="Cambria" w:hAnsi="Cambria"/>
          <w:sz w:val="24"/>
          <w:szCs w:val="28"/>
        </w:rPr>
        <w:t xml:space="preserve"> </w:t>
      </w:r>
      <w:r w:rsidR="00952B0A">
        <w:rPr>
          <w:rFonts w:ascii="Cambria" w:hAnsi="Cambria"/>
          <w:sz w:val="24"/>
          <w:szCs w:val="28"/>
        </w:rPr>
        <w:t>2016</w:t>
      </w:r>
      <w:r w:rsidRPr="005B6834">
        <w:rPr>
          <w:rFonts w:ascii="Cambria" w:hAnsi="Cambria"/>
          <w:sz w:val="24"/>
          <w:szCs w:val="28"/>
        </w:rPr>
        <w:t>.</w:t>
      </w:r>
      <w:r w:rsidR="00363B32">
        <w:rPr>
          <w:rFonts w:ascii="Cambria" w:hAnsi="Cambria"/>
          <w:sz w:val="24"/>
          <w:szCs w:val="28"/>
        </w:rPr>
        <w:t xml:space="preserve"> g.</w:t>
      </w:r>
      <w:r w:rsidR="00363B32">
        <w:rPr>
          <w:rFonts w:ascii="Cambria" w:hAnsi="Cambria"/>
          <w:sz w:val="24"/>
          <w:szCs w:val="28"/>
        </w:rPr>
        <w:tab/>
      </w:r>
      <w:r w:rsidR="00363B32">
        <w:rPr>
          <w:rFonts w:ascii="Cambria" w:hAnsi="Cambria"/>
          <w:sz w:val="24"/>
          <w:szCs w:val="28"/>
        </w:rPr>
        <w:tab/>
      </w:r>
      <w:r w:rsidR="00363B32">
        <w:rPr>
          <w:rFonts w:ascii="Cambria" w:hAnsi="Cambria"/>
          <w:sz w:val="24"/>
          <w:szCs w:val="28"/>
        </w:rPr>
        <w:tab/>
      </w:r>
      <w:r w:rsidR="00363B32">
        <w:rPr>
          <w:rFonts w:ascii="Cambria" w:hAnsi="Cambria"/>
          <w:sz w:val="24"/>
          <w:szCs w:val="28"/>
        </w:rPr>
        <w:tab/>
      </w:r>
      <w:r w:rsidR="00363B32">
        <w:rPr>
          <w:rFonts w:ascii="Cambria" w:hAnsi="Cambria"/>
          <w:sz w:val="24"/>
          <w:szCs w:val="28"/>
        </w:rPr>
        <w:tab/>
      </w:r>
      <w:r w:rsidR="00363B32" w:rsidRPr="00357A7E">
        <w:rPr>
          <w:rFonts w:ascii="Cambria" w:hAnsi="Cambria"/>
          <w:b/>
          <w:i/>
          <w:sz w:val="24"/>
          <w:szCs w:val="28"/>
          <w:u w:val="single"/>
        </w:rPr>
        <w:t>P</w:t>
      </w:r>
      <w:r w:rsidR="00357A7E">
        <w:rPr>
          <w:rFonts w:ascii="Cambria" w:hAnsi="Cambria"/>
          <w:b/>
          <w:i/>
          <w:sz w:val="24"/>
          <w:szCs w:val="28"/>
          <w:u w:val="single"/>
        </w:rPr>
        <w:t xml:space="preserve"> </w:t>
      </w:r>
      <w:r w:rsidR="00363B32" w:rsidRPr="00357A7E">
        <w:rPr>
          <w:rFonts w:ascii="Cambria" w:hAnsi="Cambria"/>
          <w:b/>
          <w:i/>
          <w:sz w:val="24"/>
          <w:szCs w:val="28"/>
          <w:u w:val="single"/>
        </w:rPr>
        <w:t>R</w:t>
      </w:r>
      <w:r w:rsidR="00357A7E">
        <w:rPr>
          <w:rFonts w:ascii="Cambria" w:hAnsi="Cambria"/>
          <w:b/>
          <w:i/>
          <w:sz w:val="24"/>
          <w:szCs w:val="28"/>
          <w:u w:val="single"/>
        </w:rPr>
        <w:t xml:space="preserve"> </w:t>
      </w:r>
      <w:r w:rsidR="00363B32" w:rsidRPr="00357A7E">
        <w:rPr>
          <w:rFonts w:ascii="Cambria" w:hAnsi="Cambria"/>
          <w:b/>
          <w:i/>
          <w:sz w:val="24"/>
          <w:szCs w:val="28"/>
          <w:u w:val="single"/>
        </w:rPr>
        <w:t>I</w:t>
      </w:r>
      <w:r w:rsidR="00357A7E">
        <w:rPr>
          <w:rFonts w:ascii="Cambria" w:hAnsi="Cambria"/>
          <w:b/>
          <w:i/>
          <w:sz w:val="24"/>
          <w:szCs w:val="28"/>
          <w:u w:val="single"/>
        </w:rPr>
        <w:t xml:space="preserve"> </w:t>
      </w:r>
      <w:r w:rsidR="00363B32" w:rsidRPr="00357A7E">
        <w:rPr>
          <w:rFonts w:ascii="Cambria" w:hAnsi="Cambria"/>
          <w:b/>
          <w:i/>
          <w:sz w:val="24"/>
          <w:szCs w:val="28"/>
          <w:u w:val="single"/>
        </w:rPr>
        <w:t>J</w:t>
      </w:r>
      <w:r w:rsidR="00357A7E">
        <w:rPr>
          <w:rFonts w:ascii="Cambria" w:hAnsi="Cambria"/>
          <w:b/>
          <w:i/>
          <w:sz w:val="24"/>
          <w:szCs w:val="28"/>
          <w:u w:val="single"/>
        </w:rPr>
        <w:t xml:space="preserve"> </w:t>
      </w:r>
      <w:r w:rsidR="00363B32" w:rsidRPr="00357A7E">
        <w:rPr>
          <w:rFonts w:ascii="Cambria" w:hAnsi="Cambria"/>
          <w:b/>
          <w:i/>
          <w:sz w:val="24"/>
          <w:szCs w:val="28"/>
          <w:u w:val="single"/>
        </w:rPr>
        <w:t>E</w:t>
      </w:r>
      <w:r w:rsidR="00357A7E">
        <w:rPr>
          <w:rFonts w:ascii="Cambria" w:hAnsi="Cambria"/>
          <w:b/>
          <w:i/>
          <w:sz w:val="24"/>
          <w:szCs w:val="28"/>
          <w:u w:val="single"/>
        </w:rPr>
        <w:t xml:space="preserve"> </w:t>
      </w:r>
      <w:r w:rsidR="00363B32" w:rsidRPr="00357A7E">
        <w:rPr>
          <w:rFonts w:ascii="Cambria" w:hAnsi="Cambria"/>
          <w:b/>
          <w:i/>
          <w:sz w:val="24"/>
          <w:szCs w:val="28"/>
          <w:u w:val="single"/>
        </w:rPr>
        <w:t>D</w:t>
      </w:r>
      <w:r w:rsidR="00357A7E">
        <w:rPr>
          <w:rFonts w:ascii="Cambria" w:hAnsi="Cambria"/>
          <w:b/>
          <w:i/>
          <w:sz w:val="24"/>
          <w:szCs w:val="28"/>
          <w:u w:val="single"/>
        </w:rPr>
        <w:t xml:space="preserve"> </w:t>
      </w:r>
      <w:r w:rsidR="00363B32" w:rsidRPr="00357A7E">
        <w:rPr>
          <w:rFonts w:ascii="Cambria" w:hAnsi="Cambria"/>
          <w:b/>
          <w:i/>
          <w:sz w:val="24"/>
          <w:szCs w:val="28"/>
          <w:u w:val="single"/>
        </w:rPr>
        <w:t>L</w:t>
      </w:r>
      <w:r w:rsidR="00357A7E">
        <w:rPr>
          <w:rFonts w:ascii="Cambria" w:hAnsi="Cambria"/>
          <w:b/>
          <w:i/>
          <w:sz w:val="24"/>
          <w:szCs w:val="28"/>
          <w:u w:val="single"/>
        </w:rPr>
        <w:t xml:space="preserve"> </w:t>
      </w:r>
      <w:r w:rsidR="00363B32" w:rsidRPr="00357A7E">
        <w:rPr>
          <w:rFonts w:ascii="Cambria" w:hAnsi="Cambria"/>
          <w:b/>
          <w:i/>
          <w:sz w:val="24"/>
          <w:szCs w:val="28"/>
          <w:u w:val="single"/>
        </w:rPr>
        <w:t>O</w:t>
      </w:r>
      <w:r w:rsidR="00357A7E">
        <w:rPr>
          <w:rFonts w:ascii="Cambria" w:hAnsi="Cambria"/>
          <w:b/>
          <w:i/>
          <w:sz w:val="24"/>
          <w:szCs w:val="28"/>
          <w:u w:val="single"/>
        </w:rPr>
        <w:t xml:space="preserve"> </w:t>
      </w:r>
      <w:r w:rsidR="00363B32" w:rsidRPr="00357A7E">
        <w:rPr>
          <w:rFonts w:ascii="Cambria" w:hAnsi="Cambria"/>
          <w:b/>
          <w:i/>
          <w:sz w:val="24"/>
          <w:szCs w:val="28"/>
          <w:u w:val="single"/>
        </w:rPr>
        <w:t>G</w:t>
      </w:r>
    </w:p>
    <w:p w:rsidR="00413617" w:rsidRPr="005B6834" w:rsidRDefault="00413617" w:rsidP="00413617">
      <w:pPr>
        <w:pStyle w:val="Standard"/>
        <w:jc w:val="both"/>
        <w:rPr>
          <w:rFonts w:ascii="Cambria" w:hAnsi="Cambria"/>
          <w:sz w:val="16"/>
          <w:szCs w:val="16"/>
        </w:rPr>
      </w:pPr>
    </w:p>
    <w:p w:rsidR="008579D7" w:rsidRDefault="00413617" w:rsidP="008579D7">
      <w:pPr>
        <w:pStyle w:val="Standard"/>
        <w:jc w:val="both"/>
        <w:rPr>
          <w:rFonts w:ascii="Cambria" w:hAnsi="Cambria"/>
          <w:sz w:val="24"/>
          <w:szCs w:val="28"/>
        </w:rPr>
      </w:pPr>
      <w:r w:rsidRPr="005B6834">
        <w:rPr>
          <w:rFonts w:ascii="Cambria" w:hAnsi="Cambria"/>
          <w:sz w:val="24"/>
          <w:szCs w:val="28"/>
        </w:rPr>
        <w:tab/>
        <w:t>Na temelju članka 28. Zak</w:t>
      </w:r>
      <w:r w:rsidR="0039644E">
        <w:rPr>
          <w:rFonts w:ascii="Cambria" w:hAnsi="Cambria"/>
          <w:sz w:val="24"/>
          <w:szCs w:val="28"/>
        </w:rPr>
        <w:t>ona o komunalnom gospodarstvu (</w:t>
      </w:r>
      <w:r w:rsidRPr="005B6834">
        <w:rPr>
          <w:rFonts w:ascii="Cambria" w:hAnsi="Cambria"/>
          <w:sz w:val="24"/>
          <w:szCs w:val="28"/>
        </w:rPr>
        <w:t>NN br. 36/95, 70/97, 128/99, 57/00, 129/00,  59/01, 26/03 – pročišćeni tekst, 82/04, 110/04, 178/04, 38/09, 79/09, 153/09, 49/11, 84/11, 90/11</w:t>
      </w:r>
      <w:r w:rsidR="005E0D5E">
        <w:rPr>
          <w:rFonts w:ascii="Cambria" w:hAnsi="Cambria"/>
          <w:sz w:val="24"/>
          <w:szCs w:val="28"/>
        </w:rPr>
        <w:t xml:space="preserve">, 144/12, </w:t>
      </w:r>
      <w:r w:rsidR="002E34AE" w:rsidRPr="005B6834">
        <w:rPr>
          <w:rFonts w:ascii="Cambria" w:hAnsi="Cambria"/>
          <w:sz w:val="24"/>
          <w:szCs w:val="28"/>
        </w:rPr>
        <w:t>94/13</w:t>
      </w:r>
      <w:r w:rsidR="005E0D5E">
        <w:rPr>
          <w:rFonts w:ascii="Cambria" w:hAnsi="Cambria"/>
          <w:sz w:val="24"/>
          <w:szCs w:val="28"/>
        </w:rPr>
        <w:t xml:space="preserve">, </w:t>
      </w:r>
      <w:r w:rsidR="005E0D5E" w:rsidRPr="005E0D5E">
        <w:rPr>
          <w:rFonts w:ascii="Cambria" w:hAnsi="Cambria"/>
          <w:sz w:val="24"/>
          <w:szCs w:val="28"/>
        </w:rPr>
        <w:t>153/13, 147/14 i 36/15</w:t>
      </w:r>
      <w:r w:rsidRPr="005B6834">
        <w:rPr>
          <w:rFonts w:ascii="Cambria" w:hAnsi="Cambria"/>
          <w:sz w:val="24"/>
          <w:szCs w:val="28"/>
        </w:rPr>
        <w:t>)  te  članka 33. Statuta Grada Ludbrega («Službeni vjesnik Varaždinske županije br. 23/09</w:t>
      </w:r>
      <w:r w:rsidR="002E34AE" w:rsidRPr="005B6834">
        <w:rPr>
          <w:rFonts w:ascii="Cambria" w:hAnsi="Cambria"/>
          <w:sz w:val="24"/>
          <w:szCs w:val="28"/>
        </w:rPr>
        <w:t xml:space="preserve">, </w:t>
      </w:r>
      <w:r w:rsidR="00087E7B" w:rsidRPr="005B6834">
        <w:rPr>
          <w:rFonts w:ascii="Cambria" w:hAnsi="Cambria"/>
          <w:sz w:val="24"/>
          <w:szCs w:val="28"/>
        </w:rPr>
        <w:t>17/13, 40/13-pročišćeni tekst</w:t>
      </w:r>
      <w:r w:rsidRPr="005B6834">
        <w:rPr>
          <w:rFonts w:ascii="Cambria" w:hAnsi="Cambria"/>
          <w:sz w:val="24"/>
          <w:szCs w:val="28"/>
        </w:rPr>
        <w:t xml:space="preserve">)  Gradsko vijeće Grada Ludbrega na </w:t>
      </w:r>
      <w:r w:rsidR="00363B32">
        <w:rPr>
          <w:rFonts w:ascii="Cambria" w:hAnsi="Cambria"/>
          <w:sz w:val="24"/>
          <w:szCs w:val="28"/>
        </w:rPr>
        <w:t>20.</w:t>
      </w:r>
      <w:r w:rsidRPr="005B6834">
        <w:rPr>
          <w:rFonts w:ascii="Cambria" w:hAnsi="Cambria"/>
          <w:sz w:val="24"/>
          <w:szCs w:val="28"/>
        </w:rPr>
        <w:t xml:space="preserve"> sjednici održanoj</w:t>
      </w:r>
      <w:r w:rsidR="00087E7B" w:rsidRPr="005B6834">
        <w:rPr>
          <w:rFonts w:ascii="Cambria" w:hAnsi="Cambria"/>
          <w:sz w:val="24"/>
          <w:szCs w:val="28"/>
        </w:rPr>
        <w:t xml:space="preserve"> </w:t>
      </w:r>
      <w:r w:rsidR="00363B32">
        <w:rPr>
          <w:rFonts w:ascii="Cambria" w:hAnsi="Cambria"/>
          <w:sz w:val="24"/>
          <w:szCs w:val="28"/>
        </w:rPr>
        <w:t xml:space="preserve">20. prosinca </w:t>
      </w:r>
      <w:r w:rsidRPr="005B6834">
        <w:rPr>
          <w:rFonts w:ascii="Cambria" w:hAnsi="Cambria"/>
          <w:sz w:val="24"/>
          <w:szCs w:val="28"/>
        </w:rPr>
        <w:t>201</w:t>
      </w:r>
      <w:r w:rsidR="008E042A">
        <w:rPr>
          <w:rFonts w:ascii="Cambria" w:hAnsi="Cambria"/>
          <w:sz w:val="24"/>
          <w:szCs w:val="28"/>
        </w:rPr>
        <w:t>6</w:t>
      </w:r>
      <w:r w:rsidRPr="005B6834">
        <w:rPr>
          <w:rFonts w:ascii="Cambria" w:hAnsi="Cambria"/>
          <w:sz w:val="24"/>
          <w:szCs w:val="28"/>
        </w:rPr>
        <w:t>. g</w:t>
      </w:r>
      <w:r w:rsidR="008E042A">
        <w:rPr>
          <w:rFonts w:ascii="Cambria" w:hAnsi="Cambria"/>
          <w:sz w:val="24"/>
          <w:szCs w:val="28"/>
        </w:rPr>
        <w:t>.</w:t>
      </w:r>
      <w:r w:rsidRPr="005B6834">
        <w:rPr>
          <w:rFonts w:ascii="Cambria" w:hAnsi="Cambria"/>
          <w:sz w:val="24"/>
          <w:szCs w:val="28"/>
        </w:rPr>
        <w:t>,</w:t>
      </w:r>
      <w:r w:rsidR="00A53789" w:rsidRPr="005B6834">
        <w:rPr>
          <w:rFonts w:ascii="Cambria" w:hAnsi="Cambria"/>
          <w:sz w:val="24"/>
          <w:szCs w:val="28"/>
        </w:rPr>
        <w:t xml:space="preserve"> donosi</w:t>
      </w:r>
    </w:p>
    <w:p w:rsidR="00347D37" w:rsidRDefault="00347D37" w:rsidP="008579D7">
      <w:pPr>
        <w:pStyle w:val="Standard"/>
        <w:jc w:val="both"/>
        <w:rPr>
          <w:rFonts w:ascii="Cambria" w:hAnsi="Cambria"/>
          <w:sz w:val="24"/>
          <w:szCs w:val="28"/>
        </w:rPr>
      </w:pPr>
    </w:p>
    <w:p w:rsidR="00347D37" w:rsidRPr="00347D37" w:rsidRDefault="00347D37" w:rsidP="008579D7">
      <w:pPr>
        <w:pStyle w:val="Standard"/>
        <w:jc w:val="both"/>
        <w:rPr>
          <w:rFonts w:ascii="Cambria" w:hAnsi="Cambria"/>
          <w:sz w:val="24"/>
          <w:szCs w:val="28"/>
        </w:rPr>
      </w:pPr>
    </w:p>
    <w:p w:rsidR="00087E7B" w:rsidRPr="00347D37" w:rsidRDefault="00087E7B" w:rsidP="008579D7">
      <w:pPr>
        <w:pStyle w:val="Standard"/>
        <w:jc w:val="center"/>
        <w:rPr>
          <w:rFonts w:ascii="Cambria" w:hAnsi="Cambria"/>
          <w:b/>
          <w:bCs/>
          <w:sz w:val="28"/>
          <w:szCs w:val="28"/>
        </w:rPr>
      </w:pPr>
      <w:r w:rsidRPr="00347D37">
        <w:rPr>
          <w:rFonts w:ascii="Cambria" w:hAnsi="Cambria"/>
          <w:b/>
          <w:bCs/>
          <w:sz w:val="28"/>
          <w:szCs w:val="28"/>
        </w:rPr>
        <w:t>P R O G R A M</w:t>
      </w:r>
    </w:p>
    <w:p w:rsidR="008579D7" w:rsidRPr="005B6834" w:rsidRDefault="008579D7" w:rsidP="008579D7">
      <w:pPr>
        <w:pStyle w:val="Standard"/>
        <w:jc w:val="center"/>
        <w:rPr>
          <w:rFonts w:ascii="Cambria" w:hAnsi="Cambria"/>
          <w:b/>
          <w:sz w:val="24"/>
          <w:szCs w:val="28"/>
        </w:rPr>
      </w:pPr>
      <w:r w:rsidRPr="005B6834">
        <w:rPr>
          <w:rFonts w:ascii="Cambria" w:hAnsi="Cambria"/>
          <w:b/>
          <w:sz w:val="24"/>
          <w:szCs w:val="28"/>
        </w:rPr>
        <w:t>održavanja komunalne infrastrukture iz sredstava komunalne naknade</w:t>
      </w:r>
    </w:p>
    <w:p w:rsidR="008579D7" w:rsidRDefault="00A90157" w:rsidP="008579D7">
      <w:pPr>
        <w:pStyle w:val="Standard"/>
        <w:jc w:val="center"/>
        <w:rPr>
          <w:rFonts w:ascii="Cambria" w:hAnsi="Cambria"/>
          <w:b/>
          <w:sz w:val="24"/>
          <w:szCs w:val="28"/>
        </w:rPr>
      </w:pPr>
      <w:r>
        <w:rPr>
          <w:rFonts w:ascii="Cambria" w:hAnsi="Cambria"/>
          <w:b/>
          <w:sz w:val="24"/>
          <w:szCs w:val="28"/>
        </w:rPr>
        <w:t>za 201</w:t>
      </w:r>
      <w:r w:rsidR="00DC1CAE">
        <w:rPr>
          <w:rFonts w:ascii="Cambria" w:hAnsi="Cambria"/>
          <w:b/>
          <w:sz w:val="24"/>
          <w:szCs w:val="28"/>
        </w:rPr>
        <w:t>7</w:t>
      </w:r>
      <w:r w:rsidR="008579D7" w:rsidRPr="005B6834">
        <w:rPr>
          <w:rFonts w:ascii="Cambria" w:hAnsi="Cambria"/>
          <w:b/>
          <w:sz w:val="24"/>
          <w:szCs w:val="28"/>
        </w:rPr>
        <w:t xml:space="preserve">. </w:t>
      </w:r>
      <w:r w:rsidR="005B6834">
        <w:rPr>
          <w:rFonts w:ascii="Cambria" w:hAnsi="Cambria"/>
          <w:b/>
          <w:sz w:val="24"/>
          <w:szCs w:val="28"/>
        </w:rPr>
        <w:t>g</w:t>
      </w:r>
      <w:r w:rsidR="00DC1CAE">
        <w:rPr>
          <w:rFonts w:ascii="Cambria" w:hAnsi="Cambria"/>
          <w:b/>
          <w:sz w:val="24"/>
          <w:szCs w:val="28"/>
        </w:rPr>
        <w:t>.</w:t>
      </w:r>
    </w:p>
    <w:p w:rsidR="005B6834" w:rsidRPr="005B6834" w:rsidRDefault="005B6834" w:rsidP="00347D37">
      <w:pPr>
        <w:pStyle w:val="Standard"/>
        <w:jc w:val="both"/>
        <w:rPr>
          <w:rFonts w:ascii="Cambria" w:hAnsi="Cambria"/>
          <w:b/>
          <w:sz w:val="24"/>
          <w:szCs w:val="28"/>
        </w:rPr>
      </w:pPr>
    </w:p>
    <w:p w:rsidR="00A72340" w:rsidRPr="005B6834" w:rsidRDefault="00A72340" w:rsidP="00347D37">
      <w:pPr>
        <w:pStyle w:val="Standard"/>
        <w:jc w:val="both"/>
        <w:rPr>
          <w:rFonts w:ascii="Cambria" w:hAnsi="Cambria"/>
          <w:sz w:val="24"/>
          <w:szCs w:val="28"/>
        </w:rPr>
      </w:pPr>
    </w:p>
    <w:p w:rsidR="003C2A43" w:rsidRDefault="00A72340" w:rsidP="00A72340">
      <w:pPr>
        <w:pStyle w:val="Standard"/>
        <w:jc w:val="center"/>
        <w:rPr>
          <w:rFonts w:ascii="Cambria" w:hAnsi="Cambria"/>
          <w:b/>
          <w:sz w:val="24"/>
          <w:szCs w:val="28"/>
        </w:rPr>
      </w:pPr>
      <w:r w:rsidRPr="005B6834">
        <w:rPr>
          <w:rFonts w:ascii="Cambria" w:hAnsi="Cambria"/>
          <w:b/>
          <w:sz w:val="24"/>
          <w:szCs w:val="28"/>
        </w:rPr>
        <w:t>Članak 1.</w:t>
      </w:r>
    </w:p>
    <w:p w:rsidR="00E021EE" w:rsidRPr="005B6834" w:rsidRDefault="00EE6D87" w:rsidP="00347D37">
      <w:pPr>
        <w:jc w:val="both"/>
        <w:rPr>
          <w:rFonts w:ascii="Cambria" w:hAnsi="Cambria"/>
        </w:rPr>
      </w:pPr>
      <w:r w:rsidRPr="005B6834">
        <w:rPr>
          <w:rFonts w:ascii="Cambria" w:hAnsi="Cambria"/>
        </w:rPr>
        <w:tab/>
      </w:r>
      <w:r w:rsidR="00E021EE" w:rsidRPr="005B6834">
        <w:rPr>
          <w:rFonts w:ascii="Cambria" w:hAnsi="Cambria"/>
        </w:rPr>
        <w:t>Ovim Programom određuje se održavanje komunalne infrastrukture iz sr</w:t>
      </w:r>
      <w:r w:rsidR="00954157">
        <w:rPr>
          <w:rFonts w:ascii="Cambria" w:hAnsi="Cambria"/>
        </w:rPr>
        <w:t>edstava komunalne nakn</w:t>
      </w:r>
      <w:r w:rsidR="00250EA2">
        <w:rPr>
          <w:rFonts w:ascii="Cambria" w:hAnsi="Cambria"/>
        </w:rPr>
        <w:t>ade u 201</w:t>
      </w:r>
      <w:r w:rsidR="00DC1CAE">
        <w:rPr>
          <w:rFonts w:ascii="Cambria" w:hAnsi="Cambria"/>
        </w:rPr>
        <w:t>7</w:t>
      </w:r>
      <w:r w:rsidR="00E021EE" w:rsidRPr="005B6834">
        <w:rPr>
          <w:rFonts w:ascii="Cambria" w:hAnsi="Cambria"/>
        </w:rPr>
        <w:t>. g</w:t>
      </w:r>
      <w:r w:rsidR="003F1774" w:rsidRPr="005B6834">
        <w:rPr>
          <w:rFonts w:ascii="Cambria" w:hAnsi="Cambria"/>
        </w:rPr>
        <w:t>.</w:t>
      </w:r>
      <w:r w:rsidR="00E021EE" w:rsidRPr="005B6834">
        <w:rPr>
          <w:rFonts w:ascii="Cambria" w:hAnsi="Cambria"/>
        </w:rPr>
        <w:t xml:space="preserve"> za</w:t>
      </w:r>
      <w:r w:rsidR="003F1774" w:rsidRPr="005B6834">
        <w:rPr>
          <w:rFonts w:ascii="Cambria" w:hAnsi="Cambria"/>
        </w:rPr>
        <w:t xml:space="preserve"> područje Grada Ludbrega za sljedeće komunalne djelatnosti</w:t>
      </w:r>
      <w:r w:rsidR="00E021EE" w:rsidRPr="005B6834">
        <w:rPr>
          <w:rFonts w:ascii="Cambria" w:hAnsi="Cambria"/>
        </w:rPr>
        <w:t>:</w:t>
      </w:r>
    </w:p>
    <w:p w:rsidR="003D1FC8" w:rsidRPr="005B6834" w:rsidRDefault="003D1FC8" w:rsidP="00347D3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5B6834">
        <w:rPr>
          <w:rFonts w:ascii="Cambria" w:hAnsi="Cambria"/>
        </w:rPr>
        <w:t>održavanje javnih površina,</w:t>
      </w:r>
    </w:p>
    <w:p w:rsidR="003D1FC8" w:rsidRPr="005B6834" w:rsidRDefault="003D1FC8" w:rsidP="00347D3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5B6834">
        <w:rPr>
          <w:rFonts w:ascii="Cambria" w:hAnsi="Cambria"/>
        </w:rPr>
        <w:t>održavanje čistoće u dijelu koji se odnosi na čišćenje javnih površina,</w:t>
      </w:r>
    </w:p>
    <w:p w:rsidR="00910F8A" w:rsidRPr="005B6834" w:rsidRDefault="00910F8A" w:rsidP="00910F8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5B6834">
        <w:rPr>
          <w:rFonts w:ascii="Cambria" w:hAnsi="Cambria"/>
        </w:rPr>
        <w:t>održavanje nerazvrstanih cesta,</w:t>
      </w:r>
    </w:p>
    <w:p w:rsidR="003F1774" w:rsidRPr="005B6834" w:rsidRDefault="003F1774" w:rsidP="00347D3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5B6834">
        <w:rPr>
          <w:rFonts w:ascii="Cambria" w:hAnsi="Cambria"/>
        </w:rPr>
        <w:t>odvodnja atmosferskih voda,</w:t>
      </w:r>
    </w:p>
    <w:p w:rsidR="003F1774" w:rsidRDefault="003D1FC8" w:rsidP="00347D3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5B6834">
        <w:rPr>
          <w:rFonts w:ascii="Cambria" w:hAnsi="Cambria"/>
        </w:rPr>
        <w:t xml:space="preserve">održavanje </w:t>
      </w:r>
      <w:r w:rsidR="003F1774" w:rsidRPr="005B6834">
        <w:rPr>
          <w:rFonts w:ascii="Cambria" w:hAnsi="Cambria"/>
        </w:rPr>
        <w:t>javn</w:t>
      </w:r>
      <w:r w:rsidRPr="005B6834">
        <w:rPr>
          <w:rFonts w:ascii="Cambria" w:hAnsi="Cambria"/>
        </w:rPr>
        <w:t>e rasvjete</w:t>
      </w:r>
      <w:r w:rsidR="003F1774" w:rsidRPr="005B6834">
        <w:rPr>
          <w:rFonts w:ascii="Cambria" w:hAnsi="Cambria"/>
        </w:rPr>
        <w:t>.</w:t>
      </w:r>
    </w:p>
    <w:p w:rsidR="003F1774" w:rsidRPr="005B6834" w:rsidRDefault="003F1774" w:rsidP="00347D37">
      <w:pPr>
        <w:jc w:val="both"/>
        <w:rPr>
          <w:rFonts w:ascii="Cambria" w:hAnsi="Cambria"/>
        </w:rPr>
      </w:pPr>
    </w:p>
    <w:p w:rsidR="003D1FC8" w:rsidRDefault="003D1FC8" w:rsidP="003D1FC8">
      <w:pPr>
        <w:jc w:val="center"/>
        <w:rPr>
          <w:rFonts w:ascii="Cambria" w:hAnsi="Cambria"/>
          <w:b/>
        </w:rPr>
      </w:pPr>
      <w:r w:rsidRPr="005B6834">
        <w:rPr>
          <w:rFonts w:ascii="Cambria" w:hAnsi="Cambria"/>
          <w:b/>
        </w:rPr>
        <w:t>Članak  2.</w:t>
      </w:r>
    </w:p>
    <w:p w:rsidR="00FB0339" w:rsidRPr="000D0DAD" w:rsidRDefault="00250EA2" w:rsidP="000D0DAD">
      <w:pPr>
        <w:jc w:val="both"/>
        <w:rPr>
          <w:rFonts w:ascii="Cambria" w:hAnsi="Cambria"/>
        </w:rPr>
      </w:pPr>
      <w:r>
        <w:rPr>
          <w:rFonts w:ascii="Cambria" w:hAnsi="Cambria"/>
        </w:rPr>
        <w:tab/>
        <w:t>U 201</w:t>
      </w:r>
      <w:r w:rsidR="00DC1CAE">
        <w:rPr>
          <w:rFonts w:ascii="Cambria" w:hAnsi="Cambria"/>
        </w:rPr>
        <w:t>7</w:t>
      </w:r>
      <w:r w:rsidR="003D1FC8" w:rsidRPr="005B6834">
        <w:rPr>
          <w:rFonts w:ascii="Cambria" w:hAnsi="Cambria"/>
        </w:rPr>
        <w:t>. godini planiraju se slijedeće aktivnosti na održavanju komunalne infrastrukture:</w:t>
      </w:r>
    </w:p>
    <w:p w:rsidR="00250EA2" w:rsidRDefault="00250EA2" w:rsidP="008579D7">
      <w:pPr>
        <w:pStyle w:val="Standard"/>
        <w:jc w:val="center"/>
        <w:rPr>
          <w:rFonts w:ascii="Cambria" w:hAnsi="Cambria"/>
          <w:b/>
          <w:bCs/>
          <w:sz w:val="24"/>
        </w:rPr>
      </w:pPr>
    </w:p>
    <w:tbl>
      <w:tblPr>
        <w:tblW w:w="10079" w:type="dxa"/>
        <w:tblInd w:w="94" w:type="dxa"/>
        <w:tblLayout w:type="fixed"/>
        <w:tblLook w:val="04A0"/>
      </w:tblPr>
      <w:tblGrid>
        <w:gridCol w:w="519"/>
        <w:gridCol w:w="4828"/>
        <w:gridCol w:w="54"/>
        <w:gridCol w:w="425"/>
        <w:gridCol w:w="350"/>
        <w:gridCol w:w="784"/>
        <w:gridCol w:w="284"/>
        <w:gridCol w:w="141"/>
        <w:gridCol w:w="1134"/>
        <w:gridCol w:w="142"/>
        <w:gridCol w:w="1418"/>
      </w:tblGrid>
      <w:tr w:rsidR="00E6632B" w:rsidRPr="00E6632B" w:rsidTr="00E6632B">
        <w:trPr>
          <w:trHeight w:val="720"/>
        </w:trPr>
        <w:tc>
          <w:tcPr>
            <w:tcW w:w="100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</w:tr>
      <w:tr w:rsidR="00E6632B" w:rsidRPr="00E6632B" w:rsidTr="00E6632B">
        <w:trPr>
          <w:trHeight w:val="720"/>
        </w:trPr>
        <w:tc>
          <w:tcPr>
            <w:tcW w:w="100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E6632B">
              <w:rPr>
                <w:rFonts w:ascii="Cambria" w:hAnsi="Cambria" w:cs="Arial"/>
                <w:b/>
                <w:bCs/>
              </w:rPr>
              <w:t>I. Program održavanja komunalne infrastrukture za MO LUDBREG (</w:t>
            </w:r>
            <w:r w:rsidRPr="00E6632B">
              <w:rPr>
                <w:rFonts w:ascii="Cambria" w:hAnsi="Cambria" w:cs="Arial"/>
                <w:b/>
                <w:bCs/>
                <w:i/>
                <w:iCs/>
              </w:rPr>
              <w:t>provodi Lukom d.o.o.</w:t>
            </w:r>
            <w:r w:rsidRPr="00E6632B">
              <w:rPr>
                <w:rFonts w:ascii="Cambria" w:hAnsi="Cambria" w:cs="Arial"/>
                <w:b/>
                <w:bCs/>
              </w:rPr>
              <w:t>)</w:t>
            </w:r>
          </w:p>
        </w:tc>
      </w:tr>
      <w:tr w:rsidR="00E6632B" w:rsidRPr="00E6632B" w:rsidTr="00E6632B">
        <w:trPr>
          <w:trHeight w:val="79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Rb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Opis radova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Jed. mjere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Cijena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Ukupno kn</w:t>
            </w:r>
          </w:p>
        </w:tc>
      </w:tr>
      <w:tr w:rsidR="00E6632B" w:rsidRPr="00E6632B" w:rsidTr="00E6632B">
        <w:trPr>
          <w:trHeight w:val="405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I. </w:t>
            </w:r>
          </w:p>
        </w:tc>
        <w:tc>
          <w:tcPr>
            <w:tcW w:w="9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ODRŽAVANJE JAVNIH POVRŠINA</w:t>
            </w:r>
          </w:p>
        </w:tc>
      </w:tr>
      <w:tr w:rsidR="00E6632B" w:rsidRPr="00E6632B" w:rsidTr="00E6632B">
        <w:trPr>
          <w:trHeight w:val="39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9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A) TRAVNJACI</w:t>
            </w:r>
          </w:p>
        </w:tc>
      </w:tr>
      <w:tr w:rsidR="00E6632B" w:rsidRPr="00E6632B" w:rsidTr="00E6632B">
        <w:trPr>
          <w:trHeight w:val="12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Proljetno grabljanje zaostalog lišća i smeća sa travnjaka, utovar na prijevozno sredstvo, odvoz i zbrinjavanje istog na odlagalištu otpada, te poravnavanje krtičnjaka ručno i strojno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m2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125.660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0,20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25.132,00</w:t>
            </w:r>
          </w:p>
        </w:tc>
      </w:tr>
      <w:tr w:rsidR="00E6632B" w:rsidRPr="00E6632B" w:rsidTr="00E6632B">
        <w:trPr>
          <w:trHeight w:val="126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Košnja travnjaka motornom kosilicom, trimerom,</w:t>
            </w:r>
            <w:proofErr w:type="spellStart"/>
            <w:r w:rsidRPr="00E6632B">
              <w:rPr>
                <w:rFonts w:ascii="Cambria" w:hAnsi="Cambria" w:cs="Arial"/>
                <w:sz w:val="22"/>
                <w:szCs w:val="22"/>
              </w:rPr>
              <w:t>Kubotom</w:t>
            </w:r>
            <w:proofErr w:type="spellEnd"/>
            <w:r w:rsidRPr="00E6632B">
              <w:rPr>
                <w:rFonts w:ascii="Cambria" w:hAnsi="Cambria" w:cs="Arial"/>
                <w:sz w:val="22"/>
                <w:szCs w:val="22"/>
              </w:rPr>
              <w:t xml:space="preserve"> i </w:t>
            </w:r>
            <w:proofErr w:type="spellStart"/>
            <w:r w:rsidRPr="00E6632B">
              <w:rPr>
                <w:rFonts w:ascii="Cambria" w:hAnsi="Cambria" w:cs="Arial"/>
                <w:sz w:val="22"/>
                <w:szCs w:val="22"/>
              </w:rPr>
              <w:t>Roto</w:t>
            </w:r>
            <w:proofErr w:type="spellEnd"/>
            <w:r w:rsidRPr="00E6632B">
              <w:rPr>
                <w:rFonts w:ascii="Cambria" w:hAnsi="Cambria" w:cs="Arial"/>
                <w:sz w:val="22"/>
                <w:szCs w:val="22"/>
              </w:rPr>
              <w:t xml:space="preserve"> kosom, te po potrebi skupljanje otkosa, utovar, odvoz  i zbrinjavanje istog na odlagalištu otpada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E6632B" w:rsidRPr="00E6632B" w:rsidTr="00E6632B">
        <w:trPr>
          <w:trHeight w:val="409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I. zona  ( 10.000 m</w:t>
            </w:r>
            <w:r w:rsidRPr="00E6632B">
              <w:rPr>
                <w:rFonts w:ascii="Cambria" w:hAnsi="Cambria" w:cs="Arial"/>
                <w:sz w:val="22"/>
                <w:szCs w:val="22"/>
                <w:vertAlign w:val="superscript"/>
              </w:rPr>
              <w:t>2</w:t>
            </w:r>
            <w:r w:rsidRPr="00E6632B">
              <w:rPr>
                <w:rFonts w:ascii="Cambria" w:hAnsi="Cambria" w:cs="Arial"/>
                <w:sz w:val="22"/>
                <w:szCs w:val="22"/>
              </w:rPr>
              <w:t xml:space="preserve"> x 34 otkosa (8mj.)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m2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340.000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0,18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61.200,00</w:t>
            </w:r>
          </w:p>
        </w:tc>
      </w:tr>
      <w:tr w:rsidR="00E6632B" w:rsidRPr="00E6632B" w:rsidTr="00E6632B">
        <w:trPr>
          <w:trHeight w:val="409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II. zona (198.215  m</w:t>
            </w:r>
            <w:r w:rsidRPr="00E6632B">
              <w:rPr>
                <w:rFonts w:ascii="Cambria" w:hAnsi="Cambria" w:cs="Arial"/>
                <w:sz w:val="22"/>
                <w:szCs w:val="22"/>
                <w:vertAlign w:val="superscript"/>
              </w:rPr>
              <w:t>2</w:t>
            </w:r>
            <w:r w:rsidRPr="00E6632B">
              <w:rPr>
                <w:rFonts w:ascii="Cambria" w:hAnsi="Cambria" w:cs="Arial"/>
                <w:sz w:val="22"/>
                <w:szCs w:val="22"/>
              </w:rPr>
              <w:t xml:space="preserve"> x 10 otkosa (7 mj.)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m2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E6632B">
              <w:rPr>
                <w:rFonts w:ascii="Cambria" w:hAnsi="Cambria" w:cs="Arial"/>
                <w:sz w:val="18"/>
                <w:szCs w:val="18"/>
              </w:rPr>
              <w:t>1.982.150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0,22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E6632B">
              <w:rPr>
                <w:rFonts w:ascii="Cambria" w:hAnsi="Cambria" w:cs="Arial"/>
                <w:sz w:val="20"/>
                <w:szCs w:val="20"/>
              </w:rPr>
              <w:t>436.073,00</w:t>
            </w:r>
          </w:p>
        </w:tc>
      </w:tr>
      <w:tr w:rsidR="00E6632B" w:rsidRPr="00E6632B" w:rsidTr="00E6632B">
        <w:trPr>
          <w:trHeight w:val="383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III. zona (147.360 m</w:t>
            </w:r>
            <w:r w:rsidRPr="00E6632B">
              <w:rPr>
                <w:rFonts w:ascii="Cambria" w:hAnsi="Cambria" w:cs="Arial"/>
                <w:sz w:val="22"/>
                <w:szCs w:val="22"/>
                <w:vertAlign w:val="superscript"/>
              </w:rPr>
              <w:t>2</w:t>
            </w:r>
            <w:r w:rsidRPr="00E6632B">
              <w:rPr>
                <w:rFonts w:ascii="Cambria" w:hAnsi="Cambria" w:cs="Arial"/>
                <w:sz w:val="22"/>
                <w:szCs w:val="22"/>
              </w:rPr>
              <w:t xml:space="preserve"> x 2 otkosa/7mj.)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m2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294.720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0,24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70.732,80</w:t>
            </w:r>
          </w:p>
        </w:tc>
      </w:tr>
      <w:tr w:rsidR="00E6632B" w:rsidRPr="00E6632B" w:rsidTr="00E6632B">
        <w:trPr>
          <w:trHeight w:val="100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3.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Jesensko skupljanje lišća sa travnjaka, asfalta staza i između grupacija drveća s odvozom na odlagalište otpada (125.660 m2)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m2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125.660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0,22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27.645,20</w:t>
            </w:r>
          </w:p>
        </w:tc>
      </w:tr>
      <w:tr w:rsidR="00E6632B" w:rsidRPr="00E6632B" w:rsidTr="00E6632B">
        <w:trPr>
          <w:trHeight w:val="8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4.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Čišćenje travnjaka tokom godine (jedanput tjedno) od raznih otpadaka, s utovarom, odvozom i zbrinjavanjem istog na odlagalištu otpada</w:t>
            </w:r>
          </w:p>
        </w:tc>
        <w:tc>
          <w:tcPr>
            <w:tcW w:w="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sat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192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9.600,00</w:t>
            </w:r>
          </w:p>
        </w:tc>
      </w:tr>
      <w:tr w:rsidR="00E6632B" w:rsidRPr="00E6632B" w:rsidTr="00E6632B">
        <w:trPr>
          <w:trHeight w:val="458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b/>
                <w:bCs/>
              </w:rPr>
            </w:pPr>
            <w:r w:rsidRPr="00E6632B">
              <w:rPr>
                <w:rFonts w:ascii="Cambria" w:hAnsi="Cambria" w:cs="Arial"/>
                <w:b/>
                <w:bCs/>
              </w:rPr>
              <w:t> </w:t>
            </w: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UKUPNO ZA TRAVNJAKE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6632B">
              <w:rPr>
                <w:rFonts w:ascii="Cambria" w:hAnsi="Cambria" w:cs="Arial"/>
                <w:b/>
                <w:bCs/>
                <w:sz w:val="20"/>
                <w:szCs w:val="20"/>
              </w:rPr>
              <w:t>630.383,00</w:t>
            </w:r>
          </w:p>
        </w:tc>
      </w:tr>
      <w:tr w:rsidR="00E6632B" w:rsidRPr="00E6632B" w:rsidTr="00E6632B">
        <w:trPr>
          <w:trHeight w:val="4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B) GRMLJE</w:t>
            </w:r>
          </w:p>
        </w:tc>
      </w:tr>
      <w:tr w:rsidR="00E6632B" w:rsidRPr="00E6632B" w:rsidTr="00E6632B">
        <w:trPr>
          <w:trHeight w:val="6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Proljetno čišćenje od raznog otpada sa utovarom, odvozom i zbrinjavanjem otpada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m2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2.700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0,40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1.080,00</w:t>
            </w:r>
          </w:p>
        </w:tc>
      </w:tr>
      <w:tr w:rsidR="00E6632B" w:rsidRPr="00E6632B" w:rsidTr="00E6632B">
        <w:trPr>
          <w:trHeight w:val="5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 xml:space="preserve">Proljetno prikraćivanje i prorjeđivanje grmlja sa utovarom, odvozom i zbrinjavanjem otpada 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m2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2.700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2,32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6.264,00</w:t>
            </w:r>
          </w:p>
        </w:tc>
      </w:tr>
      <w:tr w:rsidR="00E6632B" w:rsidRPr="00E6632B" w:rsidTr="00E6632B">
        <w:trPr>
          <w:trHeight w:val="9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3.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Plijevljenje i okopavanje grmlja uz travnjak, iznošenje otpada i odvoz na odlagalište otpada  ( 2.700 m</w:t>
            </w:r>
            <w:r w:rsidRPr="00E6632B">
              <w:rPr>
                <w:rFonts w:ascii="Cambria" w:hAnsi="Cambria" w:cs="Arial"/>
                <w:sz w:val="22"/>
                <w:szCs w:val="22"/>
                <w:vertAlign w:val="superscript"/>
              </w:rPr>
              <w:t>2</w:t>
            </w:r>
            <w:r w:rsidRPr="00E6632B">
              <w:rPr>
                <w:rFonts w:ascii="Cambria" w:hAnsi="Cambria" w:cs="Arial"/>
                <w:sz w:val="22"/>
                <w:szCs w:val="22"/>
              </w:rPr>
              <w:t xml:space="preserve"> x 2 )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m2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5.400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0,70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3.780,00</w:t>
            </w:r>
          </w:p>
        </w:tc>
      </w:tr>
      <w:tr w:rsidR="00E6632B" w:rsidRPr="00E6632B" w:rsidTr="00E6632B">
        <w:trPr>
          <w:trHeight w:val="43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4.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Nabava i sadnja sadnica ukrasnog grmlja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kom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170,00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3.230,00</w:t>
            </w:r>
          </w:p>
        </w:tc>
      </w:tr>
      <w:tr w:rsidR="00E6632B" w:rsidRPr="00E6632B" w:rsidTr="00E6632B">
        <w:trPr>
          <w:trHeight w:val="43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b/>
                <w:bCs/>
              </w:rPr>
            </w:pPr>
            <w:r w:rsidRPr="00E6632B">
              <w:rPr>
                <w:rFonts w:ascii="Cambria" w:hAnsi="Cambria" w:cs="Arial"/>
                <w:b/>
                <w:bCs/>
              </w:rPr>
              <w:t> </w:t>
            </w: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UKUPNO ZA GRMLJE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14.354,00</w:t>
            </w:r>
          </w:p>
        </w:tc>
      </w:tr>
      <w:tr w:rsidR="00E6632B" w:rsidRPr="00E6632B" w:rsidTr="00E6632B">
        <w:trPr>
          <w:trHeight w:val="44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C) DRVEĆE</w:t>
            </w:r>
          </w:p>
        </w:tc>
      </w:tr>
      <w:tr w:rsidR="00E6632B" w:rsidRPr="00E6632B" w:rsidTr="00E6632B">
        <w:trPr>
          <w:trHeight w:val="9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Oblikovanje krošnji drveća, odsijecanje granja, te čišćenje od suhih polomljenih grana, utovar, odvoz i zbrinjavanje na odlagalištu otpada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kom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125,00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5.000,00</w:t>
            </w:r>
          </w:p>
        </w:tc>
      </w:tr>
      <w:tr w:rsidR="00E6632B" w:rsidRPr="00E6632B" w:rsidTr="00E6632B">
        <w:trPr>
          <w:trHeight w:val="62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Sjeća osušenog drveća, rezanje, utovar, odvoz i zbrinjavanje na odlagalištu otpada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kom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4.800,00</w:t>
            </w:r>
          </w:p>
        </w:tc>
      </w:tr>
      <w:tr w:rsidR="00E6632B" w:rsidRPr="00E6632B" w:rsidTr="00E6632B">
        <w:trPr>
          <w:trHeight w:val="8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3.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 xml:space="preserve">Prikraćivanje grana drveća (štumpiranje), utovar, odvoz i zbrinjavanje na odlagalištu otpada  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kom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574,00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17.220,00</w:t>
            </w:r>
          </w:p>
        </w:tc>
      </w:tr>
      <w:tr w:rsidR="00E6632B" w:rsidRPr="00E6632B" w:rsidTr="00E6632B">
        <w:trPr>
          <w:trHeight w:val="128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4.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Orezivanje (šišanje) živice na visinu koju zahtijeva prostor, skupljanje otpada, utovar odvoz i zbrinjavanje na odlagalištu otpada (dvorište zgrade političkih stranaka, dječji vrtić) 2x300 m2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m2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1.800,00</w:t>
            </w:r>
          </w:p>
        </w:tc>
      </w:tr>
      <w:tr w:rsidR="00E6632B" w:rsidRPr="00E6632B" w:rsidTr="00E6632B">
        <w:trPr>
          <w:trHeight w:val="5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5.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 xml:space="preserve">Nabava i sadnja  mladog drveća 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kom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720,00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36.000,00</w:t>
            </w:r>
          </w:p>
        </w:tc>
      </w:tr>
      <w:tr w:rsidR="00E6632B" w:rsidRPr="00E6632B" w:rsidTr="00E6632B">
        <w:trPr>
          <w:trHeight w:val="44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b/>
                <w:bCs/>
              </w:rPr>
            </w:pPr>
            <w:r w:rsidRPr="00E6632B">
              <w:rPr>
                <w:rFonts w:ascii="Cambria" w:hAnsi="Cambria" w:cs="Arial"/>
                <w:b/>
                <w:bCs/>
              </w:rPr>
              <w:t> </w:t>
            </w: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UKUPNO ZA DRVEĆE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64.820,00</w:t>
            </w:r>
          </w:p>
        </w:tc>
      </w:tr>
      <w:tr w:rsidR="00E6632B" w:rsidRPr="00E6632B" w:rsidTr="00E6632B">
        <w:trPr>
          <w:trHeight w:val="398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6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D) CVJETNE GREDICE</w:t>
            </w:r>
          </w:p>
        </w:tc>
      </w:tr>
      <w:tr w:rsidR="00E6632B" w:rsidRPr="00E6632B" w:rsidTr="00E6632B">
        <w:trPr>
          <w:trHeight w:val="100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Prekopavanje cvjetnih gredica, vađenje dotrajalog cvijeća, usitnjavanje zemlje, utovar, odvoz i zbrinjavanje otpada (420 m2 x 2)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m2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840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10,40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8.736,00</w:t>
            </w:r>
          </w:p>
        </w:tc>
      </w:tr>
      <w:tr w:rsidR="00E6632B" w:rsidRPr="00E6632B" w:rsidTr="00E6632B">
        <w:trPr>
          <w:trHeight w:val="51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Nabava sadnica cvijeća (11.500 x 2 )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kom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23.000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46.000,00</w:t>
            </w:r>
          </w:p>
        </w:tc>
      </w:tr>
      <w:tr w:rsidR="00E6632B" w:rsidRPr="00E6632B" w:rsidTr="00E6632B">
        <w:trPr>
          <w:trHeight w:val="50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Dovoz i sadnja cvijeća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m2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840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15,00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12.600,00</w:t>
            </w:r>
          </w:p>
        </w:tc>
      </w:tr>
      <w:tr w:rsidR="00E6632B" w:rsidRPr="00E6632B" w:rsidTr="00E6632B">
        <w:trPr>
          <w:trHeight w:val="94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4.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Okopavanje cvjetnih gredica sa razbijanjem pokorice (6 x godišnje), utovar, odvoz i zbrinjavanje otpada (420 m2 x 5)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m2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2.100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3,10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6.510,00</w:t>
            </w:r>
          </w:p>
        </w:tc>
      </w:tr>
      <w:tr w:rsidR="00E6632B" w:rsidRPr="00E6632B" w:rsidTr="00E6632B">
        <w:trPr>
          <w:trHeight w:val="52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5.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Zaštita i prihranjivanje (420 m2 x 3)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m2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1.260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3,36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4.233,60</w:t>
            </w:r>
          </w:p>
        </w:tc>
      </w:tr>
      <w:tr w:rsidR="00E6632B" w:rsidRPr="00E6632B" w:rsidTr="00E6632B">
        <w:trPr>
          <w:trHeight w:val="46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6.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Zalijevanje cvjetnih gredica (420 m2 x 26)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m2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10.800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1,40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15.120,00</w:t>
            </w:r>
          </w:p>
        </w:tc>
      </w:tr>
      <w:tr w:rsidR="00E6632B" w:rsidRPr="00E6632B" w:rsidTr="00E6632B">
        <w:trPr>
          <w:trHeight w:val="62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7.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Skidanje ocvalih cvjetova, te odvoz na odlagalište otpada (420 m2 x 5)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m2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1.680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1,30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2.184,00</w:t>
            </w:r>
          </w:p>
        </w:tc>
      </w:tr>
      <w:tr w:rsidR="00E6632B" w:rsidRPr="00E6632B" w:rsidTr="00E6632B">
        <w:trPr>
          <w:trHeight w:val="458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8.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Proljetna i jesenska gnojidba (kompost)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m2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420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11,00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4.620,00</w:t>
            </w:r>
          </w:p>
        </w:tc>
      </w:tr>
      <w:tr w:rsidR="00E6632B" w:rsidRPr="00E6632B" w:rsidTr="00E6632B">
        <w:trPr>
          <w:trHeight w:val="55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32B" w:rsidRPr="00E6632B" w:rsidRDefault="00E6632B" w:rsidP="00C260C5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UKUPNO ZA CVJETNE GREDICE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100.003,60</w:t>
            </w:r>
          </w:p>
        </w:tc>
      </w:tr>
      <w:tr w:rsidR="00E6632B" w:rsidRPr="00E6632B" w:rsidTr="00E6632B">
        <w:trPr>
          <w:trHeight w:val="58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UKUPNO ZA ODRŽAVANJE JAVNIH POVRŠINA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809.560,60</w:t>
            </w:r>
          </w:p>
        </w:tc>
      </w:tr>
      <w:tr w:rsidR="00E6632B" w:rsidRPr="00E6632B" w:rsidTr="00E6632B">
        <w:trPr>
          <w:trHeight w:val="5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9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ČIŠĆENJE JAVNIH POVRŠINA, INTERVENTNI I OSTALI RADOVI</w:t>
            </w:r>
          </w:p>
        </w:tc>
      </w:tr>
      <w:tr w:rsidR="00E6632B" w:rsidRPr="00E6632B" w:rsidTr="00E6632B">
        <w:trPr>
          <w:trHeight w:val="70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Sakupljanje otpadaka, čišćenje ulica, trgova i nogostupa s odvozom otpada na odlagalište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2.088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45,00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93.960,00</w:t>
            </w:r>
          </w:p>
        </w:tc>
      </w:tr>
      <w:tr w:rsidR="00E6632B" w:rsidRPr="00E6632B" w:rsidTr="00E6632B">
        <w:trPr>
          <w:trHeight w:val="9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Ručno čišćenje rigola, staza, nogostupa i ulica s rubnicima, uhrpljivanje, utovar, prijevoz i zbrinjavanje otpada na odlagalištu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m'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22.000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0,82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18.040,00</w:t>
            </w:r>
          </w:p>
        </w:tc>
      </w:tr>
      <w:tr w:rsidR="00E6632B" w:rsidRPr="00E6632B" w:rsidTr="00E6632B">
        <w:trPr>
          <w:trHeight w:val="6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Strojno čišćenje ulica, trgova i nogostupa, odvoz usisanog otpada na odlagalište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18.000,00</w:t>
            </w:r>
          </w:p>
        </w:tc>
      </w:tr>
      <w:tr w:rsidR="00E6632B" w:rsidRPr="00E6632B" w:rsidTr="00E6632B">
        <w:trPr>
          <w:trHeight w:val="9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Tretiranje samonikle trave i korova totalnim herbicidima (ekološki prihvatljivim) u rigolima, nogostupima i parkiralištima grada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60.000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0,10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6.000,00</w:t>
            </w:r>
          </w:p>
        </w:tc>
      </w:tr>
      <w:tr w:rsidR="00E6632B" w:rsidRPr="00E6632B" w:rsidTr="00E6632B">
        <w:trPr>
          <w:trHeight w:val="8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Interventni radovi na javnim površinama po nalogu komunalnog redara (dovoz šljunka, krpanje udarnih rupa, popravak rubnika i slično)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paušal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10.000,00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10.000,00</w:t>
            </w:r>
          </w:p>
        </w:tc>
      </w:tr>
      <w:tr w:rsidR="00E6632B" w:rsidRPr="00E6632B" w:rsidTr="00E6632B">
        <w:trPr>
          <w:trHeight w:val="79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Strojno čišćenje ulica, trgova i nogostupa od snijega s uklanjanjem istog i posipavanje solju i posipalima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sat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60.000,00</w:t>
            </w:r>
          </w:p>
        </w:tc>
      </w:tr>
      <w:tr w:rsidR="00E6632B" w:rsidRPr="00E6632B" w:rsidTr="00E6632B">
        <w:trPr>
          <w:trHeight w:val="73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Ručno čišćenje snijega s nogostupa,</w:t>
            </w: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br/>
              <w:t>trgova i parkirališta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20.000,00</w:t>
            </w:r>
          </w:p>
        </w:tc>
      </w:tr>
      <w:tr w:rsidR="00E6632B" w:rsidRPr="00E6632B" w:rsidTr="00E6632B">
        <w:trPr>
          <w:trHeight w:val="1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Održavanje raznih manifestacija tokom godine za potrebe grada (postava bine, prijevoz štandova, stolova, stolica, nabava kemijskih WC kabina, struja, voda i sl.),te čišćenje javnih površina prigodom istih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paušal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6632B">
              <w:rPr>
                <w:rFonts w:ascii="Cambria" w:hAnsi="Cambria" w:cs="Arial"/>
                <w:sz w:val="20"/>
                <w:szCs w:val="20"/>
              </w:rPr>
              <w:t>100.000,00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100.000,00</w:t>
            </w:r>
          </w:p>
        </w:tc>
      </w:tr>
      <w:tr w:rsidR="00E6632B" w:rsidRPr="00E6632B" w:rsidTr="00E6632B">
        <w:trPr>
          <w:trHeight w:val="79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Izrada horizontalne i vertikalne signalizacije na nerazvrstanim cestama grada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paušal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20.000,00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20.000,00</w:t>
            </w:r>
          </w:p>
        </w:tc>
      </w:tr>
      <w:tr w:rsidR="00E6632B" w:rsidRPr="00E6632B" w:rsidTr="00E6632B">
        <w:trPr>
          <w:trHeight w:val="6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Deratizacija javnih površina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paušal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80.000,00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80.000,00</w:t>
            </w:r>
          </w:p>
        </w:tc>
      </w:tr>
      <w:tr w:rsidR="00E6632B" w:rsidRPr="00E6632B" w:rsidTr="00E6632B">
        <w:trPr>
          <w:trHeight w:val="68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UKUPNO ZA ČIŠĆENJE JAVNIH POVRŠINA, INTERVENTNI I OSTALI POSLOVI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426.000,00</w:t>
            </w:r>
          </w:p>
        </w:tc>
      </w:tr>
      <w:tr w:rsidR="00E6632B" w:rsidRPr="00E6632B" w:rsidTr="00E6632B">
        <w:trPr>
          <w:trHeight w:val="62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ODRŽAVANJE JAVNE RASVJETE</w:t>
            </w: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112.438,00</w:t>
            </w:r>
          </w:p>
        </w:tc>
      </w:tr>
      <w:tr w:rsidR="00E6632B" w:rsidRPr="00E6632B" w:rsidTr="00E6632B">
        <w:trPr>
          <w:trHeight w:val="58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E6632B">
              <w:rPr>
                <w:rFonts w:ascii="Cambria" w:hAnsi="Cambria" w:cs="Arial"/>
                <w:b/>
                <w:bCs/>
              </w:rPr>
              <w:t>UKUPNO ZA ODRŽAVANJE KOM. INFRASTRUKTURE U MO LUDBREG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1.347.998,60</w:t>
            </w:r>
          </w:p>
        </w:tc>
      </w:tr>
      <w:tr w:rsidR="00E6632B" w:rsidRPr="00E6632B" w:rsidTr="00E6632B">
        <w:trPr>
          <w:trHeight w:val="660"/>
        </w:trPr>
        <w:tc>
          <w:tcPr>
            <w:tcW w:w="1007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lastRenderedPageBreak/>
              <w:t>REKAPITULACIJA ODRŽAVANJA KOMUNALNE INFRASTRUKTURE U MO LUDBREG S PDV-OM 25%</w:t>
            </w:r>
          </w:p>
        </w:tc>
      </w:tr>
      <w:tr w:rsidR="00E6632B" w:rsidRPr="00E6632B" w:rsidTr="00E6632B">
        <w:trPr>
          <w:trHeight w:val="74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Rb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Opis radova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Ukupno bez PDV-a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PDV 25%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Ukupno s PDV-om</w:t>
            </w:r>
          </w:p>
        </w:tc>
      </w:tr>
      <w:tr w:rsidR="00E6632B" w:rsidRPr="00E6632B" w:rsidTr="00E6632B">
        <w:trPr>
          <w:trHeight w:val="525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I. 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ODRŽAVANJE JAVNIH POVRŠINA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</w:tr>
      <w:tr w:rsidR="00E6632B" w:rsidRPr="00E6632B" w:rsidTr="00E6632B">
        <w:trPr>
          <w:trHeight w:val="46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A) TRAVNJACI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630.383,00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157.595,75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787.978,75</w:t>
            </w:r>
          </w:p>
        </w:tc>
      </w:tr>
      <w:tr w:rsidR="00E6632B" w:rsidRPr="00E6632B" w:rsidTr="00E6632B">
        <w:trPr>
          <w:trHeight w:val="43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B) GRMLJE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14.354,00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3.588,50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17.942,50</w:t>
            </w:r>
          </w:p>
        </w:tc>
      </w:tr>
      <w:tr w:rsidR="00E6632B" w:rsidRPr="00E6632B" w:rsidTr="00E6632B">
        <w:trPr>
          <w:trHeight w:val="49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C) DRVEĆE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64.820,00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16.205,00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81.025,00</w:t>
            </w:r>
          </w:p>
        </w:tc>
      </w:tr>
      <w:tr w:rsidR="00E6632B" w:rsidRPr="00E6632B" w:rsidTr="00E6632B">
        <w:trPr>
          <w:trHeight w:val="48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D) CVJETNE GREDICE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100.003,60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25.000,90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125.004,50</w:t>
            </w:r>
          </w:p>
        </w:tc>
      </w:tr>
      <w:tr w:rsidR="00E6632B" w:rsidRPr="00E6632B" w:rsidTr="00E6632B">
        <w:trPr>
          <w:trHeight w:val="5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UKUPNO ZA ODRŽAVANJE JAVNIH POVRŠINA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809.560,60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202.390,15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1.011.950,75</w:t>
            </w:r>
          </w:p>
        </w:tc>
      </w:tr>
      <w:tr w:rsidR="00E6632B" w:rsidRPr="00E6632B" w:rsidTr="00E6632B">
        <w:trPr>
          <w:trHeight w:val="6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ČIŠĆENJE JAVNIH POVRŠINA, INTERVENTNI I OSTALI RADOVI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426.000,00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106.500,00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532.500,00</w:t>
            </w:r>
          </w:p>
        </w:tc>
      </w:tr>
      <w:tr w:rsidR="00E6632B" w:rsidRPr="00E6632B" w:rsidTr="00E6632B">
        <w:trPr>
          <w:trHeight w:val="48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ODRŽAVANJE JAVNE RASVJETE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112.438,00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28.109,50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140.547,50</w:t>
            </w:r>
          </w:p>
        </w:tc>
      </w:tr>
      <w:tr w:rsidR="00E6632B" w:rsidRPr="00E6632B" w:rsidTr="00E6632B">
        <w:trPr>
          <w:trHeight w:val="5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E6632B">
              <w:rPr>
                <w:rFonts w:ascii="Cambria" w:hAnsi="Cambria" w:cs="Arial"/>
                <w:b/>
                <w:bCs/>
              </w:rPr>
              <w:t> 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E6632B">
              <w:rPr>
                <w:rFonts w:ascii="Cambria" w:hAnsi="Cambria" w:cs="Arial"/>
                <w:b/>
                <w:bCs/>
              </w:rPr>
              <w:t>UKUPNO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6632B">
              <w:rPr>
                <w:rFonts w:ascii="Cambria" w:hAnsi="Cambria" w:cs="Arial"/>
                <w:b/>
                <w:bCs/>
                <w:sz w:val="20"/>
                <w:szCs w:val="20"/>
              </w:rPr>
              <w:t>1.347.998,60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336.999,65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1.684.998,25</w:t>
            </w:r>
          </w:p>
        </w:tc>
      </w:tr>
      <w:tr w:rsidR="00E6632B" w:rsidRPr="00E6632B" w:rsidTr="00E6632B">
        <w:trPr>
          <w:trHeight w:val="938"/>
        </w:trPr>
        <w:tc>
          <w:tcPr>
            <w:tcW w:w="100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E6632B">
              <w:rPr>
                <w:rFonts w:ascii="Cambria" w:hAnsi="Cambria" w:cs="Arial"/>
                <w:b/>
                <w:bCs/>
              </w:rPr>
              <w:t>II. Program održavanja komunalne infrastrukture za: MO APATIJA, BOLFAN, ČUKOVEC, GLOBOČEC L., HRASTOVSKO, KUĆAN L., POLJANEC, SEGOVINA, SELNIK, SIGETEC L., SLOKOVEC, VINOGRADI L.</w:t>
            </w:r>
          </w:p>
        </w:tc>
      </w:tr>
      <w:tr w:rsidR="00E6632B" w:rsidRPr="00E6632B" w:rsidTr="00E6632B">
        <w:trPr>
          <w:trHeight w:val="6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Rb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Opis radova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 Bez PDV-a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PDV 25%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S PDV-om</w:t>
            </w:r>
          </w:p>
        </w:tc>
      </w:tr>
      <w:tr w:rsidR="00E6632B" w:rsidRPr="00E6632B" w:rsidTr="00E6632B">
        <w:trPr>
          <w:trHeight w:val="5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ODRŽAVANJE JAVNIH POVRŠINA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80.000,00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20.000,00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100.000,00</w:t>
            </w:r>
          </w:p>
        </w:tc>
      </w:tr>
      <w:tr w:rsidR="00E6632B" w:rsidRPr="00E6632B" w:rsidTr="00E6632B">
        <w:trPr>
          <w:trHeight w:val="5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ODRŽAVANJE JAVNE RASVJETE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72.000,00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18.000,00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90.000,00</w:t>
            </w:r>
          </w:p>
        </w:tc>
      </w:tr>
      <w:tr w:rsidR="00E6632B" w:rsidRPr="00E6632B" w:rsidTr="00E6632B">
        <w:trPr>
          <w:trHeight w:val="6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ČIŠĆENJE JAVNIH POVRŠINA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32.000,00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8.000,00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40.000,00</w:t>
            </w:r>
          </w:p>
        </w:tc>
      </w:tr>
      <w:tr w:rsidR="00E6632B" w:rsidRPr="00E6632B" w:rsidTr="00E6632B">
        <w:trPr>
          <w:trHeight w:val="5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ODVODNJA ATMOSFERSKIH VODA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56.000,00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14.000,00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70.000,00</w:t>
            </w:r>
          </w:p>
        </w:tc>
      </w:tr>
      <w:tr w:rsidR="00E6632B" w:rsidRPr="00E6632B" w:rsidTr="00E6632B">
        <w:trPr>
          <w:trHeight w:val="48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b/>
                <w:bCs/>
              </w:rPr>
            </w:pPr>
            <w:r w:rsidRPr="00E6632B">
              <w:rPr>
                <w:rFonts w:ascii="Cambria" w:hAnsi="Cambria" w:cs="Arial"/>
                <w:b/>
                <w:bCs/>
              </w:rPr>
              <w:t> 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E6632B">
              <w:rPr>
                <w:rFonts w:ascii="Cambria" w:hAnsi="Cambria" w:cs="Arial"/>
                <w:b/>
                <w:bCs/>
              </w:rPr>
              <w:t>UKUPNO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240.000,00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60.000,00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300.000,00</w:t>
            </w:r>
          </w:p>
        </w:tc>
      </w:tr>
      <w:tr w:rsidR="00E6632B" w:rsidRPr="00E6632B" w:rsidTr="00E6632B">
        <w:trPr>
          <w:trHeight w:val="840"/>
        </w:trPr>
        <w:tc>
          <w:tcPr>
            <w:tcW w:w="100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E6632B">
              <w:rPr>
                <w:rFonts w:ascii="Cambria" w:hAnsi="Cambria" w:cs="Arial"/>
                <w:b/>
                <w:bCs/>
              </w:rPr>
              <w:t>III. Program održavanja komunalne infrastrukture (ODVODNJA OBORINSKIH VODA) za MO LUDBREG i MO SELNIK (</w:t>
            </w:r>
            <w:r w:rsidRPr="00E6632B">
              <w:rPr>
                <w:rFonts w:ascii="Cambria" w:hAnsi="Cambria" w:cs="Arial"/>
                <w:b/>
                <w:bCs/>
                <w:i/>
                <w:iCs/>
              </w:rPr>
              <w:t>provodi Odvodnja d.o.o.</w:t>
            </w:r>
            <w:r w:rsidRPr="00E6632B">
              <w:rPr>
                <w:rFonts w:ascii="Cambria" w:hAnsi="Cambria" w:cs="Arial"/>
                <w:b/>
                <w:bCs/>
              </w:rPr>
              <w:t>)</w:t>
            </w:r>
          </w:p>
        </w:tc>
      </w:tr>
      <w:tr w:rsidR="00E6632B" w:rsidRPr="00E6632B" w:rsidTr="00E6632B">
        <w:trPr>
          <w:trHeight w:val="6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9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ODVODNJA OBORINSKIH VODA ZA MO LUDBREG</w:t>
            </w:r>
          </w:p>
        </w:tc>
      </w:tr>
      <w:tr w:rsidR="00E6632B" w:rsidRPr="00E6632B" w:rsidTr="00E6632B">
        <w:trPr>
          <w:trHeight w:val="57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 xml:space="preserve">Čišćenje slivnika po ulicama grada (rešetki i taložnika) </w:t>
            </w:r>
          </w:p>
        </w:tc>
        <w:tc>
          <w:tcPr>
            <w:tcW w:w="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E6632B" w:rsidRPr="00E6632B" w:rsidTr="00E6632B">
        <w:trPr>
          <w:trHeight w:val="28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 xml:space="preserve">   - strojno</w:t>
            </w:r>
          </w:p>
        </w:tc>
        <w:tc>
          <w:tcPr>
            <w:tcW w:w="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195,00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18.720,00</w:t>
            </w:r>
          </w:p>
        </w:tc>
      </w:tr>
      <w:tr w:rsidR="00E6632B" w:rsidRPr="00E6632B" w:rsidTr="00E6632B">
        <w:trPr>
          <w:trHeight w:val="28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 xml:space="preserve">   - ručno</w:t>
            </w:r>
          </w:p>
        </w:tc>
        <w:tc>
          <w:tcPr>
            <w:tcW w:w="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45,00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9.900,00</w:t>
            </w:r>
          </w:p>
        </w:tc>
      </w:tr>
      <w:tr w:rsidR="00E6632B" w:rsidRPr="00E6632B" w:rsidTr="00E6632B">
        <w:trPr>
          <w:trHeight w:val="11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Zamjena i popravak rešetki na slivnicima, popravak taložnika i spojne odvodne  cijevi prema kanalizaciji, popravak lomova cijevi uslijed velikih količina oborina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2.000,00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20.000,00</w:t>
            </w:r>
          </w:p>
        </w:tc>
      </w:tr>
      <w:tr w:rsidR="00E6632B" w:rsidRPr="00E6632B" w:rsidTr="00E6632B">
        <w:trPr>
          <w:trHeight w:val="3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Provjera vodonepropusnosti slivnika</w:t>
            </w:r>
          </w:p>
        </w:tc>
        <w:tc>
          <w:tcPr>
            <w:tcW w:w="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paušal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10.000,00</w:t>
            </w:r>
          </w:p>
        </w:tc>
      </w:tr>
      <w:tr w:rsidR="00E6632B" w:rsidRPr="00E6632B" w:rsidTr="00E6632B">
        <w:trPr>
          <w:trHeight w:val="4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Zbrinjavanje mulja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270,00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18.630,00</w:t>
            </w:r>
          </w:p>
        </w:tc>
      </w:tr>
      <w:tr w:rsidR="00E6632B" w:rsidRPr="00E6632B" w:rsidTr="00E6632B">
        <w:trPr>
          <w:trHeight w:val="4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UKUPNO ZA MO LUDBREG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77.250,00</w:t>
            </w:r>
          </w:p>
        </w:tc>
      </w:tr>
      <w:tr w:rsidR="00E6632B" w:rsidRPr="00E6632B" w:rsidTr="00E6632B">
        <w:trPr>
          <w:trHeight w:val="58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lastRenderedPageBreak/>
              <w:t>B.</w:t>
            </w:r>
          </w:p>
        </w:tc>
        <w:tc>
          <w:tcPr>
            <w:tcW w:w="9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ODVODNJA OBORINSKIH VODA MO SELNIK</w:t>
            </w:r>
          </w:p>
        </w:tc>
      </w:tr>
      <w:tr w:rsidR="00E6632B" w:rsidRPr="00E6632B" w:rsidTr="00312E78">
        <w:trPr>
          <w:trHeight w:val="78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 xml:space="preserve">Čišćenje slivnika po ulicama grada (rešetki i taložnika) </w:t>
            </w:r>
          </w:p>
        </w:tc>
        <w:tc>
          <w:tcPr>
            <w:tcW w:w="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E6632B" w:rsidRPr="00E6632B" w:rsidTr="00312E78">
        <w:trPr>
          <w:trHeight w:val="48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 xml:space="preserve">   - strojno</w:t>
            </w:r>
          </w:p>
        </w:tc>
        <w:tc>
          <w:tcPr>
            <w:tcW w:w="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195,00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3.120,00</w:t>
            </w:r>
          </w:p>
        </w:tc>
      </w:tr>
      <w:tr w:rsidR="00E6632B" w:rsidRPr="00E6632B" w:rsidTr="00312E78">
        <w:trPr>
          <w:trHeight w:val="4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 xml:space="preserve">   - ručno</w:t>
            </w:r>
          </w:p>
        </w:tc>
        <w:tc>
          <w:tcPr>
            <w:tcW w:w="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45,00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1.800,00</w:t>
            </w:r>
          </w:p>
        </w:tc>
      </w:tr>
      <w:tr w:rsidR="00E6632B" w:rsidRPr="00E6632B" w:rsidTr="00312E78">
        <w:trPr>
          <w:trHeight w:val="11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Zamjena i popravak rešetki na slivnicima, popravak taložnika i spojne odvodne  cijevi prema kanalizaciji, popravak lomova cijevi uslijed velikih količina oborina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2.000,00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2.000,00</w:t>
            </w:r>
          </w:p>
        </w:tc>
      </w:tr>
      <w:tr w:rsidR="00E6632B" w:rsidRPr="00E6632B" w:rsidTr="00312E78">
        <w:trPr>
          <w:trHeight w:val="5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Provjera vodonepropusnosti slivnika</w:t>
            </w:r>
          </w:p>
        </w:tc>
        <w:tc>
          <w:tcPr>
            <w:tcW w:w="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paušal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1.000,00</w:t>
            </w:r>
          </w:p>
        </w:tc>
      </w:tr>
      <w:tr w:rsidR="00E6632B" w:rsidRPr="00E6632B" w:rsidTr="00312E78">
        <w:trPr>
          <w:trHeight w:val="49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Zbrinjavanje mulja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270,00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6632B">
              <w:rPr>
                <w:rFonts w:ascii="Cambria" w:hAnsi="Cambria" w:cs="Arial"/>
                <w:sz w:val="22"/>
                <w:szCs w:val="22"/>
              </w:rPr>
              <w:t>1.350,00</w:t>
            </w:r>
          </w:p>
        </w:tc>
      </w:tr>
      <w:tr w:rsidR="00E6632B" w:rsidRPr="00E6632B" w:rsidTr="00312E78">
        <w:trPr>
          <w:trHeight w:val="46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UKUPNO ZA MO SELNIK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9.270,00</w:t>
            </w:r>
          </w:p>
        </w:tc>
      </w:tr>
      <w:tr w:rsidR="00E6632B" w:rsidRPr="00E6632B" w:rsidTr="00312E78">
        <w:trPr>
          <w:trHeight w:val="578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E6632B">
              <w:rPr>
                <w:rFonts w:ascii="Cambria" w:hAnsi="Cambria" w:cs="Arial"/>
                <w:b/>
                <w:bCs/>
              </w:rPr>
              <w:t> </w:t>
            </w:r>
          </w:p>
        </w:tc>
        <w:tc>
          <w:tcPr>
            <w:tcW w:w="80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E6632B">
              <w:rPr>
                <w:rFonts w:ascii="Cambria" w:hAnsi="Cambria" w:cs="Arial"/>
                <w:b/>
                <w:bCs/>
              </w:rPr>
              <w:t>UKUPNO MO LUDBREG I MO SELNIK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E6632B">
              <w:rPr>
                <w:rFonts w:ascii="Cambria" w:hAnsi="Cambria" w:cs="Arial"/>
                <w:b/>
                <w:bCs/>
              </w:rPr>
              <w:t>86.520,00</w:t>
            </w:r>
          </w:p>
        </w:tc>
      </w:tr>
      <w:tr w:rsidR="00E6632B" w:rsidRPr="00E6632B" w:rsidTr="00E6632B">
        <w:trPr>
          <w:trHeight w:val="780"/>
        </w:trPr>
        <w:tc>
          <w:tcPr>
            <w:tcW w:w="10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REKAPITULACIJA ODRŽAVANJA KOMUNALNE INFRASTRUKTURE (ODVODNJA OBORINSKIH VODA) U MO LUDBREG I MO SELNIK S PDV-OM 25%</w:t>
            </w:r>
          </w:p>
        </w:tc>
      </w:tr>
      <w:tr w:rsidR="00E6632B" w:rsidRPr="00E6632B" w:rsidTr="00E6632B">
        <w:trPr>
          <w:trHeight w:val="5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Rb</w:t>
            </w:r>
          </w:p>
        </w:tc>
        <w:tc>
          <w:tcPr>
            <w:tcW w:w="5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Opis radova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Ukupno bez PDV-a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PDV 25%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Ukupno s PDV-om</w:t>
            </w:r>
          </w:p>
        </w:tc>
      </w:tr>
      <w:tr w:rsidR="00E6632B" w:rsidRPr="00E6632B" w:rsidTr="00E6632B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5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ODVODNJA OBORINSKIH VODA MO LUDBREG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77.250,00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19.312,50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96.562,50</w:t>
            </w:r>
          </w:p>
        </w:tc>
      </w:tr>
      <w:tr w:rsidR="00E6632B" w:rsidRPr="00E6632B" w:rsidTr="00E6632B">
        <w:trPr>
          <w:trHeight w:val="5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5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ODVODNJA OBORINSKIH VODA MO SELNIK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9.270,00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2.317,50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11.587,50</w:t>
            </w:r>
          </w:p>
        </w:tc>
      </w:tr>
      <w:tr w:rsidR="00E6632B" w:rsidRPr="00E6632B" w:rsidTr="00E6632B">
        <w:trPr>
          <w:trHeight w:val="49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E6632B">
              <w:rPr>
                <w:rFonts w:ascii="Cambria" w:hAnsi="Cambria" w:cs="Arial"/>
                <w:b/>
                <w:bCs/>
              </w:rPr>
              <w:t> </w:t>
            </w:r>
          </w:p>
        </w:tc>
        <w:tc>
          <w:tcPr>
            <w:tcW w:w="5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E6632B">
              <w:rPr>
                <w:rFonts w:ascii="Cambria" w:hAnsi="Cambria" w:cs="Arial"/>
                <w:b/>
                <w:bCs/>
              </w:rPr>
              <w:t>UKUPNO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86.520,00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21.630,00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108.150,00</w:t>
            </w:r>
          </w:p>
        </w:tc>
      </w:tr>
      <w:tr w:rsidR="00E6632B" w:rsidRPr="00E6632B" w:rsidTr="00E6632B">
        <w:trPr>
          <w:trHeight w:val="705"/>
        </w:trPr>
        <w:tc>
          <w:tcPr>
            <w:tcW w:w="10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E6632B">
              <w:rPr>
                <w:rFonts w:ascii="Cambria" w:hAnsi="Cambria" w:cs="Arial"/>
                <w:b/>
                <w:bCs/>
              </w:rPr>
              <w:t>IV. Program održavanja nerazvrstanih cesta Grada Ludbrega (</w:t>
            </w:r>
            <w:r w:rsidRPr="00E6632B">
              <w:rPr>
                <w:rFonts w:ascii="Cambria" w:hAnsi="Cambria" w:cs="Arial"/>
                <w:b/>
                <w:bCs/>
                <w:i/>
                <w:iCs/>
              </w:rPr>
              <w:t>provodi Lukom d.o.o.</w:t>
            </w:r>
            <w:r w:rsidRPr="00E6632B">
              <w:rPr>
                <w:rFonts w:ascii="Cambria" w:hAnsi="Cambria" w:cs="Arial"/>
                <w:b/>
                <w:bCs/>
              </w:rPr>
              <w:t>)</w:t>
            </w:r>
          </w:p>
        </w:tc>
      </w:tr>
      <w:tr w:rsidR="00E6632B" w:rsidRPr="00E6632B" w:rsidTr="00E6632B">
        <w:trPr>
          <w:trHeight w:val="63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Rb</w:t>
            </w:r>
          </w:p>
        </w:tc>
        <w:tc>
          <w:tcPr>
            <w:tcW w:w="5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Opis radova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Ukupno bez PDV-a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PDV 25%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Ukupno s PDV-om</w:t>
            </w:r>
          </w:p>
        </w:tc>
      </w:tr>
      <w:tr w:rsidR="00E6632B" w:rsidRPr="00E6632B" w:rsidTr="00E6632B">
        <w:trPr>
          <w:trHeight w:val="45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POPRAVCI ASFALTNOG KOLNIKA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12.520,00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3.130,00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15.650,00</w:t>
            </w:r>
          </w:p>
        </w:tc>
      </w:tr>
      <w:tr w:rsidR="00E6632B" w:rsidRPr="00E6632B" w:rsidTr="00E6632B">
        <w:trPr>
          <w:trHeight w:val="46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NABAVA I DOVOZ KAMENOG MATERIJALA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77.800,00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19.450,00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97.250,00</w:t>
            </w:r>
          </w:p>
        </w:tc>
      </w:tr>
      <w:tr w:rsidR="00E6632B" w:rsidRPr="00E6632B" w:rsidTr="00E6632B">
        <w:trPr>
          <w:trHeight w:val="4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POPRAVCI KOLNIKA OD KAMENIH MATERIJALA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69.000,00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17.250,00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86.250,00</w:t>
            </w:r>
          </w:p>
        </w:tc>
      </w:tr>
      <w:tr w:rsidR="00E6632B" w:rsidRPr="00E6632B" w:rsidTr="00E6632B">
        <w:trPr>
          <w:trHeight w:val="43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ODRŽAVANJE BANKINA I BERME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23.010,00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5.752,50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28.762,50</w:t>
            </w:r>
          </w:p>
        </w:tc>
      </w:tr>
      <w:tr w:rsidR="00E6632B" w:rsidRPr="00E6632B" w:rsidTr="00E6632B">
        <w:trPr>
          <w:trHeight w:val="45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ODRŽAVANJE USJEKA, ZASJEKA I NASIPA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5.670,00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1.417,50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7.087,50</w:t>
            </w:r>
          </w:p>
        </w:tc>
      </w:tr>
      <w:tr w:rsidR="00E6632B" w:rsidRPr="00E6632B" w:rsidTr="00E6632B">
        <w:trPr>
          <w:trHeight w:val="46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E6632B">
              <w:rPr>
                <w:rFonts w:ascii="Cambria" w:hAnsi="Cambria" w:cs="Arial"/>
                <w:b/>
                <w:bCs/>
              </w:rPr>
              <w:t> </w:t>
            </w:r>
          </w:p>
        </w:tc>
        <w:tc>
          <w:tcPr>
            <w:tcW w:w="5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E6632B">
              <w:rPr>
                <w:rFonts w:ascii="Cambria" w:hAnsi="Cambria" w:cs="Arial"/>
                <w:b/>
                <w:bCs/>
              </w:rPr>
              <w:t>UKUPNO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188.000,00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47.000,00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235.000,00</w:t>
            </w:r>
          </w:p>
        </w:tc>
      </w:tr>
    </w:tbl>
    <w:p w:rsidR="00E6632B" w:rsidRDefault="00E6632B" w:rsidP="008579D7">
      <w:pPr>
        <w:pStyle w:val="Standard"/>
        <w:jc w:val="center"/>
        <w:rPr>
          <w:rFonts w:ascii="Cambria" w:hAnsi="Cambria"/>
          <w:b/>
          <w:bCs/>
          <w:sz w:val="24"/>
        </w:rPr>
      </w:pPr>
    </w:p>
    <w:p w:rsidR="00E6632B" w:rsidRDefault="00E6632B" w:rsidP="008579D7">
      <w:pPr>
        <w:pStyle w:val="Standard"/>
        <w:jc w:val="center"/>
        <w:rPr>
          <w:rFonts w:ascii="Cambria" w:hAnsi="Cambria"/>
          <w:b/>
          <w:bCs/>
          <w:sz w:val="24"/>
        </w:rPr>
      </w:pPr>
    </w:p>
    <w:p w:rsidR="00E6632B" w:rsidRDefault="00E6632B" w:rsidP="008579D7">
      <w:pPr>
        <w:pStyle w:val="Standard"/>
        <w:jc w:val="center"/>
        <w:rPr>
          <w:rFonts w:ascii="Cambria" w:hAnsi="Cambria"/>
          <w:b/>
          <w:bCs/>
          <w:sz w:val="24"/>
        </w:rPr>
      </w:pPr>
    </w:p>
    <w:p w:rsidR="00E6632B" w:rsidRDefault="00E6632B" w:rsidP="008579D7">
      <w:pPr>
        <w:pStyle w:val="Standard"/>
        <w:jc w:val="center"/>
        <w:rPr>
          <w:rFonts w:ascii="Cambria" w:hAnsi="Cambria"/>
          <w:b/>
          <w:bCs/>
          <w:sz w:val="24"/>
        </w:rPr>
      </w:pPr>
    </w:p>
    <w:p w:rsidR="00E6632B" w:rsidRDefault="00E6632B" w:rsidP="008579D7">
      <w:pPr>
        <w:pStyle w:val="Standard"/>
        <w:jc w:val="center"/>
        <w:rPr>
          <w:rFonts w:ascii="Cambria" w:hAnsi="Cambria"/>
          <w:b/>
          <w:bCs/>
          <w:sz w:val="24"/>
        </w:rPr>
      </w:pPr>
    </w:p>
    <w:p w:rsidR="00E6632B" w:rsidRDefault="00E6632B" w:rsidP="008579D7">
      <w:pPr>
        <w:pStyle w:val="Standard"/>
        <w:jc w:val="center"/>
        <w:rPr>
          <w:rFonts w:ascii="Cambria" w:hAnsi="Cambria"/>
          <w:b/>
          <w:bCs/>
          <w:sz w:val="24"/>
        </w:rPr>
      </w:pPr>
    </w:p>
    <w:p w:rsidR="00E6632B" w:rsidRDefault="00E6632B" w:rsidP="008579D7">
      <w:pPr>
        <w:pStyle w:val="Standard"/>
        <w:jc w:val="center"/>
        <w:rPr>
          <w:rFonts w:ascii="Cambria" w:hAnsi="Cambria"/>
          <w:b/>
          <w:bCs/>
          <w:sz w:val="24"/>
        </w:rPr>
      </w:pPr>
    </w:p>
    <w:p w:rsidR="00E6632B" w:rsidRDefault="00E6632B" w:rsidP="008579D7">
      <w:pPr>
        <w:pStyle w:val="Standard"/>
        <w:jc w:val="center"/>
        <w:rPr>
          <w:rFonts w:ascii="Cambria" w:hAnsi="Cambria"/>
          <w:b/>
          <w:bCs/>
          <w:sz w:val="24"/>
        </w:rPr>
      </w:pPr>
    </w:p>
    <w:p w:rsidR="00E6632B" w:rsidRDefault="00E6632B" w:rsidP="008579D7">
      <w:pPr>
        <w:pStyle w:val="Standard"/>
        <w:jc w:val="center"/>
        <w:rPr>
          <w:rFonts w:ascii="Cambria" w:hAnsi="Cambria"/>
          <w:b/>
          <w:bCs/>
          <w:sz w:val="24"/>
        </w:rPr>
      </w:pPr>
    </w:p>
    <w:p w:rsidR="00E6632B" w:rsidRDefault="00E6632B" w:rsidP="008579D7">
      <w:pPr>
        <w:pStyle w:val="Standard"/>
        <w:jc w:val="center"/>
        <w:rPr>
          <w:rFonts w:ascii="Cambria" w:hAnsi="Cambria"/>
          <w:b/>
          <w:bCs/>
          <w:sz w:val="24"/>
        </w:rPr>
      </w:pPr>
    </w:p>
    <w:tbl>
      <w:tblPr>
        <w:tblW w:w="10079" w:type="dxa"/>
        <w:tblInd w:w="94" w:type="dxa"/>
        <w:tblLayout w:type="fixed"/>
        <w:tblLook w:val="04A0"/>
      </w:tblPr>
      <w:tblGrid>
        <w:gridCol w:w="519"/>
        <w:gridCol w:w="5165"/>
        <w:gridCol w:w="1560"/>
        <w:gridCol w:w="1275"/>
        <w:gridCol w:w="1560"/>
      </w:tblGrid>
      <w:tr w:rsidR="00E6632B" w:rsidRPr="00E6632B" w:rsidTr="00E6632B">
        <w:trPr>
          <w:trHeight w:val="803"/>
        </w:trPr>
        <w:tc>
          <w:tcPr>
            <w:tcW w:w="100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E6632B">
              <w:rPr>
                <w:rFonts w:ascii="Cambria" w:hAnsi="Cambria" w:cs="Arial"/>
                <w:b/>
                <w:bCs/>
                <w:color w:val="000000"/>
              </w:rPr>
              <w:lastRenderedPageBreak/>
              <w:t xml:space="preserve">UKUPNA REKAPITULACIJA ODRŽAVANJA KOMUNALNE INFRASTRUKTURE U GRADU LUDBREGU </w:t>
            </w:r>
          </w:p>
        </w:tc>
      </w:tr>
      <w:tr w:rsidR="00E6632B" w:rsidRPr="00E6632B" w:rsidTr="00E6632B">
        <w:trPr>
          <w:trHeight w:val="6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Rb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Stavka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Ukupno bez PDV-a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PDV 25%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Ukupno s PDV-om</w:t>
            </w:r>
          </w:p>
        </w:tc>
      </w:tr>
      <w:tr w:rsidR="00E6632B" w:rsidRPr="00E6632B" w:rsidTr="00E6632B">
        <w:trPr>
          <w:trHeight w:val="5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Program održavanja komunalne infrastrukture za MO LUDBREG (</w:t>
            </w:r>
            <w:r w:rsidRPr="00E6632B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provodi Lukom d.o.o.</w:t>
            </w: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6632B">
              <w:rPr>
                <w:rFonts w:ascii="Cambria" w:hAnsi="Cambria" w:cs="Arial"/>
                <w:b/>
                <w:bCs/>
                <w:sz w:val="20"/>
                <w:szCs w:val="20"/>
              </w:rPr>
              <w:t>1.347.998,60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6632B">
              <w:rPr>
                <w:rFonts w:ascii="Cambria" w:hAnsi="Cambria" w:cs="Arial"/>
                <w:b/>
                <w:bCs/>
                <w:sz w:val="20"/>
                <w:szCs w:val="20"/>
              </w:rPr>
              <w:t>336.999,65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6632B">
              <w:rPr>
                <w:rFonts w:ascii="Cambria" w:hAnsi="Cambria" w:cs="Arial"/>
                <w:b/>
                <w:bCs/>
                <w:sz w:val="20"/>
                <w:szCs w:val="20"/>
              </w:rPr>
              <w:t>1.684.998,25</w:t>
            </w:r>
          </w:p>
        </w:tc>
      </w:tr>
      <w:tr w:rsidR="00E6632B" w:rsidRPr="00E6632B" w:rsidTr="00E6632B">
        <w:trPr>
          <w:trHeight w:val="11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Program održavanja komunalne infrastrukture za: MO APATIJA, BOLFAN, ČUKOVEC, GLOBOČEC L., HRASTOVSKO, KUĆAN L., POLJANEC, SEGOVINA, SELNIK, SIGETEC L., SLOKOVEC, VINOGRADI L.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240.000,00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60.000,00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300.000,00</w:t>
            </w:r>
          </w:p>
        </w:tc>
      </w:tr>
      <w:tr w:rsidR="00E6632B" w:rsidRPr="00E6632B" w:rsidTr="00E6632B">
        <w:trPr>
          <w:trHeight w:val="8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Program održavanja komunalne infrastrukture (ODVODNJA OBORINSKIH VODA) za MO LUDBREG i MO SELNIK (</w:t>
            </w:r>
            <w:r w:rsidRPr="00E6632B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provodi Odvodnja d.o.o.</w:t>
            </w: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86.520,00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21.630,00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108.150,00</w:t>
            </w:r>
          </w:p>
        </w:tc>
      </w:tr>
      <w:tr w:rsidR="00E6632B" w:rsidRPr="00E6632B" w:rsidTr="00E6632B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IV.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6632B" w:rsidRPr="00E6632B" w:rsidRDefault="00E6632B" w:rsidP="00E6632B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Program održavanja nerazvrstanih cesta GRADA LUDBREGA (provodi odabrani izvoditelj)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188.000,00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47.000,00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235.000,00</w:t>
            </w:r>
          </w:p>
        </w:tc>
      </w:tr>
      <w:tr w:rsidR="00E6632B" w:rsidRPr="00E6632B" w:rsidTr="00E6632B">
        <w:trPr>
          <w:trHeight w:val="48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E6632B">
              <w:rPr>
                <w:rFonts w:ascii="Cambria" w:hAnsi="Cambria" w:cs="Arial"/>
                <w:b/>
                <w:bCs/>
              </w:rPr>
              <w:t> 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E6632B">
              <w:rPr>
                <w:rFonts w:ascii="Cambria" w:hAnsi="Cambria" w:cs="Arial"/>
                <w:b/>
                <w:bCs/>
              </w:rPr>
              <w:t>UKUPNO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6632B">
              <w:rPr>
                <w:rFonts w:ascii="Cambria" w:hAnsi="Cambria" w:cs="Arial"/>
                <w:b/>
                <w:bCs/>
                <w:sz w:val="20"/>
                <w:szCs w:val="20"/>
              </w:rPr>
              <w:t>1.862.518,60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2B" w:rsidRPr="00E6632B" w:rsidRDefault="00E6632B" w:rsidP="00E6632B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6632B">
              <w:rPr>
                <w:rFonts w:ascii="Cambria" w:hAnsi="Cambria" w:cs="Arial"/>
                <w:b/>
                <w:bCs/>
                <w:sz w:val="20"/>
                <w:szCs w:val="20"/>
              </w:rPr>
              <w:t>465.629,65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6632B" w:rsidRPr="00E6632B" w:rsidRDefault="00E6632B" w:rsidP="00E6632B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6632B">
              <w:rPr>
                <w:rFonts w:ascii="Cambria" w:hAnsi="Cambria" w:cs="Arial"/>
                <w:b/>
                <w:bCs/>
                <w:sz w:val="22"/>
                <w:szCs w:val="22"/>
              </w:rPr>
              <w:t>2.328.148,25</w:t>
            </w:r>
          </w:p>
        </w:tc>
      </w:tr>
    </w:tbl>
    <w:p w:rsidR="00E6632B" w:rsidRDefault="00E6632B" w:rsidP="008579D7">
      <w:pPr>
        <w:pStyle w:val="Standard"/>
        <w:jc w:val="center"/>
        <w:rPr>
          <w:rFonts w:ascii="Cambria" w:hAnsi="Cambria"/>
          <w:b/>
          <w:bCs/>
          <w:sz w:val="24"/>
        </w:rPr>
      </w:pPr>
    </w:p>
    <w:p w:rsidR="00C41B1D" w:rsidRDefault="00C41B1D" w:rsidP="00C41B1D">
      <w:pPr>
        <w:pStyle w:val="Standard"/>
        <w:jc w:val="both"/>
        <w:rPr>
          <w:rFonts w:ascii="Cambria" w:hAnsi="Cambria"/>
          <w:b/>
          <w:bCs/>
          <w:sz w:val="24"/>
        </w:rPr>
      </w:pPr>
    </w:p>
    <w:p w:rsidR="00C41B1D" w:rsidRDefault="00C41B1D" w:rsidP="00C41B1D">
      <w:pPr>
        <w:pStyle w:val="Standard"/>
        <w:jc w:val="both"/>
        <w:rPr>
          <w:rFonts w:ascii="Cambria" w:hAnsi="Cambria"/>
          <w:b/>
          <w:bCs/>
          <w:sz w:val="24"/>
        </w:rPr>
      </w:pPr>
    </w:p>
    <w:p w:rsidR="00087E7B" w:rsidRPr="005B6834" w:rsidRDefault="005172A2" w:rsidP="00916AA3">
      <w:pPr>
        <w:autoSpaceDE w:val="0"/>
        <w:autoSpaceDN w:val="0"/>
        <w:adjustRightInd w:val="0"/>
        <w:spacing w:after="120"/>
        <w:jc w:val="center"/>
        <w:rPr>
          <w:rFonts w:ascii="Cambria" w:hAnsi="Cambria"/>
          <w:b/>
        </w:rPr>
      </w:pPr>
      <w:r w:rsidRPr="005B6834">
        <w:rPr>
          <w:rFonts w:ascii="Cambria" w:hAnsi="Cambria"/>
          <w:b/>
        </w:rPr>
        <w:t>Članak 3.</w:t>
      </w:r>
    </w:p>
    <w:p w:rsidR="0065321C" w:rsidRDefault="00087E7B" w:rsidP="0065321C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5B6834">
        <w:rPr>
          <w:rFonts w:ascii="Cambria" w:hAnsi="Cambria"/>
        </w:rPr>
        <w:tab/>
        <w:t>Radovi</w:t>
      </w:r>
      <w:r w:rsidR="008C6AB8">
        <w:rPr>
          <w:rFonts w:ascii="Cambria" w:hAnsi="Cambria"/>
        </w:rPr>
        <w:t xml:space="preserve"> iz Programa održavanja komunalne infrastrukture za MO LUDBREG (članak 2. glava I. ovog Programa) </w:t>
      </w:r>
      <w:r w:rsidR="00793B99">
        <w:rPr>
          <w:rFonts w:ascii="Cambria" w:hAnsi="Cambria"/>
        </w:rPr>
        <w:t xml:space="preserve">izvršavati će se pretežitim djelom preko </w:t>
      </w:r>
      <w:r w:rsidR="0025653A">
        <w:rPr>
          <w:rFonts w:ascii="Cambria" w:hAnsi="Cambria"/>
        </w:rPr>
        <w:t xml:space="preserve">komunalnog poduzeća </w:t>
      </w:r>
      <w:r w:rsidRPr="005B6834">
        <w:rPr>
          <w:rFonts w:ascii="Cambria" w:hAnsi="Cambria"/>
        </w:rPr>
        <w:t>Lukom d.o.o.</w:t>
      </w:r>
      <w:r w:rsidR="0025653A">
        <w:rPr>
          <w:rFonts w:ascii="Cambria" w:hAnsi="Cambria"/>
        </w:rPr>
        <w:t>,</w:t>
      </w:r>
      <w:r w:rsidRPr="005B6834">
        <w:rPr>
          <w:rFonts w:ascii="Cambria" w:hAnsi="Cambria"/>
        </w:rPr>
        <w:t xml:space="preserve"> Ludbreg.</w:t>
      </w:r>
    </w:p>
    <w:p w:rsidR="00CF445F" w:rsidRDefault="00D24252" w:rsidP="00CF445F">
      <w:pPr>
        <w:autoSpaceDE w:val="0"/>
        <w:autoSpaceDN w:val="0"/>
        <w:adjustRightInd w:val="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CF445F" w:rsidRPr="0065321C">
        <w:rPr>
          <w:rFonts w:ascii="Cambria" w:hAnsi="Cambria"/>
        </w:rPr>
        <w:t>Radovi</w:t>
      </w:r>
      <w:r w:rsidR="00C40073">
        <w:rPr>
          <w:rFonts w:ascii="Cambria" w:hAnsi="Cambria"/>
        </w:rPr>
        <w:t xml:space="preserve"> iz Programa održavanja komunalne infrastrukture za </w:t>
      </w:r>
      <w:r w:rsidR="0065321C">
        <w:rPr>
          <w:rFonts w:ascii="Cambria" w:hAnsi="Cambria"/>
        </w:rPr>
        <w:t xml:space="preserve">MO: </w:t>
      </w:r>
      <w:r w:rsidR="0065321C" w:rsidRPr="0065321C">
        <w:rPr>
          <w:rFonts w:ascii="Cambria" w:hAnsi="Cambria"/>
        </w:rPr>
        <w:t>Apatija, Bolfan, Čukovec, Globočec Ludbreški, Hrastovsko, Kućan Ludbreški, Poljanec, Segovina, Selnik, Sigetec Ludbreški, Slokovec, Vinogradi Ludbreški</w:t>
      </w:r>
      <w:r w:rsidR="00C40073">
        <w:rPr>
          <w:rFonts w:ascii="Cambria" w:hAnsi="Cambria"/>
        </w:rPr>
        <w:t xml:space="preserve"> (članak 2. glava II. ovog Programa)</w:t>
      </w:r>
      <w:r w:rsidR="00CF445F" w:rsidRPr="0065321C">
        <w:rPr>
          <w:rFonts w:ascii="Cambria" w:hAnsi="Cambria"/>
        </w:rPr>
        <w:t xml:space="preserve">, </w:t>
      </w:r>
      <w:r w:rsidR="002829EC">
        <w:rPr>
          <w:rFonts w:ascii="Cambria" w:hAnsi="Cambria"/>
        </w:rPr>
        <w:t xml:space="preserve">mogu se </w:t>
      </w:r>
      <w:r w:rsidR="00CF445F" w:rsidRPr="0065321C">
        <w:rPr>
          <w:rFonts w:ascii="Cambria" w:hAnsi="Cambria"/>
        </w:rPr>
        <w:t>izvršavati</w:t>
      </w:r>
      <w:r w:rsidR="002829EC">
        <w:rPr>
          <w:rFonts w:ascii="Cambria" w:hAnsi="Cambria"/>
        </w:rPr>
        <w:t xml:space="preserve"> </w:t>
      </w:r>
      <w:r w:rsidR="00CF445F" w:rsidRPr="0065321C">
        <w:rPr>
          <w:rFonts w:ascii="Cambria" w:hAnsi="Cambria"/>
        </w:rPr>
        <w:t xml:space="preserve">preko komunalnog </w:t>
      </w:r>
      <w:r w:rsidR="0025653A">
        <w:rPr>
          <w:rFonts w:ascii="Cambria" w:hAnsi="Cambria"/>
        </w:rPr>
        <w:t>poduzeća Lukom</w:t>
      </w:r>
      <w:r w:rsidR="0065321C">
        <w:rPr>
          <w:rFonts w:ascii="Cambria" w:hAnsi="Cambria"/>
        </w:rPr>
        <w:t xml:space="preserve"> d.o.o.</w:t>
      </w:r>
      <w:r w:rsidR="0025653A">
        <w:rPr>
          <w:rFonts w:ascii="Cambria" w:hAnsi="Cambria"/>
        </w:rPr>
        <w:t>,</w:t>
      </w:r>
      <w:r w:rsidR="0065321C">
        <w:rPr>
          <w:rFonts w:ascii="Cambria" w:hAnsi="Cambria"/>
        </w:rPr>
        <w:t xml:space="preserve"> Ludbreg, odnosno putem drugih ovlaštenih osoba za pružanje usluga održavanja predmetne komunalne infrastrukture.</w:t>
      </w:r>
    </w:p>
    <w:p w:rsidR="00B753AA" w:rsidRDefault="00B753AA" w:rsidP="00CF445F">
      <w:pPr>
        <w:autoSpaceDE w:val="0"/>
        <w:autoSpaceDN w:val="0"/>
        <w:adjustRightInd w:val="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Pr="0065321C">
        <w:rPr>
          <w:rFonts w:ascii="Cambria" w:hAnsi="Cambria"/>
        </w:rPr>
        <w:t xml:space="preserve">Radovi </w:t>
      </w:r>
      <w:r w:rsidR="00155543">
        <w:rPr>
          <w:rFonts w:ascii="Cambria" w:hAnsi="Cambria"/>
        </w:rPr>
        <w:t xml:space="preserve">iz Programa održavanja komunalne infrastrukture (ODVODNJA OBORNISKIH VODA) za MO LUDBREG i MO SELNIK (članak 2. glava III. ovog Programa), </w:t>
      </w:r>
      <w:r>
        <w:rPr>
          <w:rFonts w:ascii="Cambria" w:hAnsi="Cambria"/>
        </w:rPr>
        <w:t>tj. MO koji imaju sustav odvodnje i kanalizacije,</w:t>
      </w:r>
      <w:r w:rsidR="00E3432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izvršavati će se </w:t>
      </w:r>
      <w:r w:rsidR="00BD7A10">
        <w:rPr>
          <w:rFonts w:ascii="Cambria" w:hAnsi="Cambria"/>
        </w:rPr>
        <w:t>preko komunalnog poduzeća Odvodnja d.o.o.</w:t>
      </w:r>
    </w:p>
    <w:p w:rsidR="00C41B1D" w:rsidRDefault="00AF7E34" w:rsidP="00C41B1D">
      <w:pPr>
        <w:autoSpaceDE w:val="0"/>
        <w:autoSpaceDN w:val="0"/>
        <w:adjustRightInd w:val="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Pr="0065321C">
        <w:rPr>
          <w:rFonts w:ascii="Cambria" w:hAnsi="Cambria"/>
        </w:rPr>
        <w:t xml:space="preserve">Radovi </w:t>
      </w:r>
      <w:r w:rsidR="00155543">
        <w:rPr>
          <w:rFonts w:ascii="Cambria" w:hAnsi="Cambria"/>
        </w:rPr>
        <w:t>iz Programa održavanja nerazvrstanih cesta Grada Ludbrega, koji se provede u svim MO (članak 2. glava IV. ovog Programa)</w:t>
      </w:r>
      <w:r>
        <w:rPr>
          <w:rFonts w:ascii="Cambria" w:hAnsi="Cambria"/>
        </w:rPr>
        <w:t>,</w:t>
      </w:r>
      <w:r w:rsidR="00E34320">
        <w:rPr>
          <w:rFonts w:ascii="Cambria" w:hAnsi="Cambria"/>
        </w:rPr>
        <w:t xml:space="preserve"> </w:t>
      </w:r>
      <w:r w:rsidR="00C41B1D">
        <w:rPr>
          <w:rFonts w:ascii="Cambria" w:hAnsi="Cambria"/>
        </w:rPr>
        <w:t xml:space="preserve">izvršavati će se preko </w:t>
      </w:r>
      <w:r w:rsidR="00946247">
        <w:rPr>
          <w:rFonts w:ascii="Cambria" w:hAnsi="Cambria"/>
        </w:rPr>
        <w:t>komunalnog poduzeća Lukom</w:t>
      </w:r>
      <w:r w:rsidR="00C41B1D" w:rsidRPr="005B6834">
        <w:rPr>
          <w:rFonts w:ascii="Cambria" w:hAnsi="Cambria"/>
        </w:rPr>
        <w:t xml:space="preserve"> d.o.o.</w:t>
      </w:r>
      <w:r w:rsidR="00946247">
        <w:rPr>
          <w:rFonts w:ascii="Cambria" w:hAnsi="Cambria"/>
        </w:rPr>
        <w:t>,</w:t>
      </w:r>
      <w:r w:rsidR="00C41B1D" w:rsidRPr="005B6834">
        <w:rPr>
          <w:rFonts w:ascii="Cambria" w:hAnsi="Cambria"/>
        </w:rPr>
        <w:t xml:space="preserve"> Ludbreg.</w:t>
      </w:r>
    </w:p>
    <w:p w:rsidR="00AF7E34" w:rsidRDefault="00AF7E34" w:rsidP="00AF7E34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87E7B" w:rsidRPr="005B6834" w:rsidRDefault="00087E7B" w:rsidP="008579D7">
      <w:pPr>
        <w:autoSpaceDE w:val="0"/>
        <w:autoSpaceDN w:val="0"/>
        <w:adjustRightInd w:val="0"/>
        <w:rPr>
          <w:rFonts w:ascii="Cambria" w:hAnsi="Cambria"/>
        </w:rPr>
      </w:pPr>
    </w:p>
    <w:p w:rsidR="00087E7B" w:rsidRPr="005B6834" w:rsidRDefault="005172A2" w:rsidP="00916AA3">
      <w:pPr>
        <w:autoSpaceDE w:val="0"/>
        <w:autoSpaceDN w:val="0"/>
        <w:adjustRightInd w:val="0"/>
        <w:spacing w:after="120"/>
        <w:jc w:val="center"/>
        <w:rPr>
          <w:rFonts w:ascii="Cambria" w:hAnsi="Cambria"/>
          <w:b/>
        </w:rPr>
      </w:pPr>
      <w:r w:rsidRPr="005B6834">
        <w:rPr>
          <w:rFonts w:ascii="Cambria" w:hAnsi="Cambria"/>
          <w:b/>
        </w:rPr>
        <w:t>Članak 4.</w:t>
      </w:r>
    </w:p>
    <w:p w:rsidR="004C19AA" w:rsidRPr="005B6834" w:rsidRDefault="00087E7B" w:rsidP="008579D7">
      <w:pPr>
        <w:autoSpaceDE w:val="0"/>
        <w:autoSpaceDN w:val="0"/>
        <w:adjustRightInd w:val="0"/>
        <w:rPr>
          <w:rFonts w:ascii="Cambria" w:hAnsi="Cambria"/>
        </w:rPr>
      </w:pPr>
      <w:r w:rsidRPr="005B6834">
        <w:rPr>
          <w:rFonts w:ascii="Cambria" w:hAnsi="Cambria"/>
        </w:rPr>
        <w:tab/>
      </w:r>
      <w:r w:rsidR="004C19AA" w:rsidRPr="005B6834">
        <w:rPr>
          <w:rFonts w:ascii="Cambria" w:hAnsi="Cambria"/>
        </w:rPr>
        <w:t>Ovaj Program objaviti će se u „Službenom vjesniku Varaždinsk</w:t>
      </w:r>
      <w:r w:rsidR="00261732">
        <w:rPr>
          <w:rFonts w:ascii="Cambria" w:hAnsi="Cambria"/>
        </w:rPr>
        <w:t xml:space="preserve">e županije“, a stupa na snagu </w:t>
      </w:r>
      <w:r w:rsidR="00EC6F15">
        <w:rPr>
          <w:rFonts w:ascii="Cambria" w:hAnsi="Cambria"/>
        </w:rPr>
        <w:t xml:space="preserve"> </w:t>
      </w:r>
      <w:r w:rsidR="00250EA2">
        <w:rPr>
          <w:rFonts w:ascii="Cambria" w:hAnsi="Cambria"/>
        </w:rPr>
        <w:t>01. siječnja 201</w:t>
      </w:r>
      <w:r w:rsidR="00946247">
        <w:rPr>
          <w:rFonts w:ascii="Cambria" w:hAnsi="Cambria"/>
        </w:rPr>
        <w:t>7. g.</w:t>
      </w:r>
    </w:p>
    <w:p w:rsidR="00916AA3" w:rsidRDefault="00916AA3" w:rsidP="008579D7">
      <w:pPr>
        <w:autoSpaceDE w:val="0"/>
        <w:autoSpaceDN w:val="0"/>
        <w:adjustRightInd w:val="0"/>
        <w:rPr>
          <w:rFonts w:ascii="Cambria" w:hAnsi="Cambria"/>
        </w:rPr>
      </w:pPr>
    </w:p>
    <w:p w:rsidR="00C41B1D" w:rsidRDefault="00C41B1D" w:rsidP="008579D7">
      <w:pPr>
        <w:autoSpaceDE w:val="0"/>
        <w:autoSpaceDN w:val="0"/>
        <w:adjustRightInd w:val="0"/>
        <w:rPr>
          <w:rFonts w:ascii="Cambria" w:hAnsi="Cambria"/>
        </w:rPr>
      </w:pPr>
    </w:p>
    <w:p w:rsidR="00916AA3" w:rsidRPr="005B6834" w:rsidRDefault="00916AA3" w:rsidP="008579D7">
      <w:pPr>
        <w:autoSpaceDE w:val="0"/>
        <w:autoSpaceDN w:val="0"/>
        <w:adjustRightInd w:val="0"/>
        <w:rPr>
          <w:rFonts w:ascii="Cambria" w:hAnsi="Cambria"/>
        </w:rPr>
      </w:pPr>
    </w:p>
    <w:p w:rsidR="00250EA2" w:rsidRDefault="004C19AA" w:rsidP="00AF04F6">
      <w:pPr>
        <w:autoSpaceDE w:val="0"/>
        <w:autoSpaceDN w:val="0"/>
        <w:adjustRightInd w:val="0"/>
        <w:rPr>
          <w:rFonts w:ascii="Cambria" w:hAnsi="Cambria"/>
        </w:rPr>
      </w:pPr>
      <w:r w:rsidRPr="005B6834">
        <w:rPr>
          <w:rFonts w:ascii="Cambria" w:hAnsi="Cambria"/>
        </w:rPr>
        <w:tab/>
      </w:r>
      <w:r w:rsidRPr="005B6834">
        <w:rPr>
          <w:rFonts w:ascii="Cambria" w:hAnsi="Cambria"/>
        </w:rPr>
        <w:tab/>
      </w:r>
      <w:r w:rsidRPr="005B6834">
        <w:rPr>
          <w:rFonts w:ascii="Cambria" w:hAnsi="Cambria"/>
        </w:rPr>
        <w:tab/>
      </w:r>
      <w:r w:rsidRPr="005B6834">
        <w:rPr>
          <w:rFonts w:ascii="Cambria" w:hAnsi="Cambria"/>
        </w:rPr>
        <w:tab/>
      </w:r>
      <w:r w:rsidRPr="005B6834">
        <w:rPr>
          <w:rFonts w:ascii="Cambria" w:hAnsi="Cambria"/>
        </w:rPr>
        <w:tab/>
      </w:r>
      <w:r w:rsidRPr="005B6834">
        <w:rPr>
          <w:rFonts w:ascii="Cambria" w:hAnsi="Cambria"/>
        </w:rPr>
        <w:tab/>
      </w:r>
      <w:r w:rsidRPr="005B6834">
        <w:rPr>
          <w:rFonts w:ascii="Cambria" w:hAnsi="Cambria"/>
        </w:rPr>
        <w:tab/>
      </w:r>
      <w:r w:rsidRPr="005B6834">
        <w:rPr>
          <w:rFonts w:ascii="Cambria" w:hAnsi="Cambria"/>
        </w:rPr>
        <w:tab/>
        <w:t xml:space="preserve">                 </w:t>
      </w:r>
      <w:r w:rsidR="00503341">
        <w:rPr>
          <w:rFonts w:ascii="Cambria" w:hAnsi="Cambria"/>
        </w:rPr>
        <w:t xml:space="preserve"> </w:t>
      </w:r>
      <w:r w:rsidRPr="005B6834">
        <w:rPr>
          <w:rFonts w:ascii="Cambria" w:hAnsi="Cambria"/>
        </w:rPr>
        <w:t>Predsjed</w:t>
      </w:r>
      <w:r w:rsidR="00250EA2">
        <w:rPr>
          <w:rFonts w:ascii="Cambria" w:hAnsi="Cambria"/>
        </w:rPr>
        <w:t>nica</w:t>
      </w:r>
    </w:p>
    <w:p w:rsidR="00250EA2" w:rsidRDefault="00250EA2" w:rsidP="00AF04F6">
      <w:pPr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503341">
        <w:rPr>
          <w:rFonts w:ascii="Cambria" w:hAnsi="Cambria"/>
        </w:rPr>
        <w:t>Gradskoga vijeća</w:t>
      </w:r>
    </w:p>
    <w:p w:rsidR="00AF04F6" w:rsidRDefault="00250EA2" w:rsidP="00AF04F6">
      <w:pPr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Renata Potočnik</w:t>
      </w:r>
    </w:p>
    <w:p w:rsidR="00AF04F6" w:rsidRDefault="00AF04F6" w:rsidP="00C41B1D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916AA3" w:rsidRDefault="00916AA3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16AA3" w:rsidRDefault="00916AA3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41B1D" w:rsidRDefault="00C41B1D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41B1D" w:rsidRDefault="00C41B1D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048FC" w:rsidRDefault="00D048FC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7683C" w:rsidRPr="00740C70" w:rsidRDefault="00C7683C" w:rsidP="00C41B1D">
      <w:pPr>
        <w:autoSpaceDE w:val="0"/>
        <w:autoSpaceDN w:val="0"/>
        <w:adjustRightInd w:val="0"/>
        <w:jc w:val="both"/>
        <w:rPr>
          <w:rFonts w:ascii="Cambria" w:hAnsi="Cambria"/>
          <w:b/>
          <w:sz w:val="28"/>
          <w:szCs w:val="28"/>
        </w:rPr>
      </w:pPr>
    </w:p>
    <w:p w:rsidR="00AF04F6" w:rsidRPr="00740C70" w:rsidRDefault="00AF04F6" w:rsidP="00AF04F6">
      <w:pPr>
        <w:autoSpaceDE w:val="0"/>
        <w:autoSpaceDN w:val="0"/>
        <w:adjustRightInd w:val="0"/>
        <w:jc w:val="center"/>
        <w:rPr>
          <w:rFonts w:ascii="Cambria" w:hAnsi="Cambria"/>
          <w:b/>
          <w:sz w:val="28"/>
          <w:szCs w:val="28"/>
        </w:rPr>
      </w:pPr>
      <w:r w:rsidRPr="00740C70">
        <w:rPr>
          <w:rFonts w:ascii="Cambria" w:hAnsi="Cambria"/>
          <w:b/>
          <w:sz w:val="28"/>
          <w:szCs w:val="28"/>
        </w:rPr>
        <w:t>O B R A Z L O Ž E NJ E</w:t>
      </w:r>
    </w:p>
    <w:p w:rsidR="00AF04F6" w:rsidRPr="00740C70" w:rsidRDefault="00AF04F6" w:rsidP="00AF04F6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AF04F6" w:rsidRPr="00740C70" w:rsidRDefault="00AF04F6" w:rsidP="00AF04F6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740C70">
        <w:rPr>
          <w:rFonts w:ascii="Cambria" w:hAnsi="Cambria"/>
        </w:rPr>
        <w:tab/>
        <w:t>Zakonom o komunalnom gospodarstvu – člankom 28. propisano je da predstavničko tijelo jedinice lokalne samouprave za svaku kalendarsku godinu u skladu s predvidivim sredstvima i izvorima financiranja donosi Program održavanja komunalne infrastrukture iz sredstava komunalne naknade za obavljanje komunalnih djelatnosti.</w:t>
      </w:r>
    </w:p>
    <w:p w:rsidR="00D24252" w:rsidRPr="00740C70" w:rsidRDefault="00D24252" w:rsidP="00AF04F6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AF04F6" w:rsidRPr="00740C70" w:rsidRDefault="00AF04F6" w:rsidP="00AF04F6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740C70">
        <w:rPr>
          <w:rFonts w:ascii="Cambria" w:hAnsi="Cambria"/>
        </w:rPr>
        <w:tab/>
        <w:t>Programom se obvezatno utvrđuje:</w:t>
      </w:r>
    </w:p>
    <w:p w:rsidR="00AF04F6" w:rsidRPr="00740C70" w:rsidRDefault="00AF04F6" w:rsidP="00AF04F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740C70">
        <w:rPr>
          <w:rFonts w:ascii="Cambria" w:hAnsi="Cambria"/>
        </w:rPr>
        <w:t>opis i opseg poslova održavanja s procjenom pojedinih troškova po djelatnostima,</w:t>
      </w:r>
    </w:p>
    <w:p w:rsidR="00AF04F6" w:rsidRPr="00740C70" w:rsidRDefault="00AF04F6" w:rsidP="00AF04F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740C70">
        <w:rPr>
          <w:rFonts w:ascii="Cambria" w:hAnsi="Cambria"/>
        </w:rPr>
        <w:t>iskaz financijskih sredstava potrebnih za ostvarivanje programa s naznakom izvora financiranja.</w:t>
      </w:r>
    </w:p>
    <w:p w:rsidR="00D24252" w:rsidRPr="00740C70" w:rsidRDefault="00D24252" w:rsidP="009458E2">
      <w:pPr>
        <w:autoSpaceDE w:val="0"/>
        <w:autoSpaceDN w:val="0"/>
        <w:adjustRightInd w:val="0"/>
        <w:ind w:left="720"/>
        <w:jc w:val="both"/>
        <w:rPr>
          <w:rFonts w:ascii="Cambria" w:hAnsi="Cambria"/>
        </w:rPr>
      </w:pPr>
    </w:p>
    <w:p w:rsidR="000C1E2E" w:rsidRPr="00740C70" w:rsidRDefault="00AF04F6" w:rsidP="00AF04F6">
      <w:pPr>
        <w:autoSpaceDE w:val="0"/>
        <w:autoSpaceDN w:val="0"/>
        <w:adjustRightInd w:val="0"/>
        <w:ind w:hanging="356"/>
        <w:jc w:val="both"/>
        <w:rPr>
          <w:rFonts w:ascii="Cambria" w:hAnsi="Cambria"/>
        </w:rPr>
      </w:pPr>
      <w:r w:rsidRPr="00740C70">
        <w:rPr>
          <w:rFonts w:ascii="Cambria" w:hAnsi="Cambria"/>
        </w:rPr>
        <w:tab/>
      </w:r>
      <w:r w:rsidRPr="00740C70">
        <w:rPr>
          <w:rFonts w:ascii="Cambria" w:hAnsi="Cambria"/>
        </w:rPr>
        <w:tab/>
        <w:t>Program održavanja komunalne infrastrukture iz sredstava komunalne naknade za 201</w:t>
      </w:r>
      <w:r w:rsidR="005D2A4C">
        <w:rPr>
          <w:rFonts w:ascii="Cambria" w:hAnsi="Cambria"/>
        </w:rPr>
        <w:t>7</w:t>
      </w:r>
      <w:r w:rsidRPr="00740C70">
        <w:rPr>
          <w:rFonts w:ascii="Cambria" w:hAnsi="Cambria"/>
        </w:rPr>
        <w:t>. g</w:t>
      </w:r>
      <w:r w:rsidR="005D2A4C">
        <w:rPr>
          <w:rFonts w:ascii="Cambria" w:hAnsi="Cambria"/>
        </w:rPr>
        <w:t>.</w:t>
      </w:r>
      <w:r w:rsidRPr="00740C70">
        <w:rPr>
          <w:rFonts w:ascii="Cambria" w:hAnsi="Cambria"/>
        </w:rPr>
        <w:t xml:space="preserve"> odnosi se na</w:t>
      </w:r>
      <w:r w:rsidR="000C1E2E" w:rsidRPr="00740C70">
        <w:rPr>
          <w:rFonts w:ascii="Cambria" w:hAnsi="Cambria"/>
        </w:rPr>
        <w:t>:</w:t>
      </w:r>
    </w:p>
    <w:p w:rsidR="00574315" w:rsidRPr="00740C70" w:rsidRDefault="00574315" w:rsidP="0057431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740C70">
        <w:rPr>
          <w:rFonts w:ascii="Cambria" w:hAnsi="Cambria"/>
        </w:rPr>
        <w:t>održavanje javnih površina,</w:t>
      </w:r>
    </w:p>
    <w:p w:rsidR="00574315" w:rsidRPr="00740C70" w:rsidRDefault="00574315" w:rsidP="0057431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740C70">
        <w:rPr>
          <w:rFonts w:ascii="Cambria" w:hAnsi="Cambria"/>
        </w:rPr>
        <w:t>održavanje čistoće u dijelu koji se odnosi na čišćenje javnih površina,</w:t>
      </w:r>
    </w:p>
    <w:p w:rsidR="00574315" w:rsidRPr="00740C70" w:rsidRDefault="00574315" w:rsidP="0057431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740C70">
        <w:rPr>
          <w:rFonts w:ascii="Cambria" w:hAnsi="Cambria"/>
        </w:rPr>
        <w:t>održavanje nerazvrstanih cesta,</w:t>
      </w:r>
    </w:p>
    <w:p w:rsidR="00574315" w:rsidRPr="00740C70" w:rsidRDefault="00574315" w:rsidP="0057431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740C70">
        <w:rPr>
          <w:rFonts w:ascii="Cambria" w:hAnsi="Cambria"/>
        </w:rPr>
        <w:t>odvodnja atmosferskih voda,</w:t>
      </w:r>
    </w:p>
    <w:p w:rsidR="00574315" w:rsidRPr="00740C70" w:rsidRDefault="00574315" w:rsidP="0057431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740C70">
        <w:rPr>
          <w:rFonts w:ascii="Cambria" w:hAnsi="Cambria"/>
        </w:rPr>
        <w:t>održavanje javne rasvjete.</w:t>
      </w:r>
    </w:p>
    <w:p w:rsidR="00D24252" w:rsidRPr="00740C70" w:rsidRDefault="00D24252" w:rsidP="00D24252">
      <w:pPr>
        <w:autoSpaceDE w:val="0"/>
        <w:autoSpaceDN w:val="0"/>
        <w:adjustRightInd w:val="0"/>
        <w:ind w:left="1068"/>
        <w:jc w:val="both"/>
        <w:rPr>
          <w:rFonts w:ascii="Cambria" w:hAnsi="Cambria"/>
        </w:rPr>
      </w:pPr>
    </w:p>
    <w:p w:rsidR="000C1E2E" w:rsidRPr="00740C70" w:rsidRDefault="00574315" w:rsidP="00574315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740C70">
        <w:rPr>
          <w:rFonts w:ascii="Cambria" w:hAnsi="Cambria"/>
        </w:rPr>
        <w:tab/>
        <w:t>Program održavanja komunalne infrastrukture iz sredstava komunalne naknade</w:t>
      </w:r>
      <w:r w:rsidR="00310E76" w:rsidRPr="00740C70">
        <w:rPr>
          <w:rFonts w:ascii="Cambria" w:hAnsi="Cambria"/>
        </w:rPr>
        <w:t xml:space="preserve"> za Mjesni odbor Ludbreg provodit će pretežito komunalno</w:t>
      </w:r>
      <w:r w:rsidRPr="00740C70">
        <w:rPr>
          <w:rFonts w:ascii="Cambria" w:hAnsi="Cambria"/>
        </w:rPr>
        <w:t xml:space="preserve"> poduzeć</w:t>
      </w:r>
      <w:r w:rsidR="00310E76" w:rsidRPr="00740C70">
        <w:rPr>
          <w:rFonts w:ascii="Cambria" w:hAnsi="Cambria"/>
        </w:rPr>
        <w:t>e</w:t>
      </w:r>
      <w:r w:rsidR="005D2A4C">
        <w:rPr>
          <w:rFonts w:ascii="Cambria" w:hAnsi="Cambria"/>
        </w:rPr>
        <w:t xml:space="preserve"> </w:t>
      </w:r>
      <w:r w:rsidRPr="00740C70">
        <w:rPr>
          <w:rFonts w:ascii="Cambria" w:hAnsi="Cambria"/>
        </w:rPr>
        <w:t>Lukom d.o.o.</w:t>
      </w:r>
      <w:r w:rsidR="005D2A4C">
        <w:rPr>
          <w:rFonts w:ascii="Cambria" w:hAnsi="Cambria"/>
        </w:rPr>
        <w:t>,</w:t>
      </w:r>
      <w:r w:rsidRPr="00740C70">
        <w:rPr>
          <w:rFonts w:ascii="Cambria" w:hAnsi="Cambria"/>
        </w:rPr>
        <w:t xml:space="preserve"> Ludbreg</w:t>
      </w:r>
      <w:r w:rsidR="008D1D4E" w:rsidRPr="00740C70">
        <w:rPr>
          <w:rFonts w:ascii="Cambria" w:hAnsi="Cambria"/>
        </w:rPr>
        <w:t>.</w:t>
      </w:r>
    </w:p>
    <w:p w:rsidR="00740C70" w:rsidRPr="00740C70" w:rsidRDefault="00310E76" w:rsidP="00310E76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740C70">
        <w:rPr>
          <w:rFonts w:ascii="Cambria" w:hAnsi="Cambria"/>
        </w:rPr>
        <w:tab/>
      </w:r>
    </w:p>
    <w:p w:rsidR="00310E76" w:rsidRPr="00740C70" w:rsidRDefault="00310E76" w:rsidP="00740C70">
      <w:pPr>
        <w:autoSpaceDE w:val="0"/>
        <w:autoSpaceDN w:val="0"/>
        <w:adjustRightInd w:val="0"/>
        <w:ind w:firstLine="708"/>
        <w:jc w:val="both"/>
        <w:rPr>
          <w:rFonts w:ascii="Cambria" w:hAnsi="Cambria"/>
        </w:rPr>
      </w:pPr>
      <w:r w:rsidRPr="00740C70">
        <w:rPr>
          <w:rFonts w:ascii="Cambria" w:hAnsi="Cambria"/>
        </w:rPr>
        <w:t>Program održavanja komunalne infrastrukture iz sredstava komunalne naknade za ostale Mjesne odbore mogu se izvršavati p</w:t>
      </w:r>
      <w:r w:rsidR="005D2A4C">
        <w:rPr>
          <w:rFonts w:ascii="Cambria" w:hAnsi="Cambria"/>
        </w:rPr>
        <w:t>reko komunalnog poduzeća Lukom</w:t>
      </w:r>
      <w:r w:rsidRPr="00740C70">
        <w:rPr>
          <w:rFonts w:ascii="Cambria" w:hAnsi="Cambria"/>
        </w:rPr>
        <w:t xml:space="preserve"> d.o.o.</w:t>
      </w:r>
      <w:r w:rsidR="005D2A4C">
        <w:rPr>
          <w:rFonts w:ascii="Cambria" w:hAnsi="Cambria"/>
        </w:rPr>
        <w:t>,</w:t>
      </w:r>
      <w:r w:rsidRPr="00740C70">
        <w:rPr>
          <w:rFonts w:ascii="Cambria" w:hAnsi="Cambria"/>
        </w:rPr>
        <w:t xml:space="preserve"> Ludbreg, odnosno putem drugih ovlaštenih osoba za pružanje usluga održavanja predmetne komunalne infrastrukture, zavisno od tehničkih i kadrovskih mogućnosti Lukoma i cijene pružanja ovih usluga.</w:t>
      </w:r>
    </w:p>
    <w:p w:rsidR="00D24252" w:rsidRPr="00740C70" w:rsidRDefault="00D24252" w:rsidP="00310E76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566FF2" w:rsidRPr="00740C70" w:rsidRDefault="00566FF2" w:rsidP="00310E76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740C70">
        <w:rPr>
          <w:rFonts w:ascii="Cambria" w:hAnsi="Cambria"/>
        </w:rPr>
        <w:tab/>
        <w:t>Program održavanja komunalne infrastrukture iz sredstava komunalne naknade za Mjesne odbore Ludbreg i Selnik, na čijem teritoriju postoji sustav odvodnje oborinskih i fekalnih voda, izvršavati će se preko komunalnog poduzeća Odvodnja d.o.o.</w:t>
      </w:r>
    </w:p>
    <w:p w:rsidR="00D24252" w:rsidRPr="00740C70" w:rsidRDefault="00D24252" w:rsidP="00310E76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740C70" w:rsidRPr="00740C70" w:rsidRDefault="00740C70" w:rsidP="001353CA">
      <w:pPr>
        <w:autoSpaceDE w:val="0"/>
        <w:autoSpaceDN w:val="0"/>
        <w:adjustRightInd w:val="0"/>
        <w:ind w:firstLine="708"/>
        <w:jc w:val="both"/>
        <w:rPr>
          <w:rFonts w:ascii="Cambria" w:hAnsi="Cambria"/>
        </w:rPr>
      </w:pPr>
      <w:r w:rsidRPr="00740C70">
        <w:rPr>
          <w:rFonts w:ascii="Cambria" w:hAnsi="Cambria"/>
        </w:rPr>
        <w:t xml:space="preserve">Program održavanja nerazvrstanih cesta Grada Ludbrega, </w:t>
      </w:r>
      <w:r w:rsidR="00CD1EA8">
        <w:rPr>
          <w:rFonts w:ascii="Cambria" w:hAnsi="Cambria"/>
        </w:rPr>
        <w:t xml:space="preserve">provoditi će u svim MO </w:t>
      </w:r>
      <w:r w:rsidRPr="00740C70">
        <w:rPr>
          <w:rFonts w:ascii="Cambria" w:hAnsi="Cambria"/>
        </w:rPr>
        <w:t>komunalno</w:t>
      </w:r>
      <w:r w:rsidR="00CD1EA8">
        <w:rPr>
          <w:rFonts w:ascii="Cambria" w:hAnsi="Cambria"/>
        </w:rPr>
        <w:t xml:space="preserve"> </w:t>
      </w:r>
      <w:r w:rsidRPr="00740C70">
        <w:rPr>
          <w:rFonts w:ascii="Cambria" w:hAnsi="Cambria"/>
        </w:rPr>
        <w:t>poduzeć</w:t>
      </w:r>
      <w:r w:rsidR="00CD1EA8">
        <w:rPr>
          <w:rFonts w:ascii="Cambria" w:hAnsi="Cambria"/>
        </w:rPr>
        <w:t>e</w:t>
      </w:r>
      <w:r w:rsidR="005D2A4C">
        <w:rPr>
          <w:rFonts w:ascii="Cambria" w:hAnsi="Cambria"/>
        </w:rPr>
        <w:t xml:space="preserve"> Lukom</w:t>
      </w:r>
      <w:r w:rsidRPr="00740C70">
        <w:rPr>
          <w:rFonts w:ascii="Cambria" w:hAnsi="Cambria"/>
        </w:rPr>
        <w:t xml:space="preserve"> d.o.o.</w:t>
      </w:r>
      <w:r w:rsidR="005D2A4C">
        <w:rPr>
          <w:rFonts w:ascii="Cambria" w:hAnsi="Cambria"/>
        </w:rPr>
        <w:t>,</w:t>
      </w:r>
      <w:r w:rsidRPr="00740C70">
        <w:rPr>
          <w:rFonts w:ascii="Cambria" w:hAnsi="Cambria"/>
        </w:rPr>
        <w:t xml:space="preserve"> Ludbreg.</w:t>
      </w:r>
    </w:p>
    <w:p w:rsidR="00740C70" w:rsidRPr="00740C70" w:rsidRDefault="00740C70" w:rsidP="00310E76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740C70" w:rsidRPr="00740C70" w:rsidRDefault="00740C70" w:rsidP="00310E76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6D45F1" w:rsidRPr="00740C70" w:rsidRDefault="00310E76" w:rsidP="00310E76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740C70">
        <w:rPr>
          <w:rFonts w:ascii="Cambria" w:hAnsi="Cambria"/>
        </w:rPr>
        <w:tab/>
      </w:r>
      <w:r w:rsidR="00E37AE1" w:rsidRPr="00740C70">
        <w:rPr>
          <w:rFonts w:ascii="Cambria" w:hAnsi="Cambria"/>
        </w:rPr>
        <w:t xml:space="preserve">Sukladno naprijed navedenom </w:t>
      </w:r>
      <w:r w:rsidR="00547BDC" w:rsidRPr="00740C70">
        <w:rPr>
          <w:rFonts w:ascii="Cambria" w:hAnsi="Cambria"/>
        </w:rPr>
        <w:t>g</w:t>
      </w:r>
      <w:r w:rsidR="006D45F1" w:rsidRPr="00740C70">
        <w:rPr>
          <w:rFonts w:ascii="Cambria" w:hAnsi="Cambria"/>
        </w:rPr>
        <w:t>radonačelnik Grada Ludbrega upućuje ovaj Program održavanja komunalne infrastrukture iz sredstava komunalne naknade za 201</w:t>
      </w:r>
      <w:r w:rsidR="005D2A4C">
        <w:rPr>
          <w:rFonts w:ascii="Cambria" w:hAnsi="Cambria"/>
        </w:rPr>
        <w:t>7</w:t>
      </w:r>
      <w:r w:rsidRPr="00740C70">
        <w:rPr>
          <w:rFonts w:ascii="Cambria" w:hAnsi="Cambria"/>
        </w:rPr>
        <w:t>. g.</w:t>
      </w:r>
      <w:r w:rsidR="006D45F1" w:rsidRPr="00740C70">
        <w:rPr>
          <w:rFonts w:ascii="Cambria" w:hAnsi="Cambria"/>
        </w:rPr>
        <w:t xml:space="preserve"> u predloženom tekstu</w:t>
      </w:r>
      <w:r w:rsidRPr="00740C70">
        <w:rPr>
          <w:rFonts w:ascii="Cambria" w:hAnsi="Cambria"/>
        </w:rPr>
        <w:t xml:space="preserve"> </w:t>
      </w:r>
      <w:r w:rsidR="00E37AE1" w:rsidRPr="00740C70">
        <w:rPr>
          <w:rFonts w:ascii="Cambria" w:hAnsi="Cambria"/>
        </w:rPr>
        <w:t xml:space="preserve">i </w:t>
      </w:r>
      <w:r w:rsidRPr="00740C70">
        <w:rPr>
          <w:rFonts w:ascii="Cambria" w:hAnsi="Cambria"/>
        </w:rPr>
        <w:t>s iznosima financiranja po djelatnostima i mjesnim odborima</w:t>
      </w:r>
      <w:r w:rsidR="00E37AE1" w:rsidRPr="00740C70">
        <w:rPr>
          <w:rFonts w:ascii="Cambria" w:hAnsi="Cambria"/>
        </w:rPr>
        <w:t>,</w:t>
      </w:r>
      <w:r w:rsidR="006D45F1" w:rsidRPr="00740C70">
        <w:rPr>
          <w:rFonts w:ascii="Cambria" w:hAnsi="Cambria"/>
        </w:rPr>
        <w:t xml:space="preserve"> na raspravu i u</w:t>
      </w:r>
      <w:r w:rsidRPr="00740C70">
        <w:rPr>
          <w:rFonts w:ascii="Cambria" w:hAnsi="Cambria"/>
        </w:rPr>
        <w:t xml:space="preserve">svajanje Gradskom vijeću Grada </w:t>
      </w:r>
      <w:r w:rsidR="006D45F1" w:rsidRPr="00740C70">
        <w:rPr>
          <w:rFonts w:ascii="Cambria" w:hAnsi="Cambria"/>
        </w:rPr>
        <w:t>Ludbrega.</w:t>
      </w:r>
    </w:p>
    <w:p w:rsidR="00A23CD4" w:rsidRPr="00740C70" w:rsidRDefault="00A23CD4">
      <w:pPr>
        <w:rPr>
          <w:rFonts w:ascii="Cambria" w:hAnsi="Cambria"/>
        </w:rPr>
      </w:pPr>
    </w:p>
    <w:sectPr w:rsidR="00A23CD4" w:rsidRPr="00740C70" w:rsidSect="00371563">
      <w:pgSz w:w="11905" w:h="16837" w:code="9"/>
      <w:pgMar w:top="454" w:right="1134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B79"/>
    <w:multiLevelType w:val="multilevel"/>
    <w:tmpl w:val="B0A891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0D0B19BC"/>
    <w:multiLevelType w:val="hybridMultilevel"/>
    <w:tmpl w:val="073016B0"/>
    <w:lvl w:ilvl="0" w:tplc="F9E216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2A7FAB"/>
    <w:multiLevelType w:val="hybridMultilevel"/>
    <w:tmpl w:val="0B7CDE0E"/>
    <w:lvl w:ilvl="0" w:tplc="6368114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9B00F50"/>
    <w:multiLevelType w:val="hybridMultilevel"/>
    <w:tmpl w:val="073016B0"/>
    <w:lvl w:ilvl="0" w:tplc="F9E216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A055A9"/>
    <w:multiLevelType w:val="hybridMultilevel"/>
    <w:tmpl w:val="8DA0B83E"/>
    <w:lvl w:ilvl="0" w:tplc="F7DE91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573BFF"/>
    <w:multiLevelType w:val="hybridMultilevel"/>
    <w:tmpl w:val="5638F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82E61"/>
    <w:multiLevelType w:val="hybridMultilevel"/>
    <w:tmpl w:val="A0DE0BDE"/>
    <w:lvl w:ilvl="0" w:tplc="E5B0198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50F2B7C"/>
    <w:multiLevelType w:val="hybridMultilevel"/>
    <w:tmpl w:val="4DB2F618"/>
    <w:lvl w:ilvl="0" w:tplc="3C2A97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BA108A"/>
    <w:multiLevelType w:val="hybridMultilevel"/>
    <w:tmpl w:val="59EC29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579D7"/>
    <w:rsid w:val="00014881"/>
    <w:rsid w:val="00056651"/>
    <w:rsid w:val="00087E7B"/>
    <w:rsid w:val="000C1E2E"/>
    <w:rsid w:val="000D0DAD"/>
    <w:rsid w:val="00100E3B"/>
    <w:rsid w:val="001353CA"/>
    <w:rsid w:val="00155543"/>
    <w:rsid w:val="00174769"/>
    <w:rsid w:val="00177A04"/>
    <w:rsid w:val="00186DC5"/>
    <w:rsid w:val="001B67E9"/>
    <w:rsid w:val="001F1290"/>
    <w:rsid w:val="0021012C"/>
    <w:rsid w:val="0024557D"/>
    <w:rsid w:val="00250EA2"/>
    <w:rsid w:val="0025653A"/>
    <w:rsid w:val="00261732"/>
    <w:rsid w:val="002829EC"/>
    <w:rsid w:val="002E34AE"/>
    <w:rsid w:val="00304C32"/>
    <w:rsid w:val="00310E76"/>
    <w:rsid w:val="00312E78"/>
    <w:rsid w:val="00347D37"/>
    <w:rsid w:val="00357A7E"/>
    <w:rsid w:val="00363B32"/>
    <w:rsid w:val="00371563"/>
    <w:rsid w:val="00383C5B"/>
    <w:rsid w:val="0039644E"/>
    <w:rsid w:val="003A19AE"/>
    <w:rsid w:val="003B1068"/>
    <w:rsid w:val="003C2A43"/>
    <w:rsid w:val="003D1C05"/>
    <w:rsid w:val="003D1FC8"/>
    <w:rsid w:val="003F1774"/>
    <w:rsid w:val="00402F3D"/>
    <w:rsid w:val="004073A9"/>
    <w:rsid w:val="00413617"/>
    <w:rsid w:val="00440525"/>
    <w:rsid w:val="00485C6A"/>
    <w:rsid w:val="004B75DB"/>
    <w:rsid w:val="004C19AA"/>
    <w:rsid w:val="004D6D3F"/>
    <w:rsid w:val="004E1481"/>
    <w:rsid w:val="00503341"/>
    <w:rsid w:val="00506DE0"/>
    <w:rsid w:val="005172A2"/>
    <w:rsid w:val="00547BDC"/>
    <w:rsid w:val="00566FF2"/>
    <w:rsid w:val="00574315"/>
    <w:rsid w:val="005B6834"/>
    <w:rsid w:val="005D2A4C"/>
    <w:rsid w:val="005E07A9"/>
    <w:rsid w:val="005E0D5E"/>
    <w:rsid w:val="0065321C"/>
    <w:rsid w:val="00662C44"/>
    <w:rsid w:val="00664CE9"/>
    <w:rsid w:val="006D45F1"/>
    <w:rsid w:val="006E3C3F"/>
    <w:rsid w:val="006F3310"/>
    <w:rsid w:val="0071501D"/>
    <w:rsid w:val="00740BB1"/>
    <w:rsid w:val="00740C70"/>
    <w:rsid w:val="007653BB"/>
    <w:rsid w:val="00793B99"/>
    <w:rsid w:val="007C5769"/>
    <w:rsid w:val="00840397"/>
    <w:rsid w:val="00855549"/>
    <w:rsid w:val="008579D7"/>
    <w:rsid w:val="008A7141"/>
    <w:rsid w:val="008C20B7"/>
    <w:rsid w:val="008C5596"/>
    <w:rsid w:val="008C6AB8"/>
    <w:rsid w:val="008C7BED"/>
    <w:rsid w:val="008D1D4E"/>
    <w:rsid w:val="008E042A"/>
    <w:rsid w:val="00910F8A"/>
    <w:rsid w:val="00916AA3"/>
    <w:rsid w:val="009458E2"/>
    <w:rsid w:val="00946247"/>
    <w:rsid w:val="009463E8"/>
    <w:rsid w:val="009525AD"/>
    <w:rsid w:val="00952B0A"/>
    <w:rsid w:val="00954157"/>
    <w:rsid w:val="00964D6C"/>
    <w:rsid w:val="009A18E5"/>
    <w:rsid w:val="009B21A4"/>
    <w:rsid w:val="009C35AA"/>
    <w:rsid w:val="009D19AE"/>
    <w:rsid w:val="00A15628"/>
    <w:rsid w:val="00A23CD4"/>
    <w:rsid w:val="00A53789"/>
    <w:rsid w:val="00A72340"/>
    <w:rsid w:val="00A90157"/>
    <w:rsid w:val="00AF04F6"/>
    <w:rsid w:val="00AF7E34"/>
    <w:rsid w:val="00B24323"/>
    <w:rsid w:val="00B61F2E"/>
    <w:rsid w:val="00B753AA"/>
    <w:rsid w:val="00B959F8"/>
    <w:rsid w:val="00B972D4"/>
    <w:rsid w:val="00BC24DF"/>
    <w:rsid w:val="00BC4215"/>
    <w:rsid w:val="00BD7A10"/>
    <w:rsid w:val="00C260C5"/>
    <w:rsid w:val="00C40073"/>
    <w:rsid w:val="00C41B1D"/>
    <w:rsid w:val="00C44762"/>
    <w:rsid w:val="00C7683C"/>
    <w:rsid w:val="00CC164B"/>
    <w:rsid w:val="00CD1EA8"/>
    <w:rsid w:val="00CF445F"/>
    <w:rsid w:val="00D048FC"/>
    <w:rsid w:val="00D23E4C"/>
    <w:rsid w:val="00D24252"/>
    <w:rsid w:val="00D43801"/>
    <w:rsid w:val="00DC1CAE"/>
    <w:rsid w:val="00E021EE"/>
    <w:rsid w:val="00E26369"/>
    <w:rsid w:val="00E33692"/>
    <w:rsid w:val="00E34320"/>
    <w:rsid w:val="00E35DF7"/>
    <w:rsid w:val="00E37AE1"/>
    <w:rsid w:val="00E622F9"/>
    <w:rsid w:val="00E6632B"/>
    <w:rsid w:val="00EC6F15"/>
    <w:rsid w:val="00EE6D87"/>
    <w:rsid w:val="00EF74A0"/>
    <w:rsid w:val="00F6235C"/>
    <w:rsid w:val="00FB0339"/>
    <w:rsid w:val="00FD306F"/>
    <w:rsid w:val="00FF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D7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8579D7"/>
    <w:pPr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Odlomakpopisa">
    <w:name w:val="List Paragraph"/>
    <w:basedOn w:val="Normal"/>
    <w:uiPriority w:val="34"/>
    <w:qFormat/>
    <w:rsid w:val="00AF04F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Tajnica</cp:lastModifiedBy>
  <cp:revision>19</cp:revision>
  <cp:lastPrinted>2016-12-13T06:08:00Z</cp:lastPrinted>
  <dcterms:created xsi:type="dcterms:W3CDTF">2016-11-11T07:28:00Z</dcterms:created>
  <dcterms:modified xsi:type="dcterms:W3CDTF">2016-12-13T06:09:00Z</dcterms:modified>
</cp:coreProperties>
</file>