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6985576"/>
    <w:bookmarkStart w:id="1" w:name="_MON_997167214"/>
    <w:bookmarkStart w:id="2" w:name="_MON_997167243"/>
    <w:bookmarkStart w:id="3" w:name="_MON_997167298"/>
    <w:bookmarkStart w:id="4" w:name="_MON_997167348"/>
    <w:bookmarkStart w:id="5" w:name="_MON_997168076"/>
    <w:bookmarkStart w:id="6" w:name="_MON_997168088"/>
    <w:bookmarkStart w:id="7" w:name="_MON_997168239"/>
    <w:bookmarkStart w:id="8" w:name="_MON_997168289"/>
    <w:bookmarkStart w:id="9" w:name="_MON_997173670"/>
    <w:bookmarkStart w:id="10" w:name="_MON_997173726"/>
    <w:bookmarkStart w:id="11" w:name="_MON_997173872"/>
    <w:bookmarkStart w:id="12" w:name="_MON_997174023"/>
    <w:bookmarkStart w:id="13" w:name="_MON_997174120"/>
    <w:bookmarkStart w:id="14" w:name="_MON_997687131"/>
    <w:bookmarkStart w:id="15" w:name="_MON_997687232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765591"/>
    <w:bookmarkEnd w:id="16"/>
    <w:p w:rsidR="00515574" w:rsidRPr="00681674" w:rsidRDefault="00515574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605013280" r:id="rId8"/>
        </w:object>
      </w:r>
      <w:r w:rsidRPr="00681674">
        <w:rPr>
          <w:rFonts w:ascii="Arial Narrow" w:hAnsi="Arial Narrow"/>
          <w:szCs w:val="24"/>
        </w:rPr>
        <w:tab/>
      </w:r>
    </w:p>
    <w:p w:rsidR="00515574" w:rsidRPr="00681674" w:rsidRDefault="00515574">
      <w:pPr>
        <w:pStyle w:val="Opisslike"/>
        <w:rPr>
          <w:rFonts w:ascii="Arial Narrow" w:hAnsi="Arial Narrow"/>
          <w:sz w:val="24"/>
          <w:szCs w:val="24"/>
        </w:rPr>
      </w:pPr>
      <w:r w:rsidRPr="00681674">
        <w:rPr>
          <w:rFonts w:ascii="Arial Narrow" w:hAnsi="Arial Narrow"/>
          <w:sz w:val="24"/>
          <w:szCs w:val="24"/>
        </w:rPr>
        <w:t xml:space="preserve">     </w:t>
      </w:r>
      <w:r w:rsidR="00AE6DEE" w:rsidRPr="00681674">
        <w:rPr>
          <w:rFonts w:ascii="Arial Narrow" w:hAnsi="Arial Narrow"/>
          <w:sz w:val="24"/>
          <w:szCs w:val="24"/>
        </w:rPr>
        <w:t xml:space="preserve">     </w:t>
      </w:r>
      <w:r w:rsidRPr="00681674">
        <w:rPr>
          <w:rFonts w:ascii="Arial Narrow" w:hAnsi="Arial Narrow"/>
          <w:sz w:val="24"/>
          <w:szCs w:val="24"/>
        </w:rPr>
        <w:t>Grad</w:t>
      </w:r>
      <w:r w:rsidR="00AE6DEE" w:rsidRPr="00681674">
        <w:rPr>
          <w:rFonts w:ascii="Arial Narrow" w:hAnsi="Arial Narrow"/>
          <w:sz w:val="24"/>
          <w:szCs w:val="24"/>
        </w:rPr>
        <w:t>sko vijeće</w:t>
      </w:r>
    </w:p>
    <w:p w:rsidR="00515574" w:rsidRPr="00681674" w:rsidRDefault="005E6FBB">
      <w:pPr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KLASA:944-01/1</w:t>
      </w:r>
      <w:r w:rsidR="00E86B58" w:rsidRPr="00681674">
        <w:rPr>
          <w:rFonts w:ascii="Arial Narrow" w:hAnsi="Arial Narrow"/>
          <w:szCs w:val="24"/>
        </w:rPr>
        <w:t>7</w:t>
      </w:r>
      <w:r w:rsidR="00B118FE" w:rsidRPr="00681674">
        <w:rPr>
          <w:rFonts w:ascii="Arial Narrow" w:hAnsi="Arial Narrow"/>
          <w:szCs w:val="24"/>
        </w:rPr>
        <w:t>-01/03</w:t>
      </w:r>
    </w:p>
    <w:p w:rsidR="00515574" w:rsidRPr="00681674" w:rsidRDefault="00846B7A">
      <w:pPr>
        <w:pStyle w:val="Zaglavlje"/>
        <w:tabs>
          <w:tab w:val="clear" w:pos="4320"/>
          <w:tab w:val="clear" w:pos="8640"/>
        </w:tabs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URBROJ:2186/18-02</w:t>
      </w:r>
      <w:r w:rsidR="00A710FE" w:rsidRPr="00681674">
        <w:rPr>
          <w:rFonts w:ascii="Arial Narrow" w:hAnsi="Arial Narrow"/>
          <w:szCs w:val="24"/>
        </w:rPr>
        <w:t>/</w:t>
      </w:r>
      <w:r w:rsidR="00E86B58" w:rsidRPr="00681674">
        <w:rPr>
          <w:rFonts w:ascii="Arial Narrow" w:hAnsi="Arial Narrow"/>
          <w:szCs w:val="24"/>
        </w:rPr>
        <w:t>1-18</w:t>
      </w:r>
      <w:r w:rsidR="00F43729" w:rsidRPr="00681674">
        <w:rPr>
          <w:rFonts w:ascii="Arial Narrow" w:hAnsi="Arial Narrow"/>
          <w:szCs w:val="24"/>
        </w:rPr>
        <w:t>-</w:t>
      </w:r>
      <w:r w:rsidR="00E86B58" w:rsidRPr="00681674">
        <w:rPr>
          <w:rFonts w:ascii="Arial Narrow" w:hAnsi="Arial Narrow"/>
          <w:szCs w:val="24"/>
        </w:rPr>
        <w:t>10</w:t>
      </w:r>
    </w:p>
    <w:p w:rsidR="00515574" w:rsidRPr="00681674" w:rsidRDefault="00E86B58">
      <w:pPr>
        <w:pStyle w:val="Tijeloteksta"/>
        <w:jc w:val="left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>Ludbreg,</w:t>
      </w:r>
      <w:r w:rsidR="009477C0">
        <w:rPr>
          <w:rFonts w:ascii="Arial Narrow" w:hAnsi="Arial Narrow"/>
          <w:szCs w:val="24"/>
        </w:rPr>
        <w:t xml:space="preserve">07. prosinca </w:t>
      </w:r>
      <w:r w:rsidR="00C201D4" w:rsidRPr="00681674">
        <w:rPr>
          <w:rFonts w:ascii="Arial Narrow" w:hAnsi="Arial Narrow"/>
          <w:szCs w:val="24"/>
        </w:rPr>
        <w:t>201</w:t>
      </w:r>
      <w:r w:rsidRPr="00681674">
        <w:rPr>
          <w:rFonts w:ascii="Arial Narrow" w:hAnsi="Arial Narrow"/>
          <w:szCs w:val="24"/>
        </w:rPr>
        <w:t>8</w:t>
      </w:r>
      <w:r w:rsidR="00C201D4" w:rsidRPr="00681674">
        <w:rPr>
          <w:rFonts w:ascii="Arial Narrow" w:hAnsi="Arial Narrow"/>
          <w:szCs w:val="24"/>
        </w:rPr>
        <w:t>. g.</w:t>
      </w:r>
      <w:r w:rsidR="000B3DC7"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231C1C">
        <w:rPr>
          <w:rFonts w:ascii="Arial Narrow" w:hAnsi="Arial Narrow"/>
          <w:b/>
          <w:i/>
          <w:szCs w:val="24"/>
          <w:u w:val="single"/>
        </w:rPr>
        <w:t>PRIJEDLOG</w:t>
      </w:r>
      <w:r w:rsidR="000B3DC7" w:rsidRPr="00681674">
        <w:rPr>
          <w:rFonts w:ascii="Arial Narrow" w:hAnsi="Arial Narrow"/>
          <w:szCs w:val="24"/>
        </w:rPr>
        <w:tab/>
      </w:r>
      <w:r w:rsidR="000B3DC7" w:rsidRPr="00681674">
        <w:rPr>
          <w:rFonts w:ascii="Arial Narrow" w:hAnsi="Arial Narrow"/>
          <w:szCs w:val="24"/>
        </w:rPr>
        <w:tab/>
      </w:r>
      <w:r w:rsidR="000B3DC7" w:rsidRPr="00681674">
        <w:rPr>
          <w:rFonts w:ascii="Arial Narrow" w:hAnsi="Arial Narrow"/>
          <w:szCs w:val="24"/>
        </w:rPr>
        <w:tab/>
      </w:r>
    </w:p>
    <w:p w:rsidR="00515574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</w:p>
    <w:p w:rsidR="00AB6371" w:rsidRPr="00681674" w:rsidRDefault="00515574" w:rsidP="00AB6371">
      <w:pPr>
        <w:ind w:firstLine="720"/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 xml:space="preserve">Na temelju članka </w:t>
      </w:r>
      <w:r w:rsidR="00AB6371" w:rsidRPr="00681674">
        <w:rPr>
          <w:rFonts w:ascii="Arial Narrow" w:hAnsi="Arial Narrow"/>
          <w:szCs w:val="24"/>
        </w:rPr>
        <w:t>35</w:t>
      </w:r>
      <w:r w:rsidRPr="00681674">
        <w:rPr>
          <w:rFonts w:ascii="Arial Narrow" w:hAnsi="Arial Narrow"/>
          <w:szCs w:val="24"/>
        </w:rPr>
        <w:t>. Zakona o lokalnoj i područnoj (regionalnoj) samoupravi (NN</w:t>
      </w:r>
      <w:r w:rsidR="00D0648B" w:rsidRPr="00681674">
        <w:rPr>
          <w:rFonts w:ascii="Arial Narrow" w:hAnsi="Arial Narrow"/>
          <w:szCs w:val="24"/>
        </w:rPr>
        <w:t xml:space="preserve"> br.</w:t>
      </w:r>
      <w:r w:rsidRPr="00681674">
        <w:rPr>
          <w:rFonts w:ascii="Arial Narrow" w:hAnsi="Arial Narrow"/>
          <w:szCs w:val="24"/>
        </w:rPr>
        <w:t xml:space="preserve"> </w:t>
      </w:r>
      <w:r w:rsidR="00DA774B" w:rsidRPr="00681674">
        <w:rPr>
          <w:rFonts w:ascii="Arial Narrow" w:hAnsi="Arial Narrow"/>
          <w:szCs w:val="24"/>
        </w:rPr>
        <w:t xml:space="preserve">33/01, 60/01, </w:t>
      </w:r>
      <w:r w:rsidR="00AF77E8" w:rsidRPr="00681674">
        <w:rPr>
          <w:rFonts w:ascii="Arial Narrow" w:hAnsi="Arial Narrow"/>
          <w:szCs w:val="24"/>
        </w:rPr>
        <w:t>129/05</w:t>
      </w:r>
      <w:r w:rsidR="00D0648B" w:rsidRPr="00681674">
        <w:rPr>
          <w:rFonts w:ascii="Arial Narrow" w:hAnsi="Arial Narrow"/>
          <w:szCs w:val="24"/>
        </w:rPr>
        <w:t xml:space="preserve">, </w:t>
      </w:r>
      <w:r w:rsidR="00482D51" w:rsidRPr="00681674">
        <w:rPr>
          <w:rFonts w:ascii="Arial Narrow" w:hAnsi="Arial Narrow"/>
          <w:szCs w:val="24"/>
        </w:rPr>
        <w:t xml:space="preserve">109/07, 125/08, 36/09, 150/11, </w:t>
      </w:r>
      <w:r w:rsidR="00D0648B" w:rsidRPr="00681674">
        <w:rPr>
          <w:rFonts w:ascii="Arial Narrow" w:hAnsi="Arial Narrow"/>
          <w:szCs w:val="24"/>
        </w:rPr>
        <w:t>144/12</w:t>
      </w:r>
      <w:r w:rsidR="00482D51" w:rsidRPr="00681674">
        <w:rPr>
          <w:rFonts w:ascii="Arial Narrow" w:hAnsi="Arial Narrow"/>
          <w:szCs w:val="24"/>
        </w:rPr>
        <w:t>, 19/13-pročišćeni tekst</w:t>
      </w:r>
      <w:r w:rsidR="00E47B30" w:rsidRPr="00681674">
        <w:rPr>
          <w:rFonts w:ascii="Arial Narrow" w:hAnsi="Arial Narrow"/>
          <w:szCs w:val="24"/>
        </w:rPr>
        <w:t>, 137/15, 123/17</w:t>
      </w:r>
      <w:r w:rsidR="007401EA" w:rsidRPr="00681674">
        <w:rPr>
          <w:rFonts w:ascii="Arial Narrow" w:hAnsi="Arial Narrow"/>
          <w:szCs w:val="24"/>
        </w:rPr>
        <w:t>) i</w:t>
      </w:r>
      <w:r w:rsidR="00AF77E8" w:rsidRPr="00681674">
        <w:rPr>
          <w:rFonts w:ascii="Arial Narrow" w:hAnsi="Arial Narrow"/>
          <w:szCs w:val="24"/>
        </w:rPr>
        <w:t xml:space="preserve"> članka </w:t>
      </w:r>
      <w:r w:rsidR="00AB6371" w:rsidRPr="00681674">
        <w:rPr>
          <w:rFonts w:ascii="Arial Narrow" w:hAnsi="Arial Narrow"/>
          <w:szCs w:val="24"/>
        </w:rPr>
        <w:t>33</w:t>
      </w:r>
      <w:r w:rsidRPr="00681674">
        <w:rPr>
          <w:rFonts w:ascii="Arial Narrow" w:hAnsi="Arial Narrow"/>
          <w:szCs w:val="24"/>
        </w:rPr>
        <w:t>. Statuta Grada Ludbrega (</w:t>
      </w:r>
      <w:r w:rsidR="00D0648B" w:rsidRPr="00681674">
        <w:rPr>
          <w:rFonts w:ascii="Arial Narrow" w:hAnsi="Arial Narrow"/>
          <w:szCs w:val="24"/>
        </w:rPr>
        <w:t>„</w:t>
      </w:r>
      <w:r w:rsidRPr="00681674">
        <w:rPr>
          <w:rFonts w:ascii="Arial Narrow" w:hAnsi="Arial Narrow"/>
          <w:szCs w:val="24"/>
        </w:rPr>
        <w:t>Sl</w:t>
      </w:r>
      <w:r w:rsidR="00D0648B" w:rsidRPr="00681674">
        <w:rPr>
          <w:rFonts w:ascii="Arial Narrow" w:hAnsi="Arial Narrow"/>
          <w:szCs w:val="24"/>
        </w:rPr>
        <w:t>užbeni</w:t>
      </w:r>
      <w:r w:rsidRPr="00681674">
        <w:rPr>
          <w:rFonts w:ascii="Arial Narrow" w:hAnsi="Arial Narrow"/>
          <w:szCs w:val="24"/>
        </w:rPr>
        <w:t xml:space="preserve"> Vjesnik Varaždinske županije</w:t>
      </w:r>
      <w:r w:rsidR="00D0648B" w:rsidRPr="00681674">
        <w:rPr>
          <w:rFonts w:ascii="Arial Narrow" w:hAnsi="Arial Narrow"/>
          <w:szCs w:val="24"/>
        </w:rPr>
        <w:t>“</w:t>
      </w:r>
      <w:r w:rsidRPr="00681674">
        <w:rPr>
          <w:rFonts w:ascii="Arial Narrow" w:hAnsi="Arial Narrow"/>
          <w:szCs w:val="24"/>
        </w:rPr>
        <w:t xml:space="preserve"> br. </w:t>
      </w:r>
      <w:r w:rsidR="007401EA" w:rsidRPr="00681674">
        <w:rPr>
          <w:rFonts w:ascii="Arial Narrow" w:hAnsi="Arial Narrow"/>
          <w:szCs w:val="24"/>
        </w:rPr>
        <w:t>23/09</w:t>
      </w:r>
      <w:r w:rsidR="00482D51" w:rsidRPr="00681674">
        <w:rPr>
          <w:rFonts w:ascii="Arial Narrow" w:hAnsi="Arial Narrow"/>
          <w:szCs w:val="24"/>
        </w:rPr>
        <w:t xml:space="preserve">, </w:t>
      </w:r>
      <w:r w:rsidR="007401EA" w:rsidRPr="00681674">
        <w:rPr>
          <w:rFonts w:ascii="Arial Narrow" w:hAnsi="Arial Narrow"/>
          <w:szCs w:val="24"/>
        </w:rPr>
        <w:t>17/13</w:t>
      </w:r>
      <w:r w:rsidR="00482D51" w:rsidRPr="00681674">
        <w:rPr>
          <w:rFonts w:ascii="Arial Narrow" w:hAnsi="Arial Narrow"/>
          <w:szCs w:val="24"/>
        </w:rPr>
        <w:t>, 40/13-pročišćeni tekst</w:t>
      </w:r>
      <w:r w:rsidR="00D27495" w:rsidRPr="00681674">
        <w:rPr>
          <w:rFonts w:ascii="Arial Narrow" w:hAnsi="Arial Narrow"/>
          <w:szCs w:val="24"/>
        </w:rPr>
        <w:t>, 12/18</w:t>
      </w:r>
      <w:r w:rsidRPr="00681674">
        <w:rPr>
          <w:rFonts w:ascii="Arial Narrow" w:hAnsi="Arial Narrow"/>
          <w:szCs w:val="24"/>
        </w:rPr>
        <w:t xml:space="preserve">), </w:t>
      </w:r>
      <w:r w:rsidR="00AB6371" w:rsidRPr="00681674">
        <w:rPr>
          <w:rFonts w:ascii="Arial Narrow" w:hAnsi="Arial Narrow"/>
          <w:szCs w:val="24"/>
        </w:rPr>
        <w:t>Gradsko vijeće Grada Ludbrega na</w:t>
      </w:r>
      <w:r w:rsidR="005B6B37" w:rsidRPr="00681674">
        <w:rPr>
          <w:rFonts w:ascii="Arial Narrow" w:hAnsi="Arial Narrow"/>
          <w:szCs w:val="24"/>
        </w:rPr>
        <w:t xml:space="preserve"> </w:t>
      </w:r>
      <w:r w:rsidR="007E012D" w:rsidRPr="00681674">
        <w:rPr>
          <w:rFonts w:ascii="Arial Narrow" w:hAnsi="Arial Narrow"/>
          <w:szCs w:val="24"/>
        </w:rPr>
        <w:t>1</w:t>
      </w:r>
      <w:r w:rsidR="005715BD" w:rsidRPr="00681674">
        <w:rPr>
          <w:rFonts w:ascii="Arial Narrow" w:hAnsi="Arial Narrow"/>
          <w:szCs w:val="24"/>
        </w:rPr>
        <w:t>0</w:t>
      </w:r>
      <w:r w:rsidR="007037DB" w:rsidRPr="00681674">
        <w:rPr>
          <w:rFonts w:ascii="Arial Narrow" w:hAnsi="Arial Narrow"/>
          <w:szCs w:val="24"/>
        </w:rPr>
        <w:t>.</w:t>
      </w:r>
      <w:r w:rsidR="00CE733C" w:rsidRPr="00681674">
        <w:rPr>
          <w:rFonts w:ascii="Arial Narrow" w:hAnsi="Arial Narrow"/>
          <w:szCs w:val="24"/>
        </w:rPr>
        <w:t xml:space="preserve"> </w:t>
      </w:r>
      <w:r w:rsidR="00AB6371" w:rsidRPr="00681674">
        <w:rPr>
          <w:rFonts w:ascii="Arial Narrow" w:hAnsi="Arial Narrow"/>
          <w:szCs w:val="24"/>
        </w:rPr>
        <w:t xml:space="preserve">sjednici održanoj </w:t>
      </w:r>
      <w:r w:rsidR="009477C0">
        <w:rPr>
          <w:rFonts w:ascii="Arial Narrow" w:hAnsi="Arial Narrow"/>
          <w:szCs w:val="24"/>
        </w:rPr>
        <w:t xml:space="preserve">07. prosinca </w:t>
      </w:r>
      <w:r w:rsidR="00AB6371" w:rsidRPr="00681674">
        <w:rPr>
          <w:rFonts w:ascii="Arial Narrow" w:hAnsi="Arial Narrow"/>
          <w:szCs w:val="24"/>
        </w:rPr>
        <w:t>201</w:t>
      </w:r>
      <w:r w:rsidR="007E012D" w:rsidRPr="00681674">
        <w:rPr>
          <w:rFonts w:ascii="Arial Narrow" w:hAnsi="Arial Narrow"/>
          <w:szCs w:val="24"/>
        </w:rPr>
        <w:t>8</w:t>
      </w:r>
      <w:r w:rsidR="00AB6371" w:rsidRPr="00681674">
        <w:rPr>
          <w:rFonts w:ascii="Arial Narrow" w:hAnsi="Arial Narrow"/>
          <w:szCs w:val="24"/>
        </w:rPr>
        <w:t>. g., donosi sljedeć</w:t>
      </w:r>
      <w:r w:rsidR="00B56B17" w:rsidRPr="00681674">
        <w:rPr>
          <w:rFonts w:ascii="Arial Narrow" w:hAnsi="Arial Narrow"/>
          <w:szCs w:val="24"/>
        </w:rPr>
        <w:t>u</w:t>
      </w:r>
    </w:p>
    <w:p w:rsidR="008E3AF7" w:rsidRPr="00681674" w:rsidRDefault="008E3AF7" w:rsidP="004655A5">
      <w:pPr>
        <w:rPr>
          <w:rFonts w:ascii="Arial Narrow" w:hAnsi="Arial Narrow"/>
          <w:szCs w:val="24"/>
        </w:rPr>
      </w:pPr>
    </w:p>
    <w:p w:rsidR="00515574" w:rsidRPr="00681674" w:rsidRDefault="005D7AEB">
      <w:pPr>
        <w:pStyle w:val="Naslov1"/>
        <w:rPr>
          <w:rFonts w:ascii="Arial Narrow" w:hAnsi="Arial Narrow"/>
          <w:sz w:val="28"/>
          <w:szCs w:val="28"/>
        </w:rPr>
      </w:pPr>
      <w:r w:rsidRPr="00681674">
        <w:rPr>
          <w:rFonts w:ascii="Arial Narrow" w:hAnsi="Arial Narrow"/>
          <w:sz w:val="28"/>
          <w:szCs w:val="28"/>
        </w:rPr>
        <w:t>O D L U K U</w:t>
      </w:r>
    </w:p>
    <w:p w:rsidR="008E3AF7" w:rsidRPr="00681674" w:rsidRDefault="008E3AF7">
      <w:pPr>
        <w:rPr>
          <w:rFonts w:ascii="Arial Narrow" w:hAnsi="Arial Narrow"/>
          <w:szCs w:val="24"/>
        </w:rPr>
      </w:pPr>
    </w:p>
    <w:p w:rsidR="00515574" w:rsidRPr="00681674" w:rsidRDefault="00515574">
      <w:pPr>
        <w:pStyle w:val="Tijeloteksta-uvlaka2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681674">
        <w:rPr>
          <w:rFonts w:ascii="Arial Narrow" w:hAnsi="Arial Narrow"/>
          <w:b/>
          <w:sz w:val="24"/>
          <w:szCs w:val="24"/>
        </w:rPr>
        <w:t>I.</w:t>
      </w:r>
    </w:p>
    <w:p w:rsidR="002E3459" w:rsidRPr="00681674" w:rsidRDefault="00515574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D77D2F" w:rsidRPr="00681674">
        <w:rPr>
          <w:rFonts w:ascii="Arial Narrow" w:hAnsi="Arial Narrow"/>
          <w:b/>
          <w:szCs w:val="24"/>
        </w:rPr>
        <w:t>P</w:t>
      </w:r>
      <w:r w:rsidRPr="00681674">
        <w:rPr>
          <w:rFonts w:ascii="Arial Narrow" w:hAnsi="Arial Narrow"/>
          <w:b/>
          <w:szCs w:val="24"/>
        </w:rPr>
        <w:t>rihvaća</w:t>
      </w:r>
      <w:r w:rsidR="002417B4" w:rsidRPr="00681674">
        <w:rPr>
          <w:rFonts w:ascii="Arial Narrow" w:hAnsi="Arial Narrow"/>
          <w:b/>
          <w:szCs w:val="24"/>
        </w:rPr>
        <w:t xml:space="preserve"> se</w:t>
      </w:r>
      <w:r w:rsidR="00755FE1" w:rsidRPr="00681674">
        <w:rPr>
          <w:rFonts w:ascii="Arial Narrow" w:hAnsi="Arial Narrow"/>
          <w:b/>
          <w:szCs w:val="24"/>
        </w:rPr>
        <w:t xml:space="preserve"> zahtjev </w:t>
      </w:r>
      <w:r w:rsidR="000A1AA0" w:rsidRPr="00681674">
        <w:rPr>
          <w:rFonts w:ascii="Arial Narrow" w:hAnsi="Arial Narrow"/>
          <w:b/>
          <w:szCs w:val="24"/>
        </w:rPr>
        <w:t>t.d. INOXMONT-VS d.o.o.</w:t>
      </w:r>
      <w:r w:rsidR="000A1AA0" w:rsidRPr="00681674">
        <w:rPr>
          <w:rFonts w:ascii="Arial Narrow" w:hAnsi="Arial Narrow"/>
          <w:szCs w:val="24"/>
        </w:rPr>
        <w:t>, Sigetec Ludbreški, Miroslava Krleže 2, OIB:17079690143</w:t>
      </w:r>
      <w:r w:rsidR="002417B4" w:rsidRPr="00681674">
        <w:rPr>
          <w:rFonts w:ascii="Arial Narrow" w:hAnsi="Arial Narrow"/>
          <w:szCs w:val="24"/>
        </w:rPr>
        <w:t xml:space="preserve">, </w:t>
      </w:r>
      <w:r w:rsidR="0045696C" w:rsidRPr="00681674">
        <w:rPr>
          <w:rFonts w:ascii="Arial Narrow" w:hAnsi="Arial Narrow"/>
          <w:b/>
          <w:szCs w:val="24"/>
        </w:rPr>
        <w:t xml:space="preserve">za </w:t>
      </w:r>
      <w:r w:rsidR="002E3459" w:rsidRPr="00681674">
        <w:rPr>
          <w:rFonts w:ascii="Arial Narrow" w:hAnsi="Arial Narrow"/>
          <w:b/>
          <w:szCs w:val="24"/>
        </w:rPr>
        <w:t xml:space="preserve">produljenje roka za ishođenje izvršnog akta o građenju </w:t>
      </w:r>
      <w:r w:rsidR="008C4605" w:rsidRPr="00681674">
        <w:rPr>
          <w:rFonts w:ascii="Arial Narrow" w:hAnsi="Arial Narrow"/>
          <w:b/>
          <w:szCs w:val="24"/>
        </w:rPr>
        <w:t xml:space="preserve">stambenog ili stambeno-poslovnog objekta </w:t>
      </w:r>
      <w:r w:rsidR="002E3459" w:rsidRPr="00681674">
        <w:rPr>
          <w:rFonts w:ascii="Arial Narrow" w:hAnsi="Arial Narrow"/>
          <w:szCs w:val="24"/>
        </w:rPr>
        <w:t>na</w:t>
      </w:r>
      <w:r w:rsidR="008C4605" w:rsidRPr="00681674">
        <w:rPr>
          <w:rFonts w:ascii="Arial Narrow" w:hAnsi="Arial Narrow"/>
          <w:szCs w:val="24"/>
        </w:rPr>
        <w:t xml:space="preserve"> nekretninama upisanih u zk.ul.br. 32</w:t>
      </w:r>
      <w:r w:rsidR="00480EFC" w:rsidRPr="00681674">
        <w:rPr>
          <w:rFonts w:ascii="Arial Narrow" w:hAnsi="Arial Narrow"/>
          <w:szCs w:val="24"/>
        </w:rPr>
        <w:t>62</w:t>
      </w:r>
      <w:r w:rsidR="008C4605" w:rsidRPr="00681674">
        <w:rPr>
          <w:rFonts w:ascii="Arial Narrow" w:hAnsi="Arial Narrow"/>
          <w:szCs w:val="24"/>
        </w:rPr>
        <w:t xml:space="preserve"> k.o. Ludbreg, i to:</w:t>
      </w:r>
      <w:r w:rsidR="002E3459" w:rsidRPr="00681674">
        <w:rPr>
          <w:rFonts w:ascii="Arial Narrow" w:hAnsi="Arial Narrow"/>
          <w:szCs w:val="24"/>
        </w:rPr>
        <w:t xml:space="preserve"> </w:t>
      </w:r>
      <w:r w:rsidR="002E3459" w:rsidRPr="00681674">
        <w:rPr>
          <w:rFonts w:ascii="Arial Narrow" w:hAnsi="Arial Narrow"/>
          <w:b/>
          <w:szCs w:val="24"/>
        </w:rPr>
        <w:t xml:space="preserve">čkbr. </w:t>
      </w:r>
      <w:r w:rsidR="00480EFC" w:rsidRPr="00681674">
        <w:rPr>
          <w:rFonts w:ascii="Arial Narrow" w:hAnsi="Arial Narrow"/>
          <w:b/>
          <w:szCs w:val="24"/>
        </w:rPr>
        <w:t>1240/10</w:t>
      </w:r>
      <w:r w:rsidR="00480EFC" w:rsidRPr="00681674">
        <w:rPr>
          <w:rFonts w:ascii="Arial Narrow" w:hAnsi="Arial Narrow"/>
          <w:szCs w:val="24"/>
        </w:rPr>
        <w:t xml:space="preserve"> – pašnjak u Ulici Miroslava Krleže od 1044 m</w:t>
      </w:r>
      <w:r w:rsidR="00480EFC" w:rsidRPr="00681674">
        <w:rPr>
          <w:rFonts w:ascii="Arial Narrow" w:hAnsi="Arial Narrow"/>
          <w:szCs w:val="24"/>
          <w:vertAlign w:val="superscript"/>
        </w:rPr>
        <w:t>2</w:t>
      </w:r>
      <w:r w:rsidR="00480EFC" w:rsidRPr="00681674">
        <w:rPr>
          <w:rFonts w:ascii="Arial Narrow" w:hAnsi="Arial Narrow"/>
          <w:szCs w:val="24"/>
        </w:rPr>
        <w:t xml:space="preserve"> i </w:t>
      </w:r>
      <w:r w:rsidR="00480EFC" w:rsidRPr="00681674">
        <w:rPr>
          <w:rFonts w:ascii="Arial Narrow" w:hAnsi="Arial Narrow"/>
          <w:b/>
          <w:szCs w:val="24"/>
        </w:rPr>
        <w:t>čkbr. 1240/19</w:t>
      </w:r>
      <w:r w:rsidR="00480EFC" w:rsidRPr="00681674">
        <w:rPr>
          <w:rFonts w:ascii="Arial Narrow" w:hAnsi="Arial Narrow"/>
          <w:szCs w:val="24"/>
        </w:rPr>
        <w:t xml:space="preserve"> – pašnjak u Ulici Miroslava Krleže od 1317 m</w:t>
      </w:r>
      <w:r w:rsidR="00480EFC" w:rsidRPr="00681674">
        <w:rPr>
          <w:rFonts w:ascii="Arial Narrow" w:hAnsi="Arial Narrow"/>
          <w:szCs w:val="24"/>
          <w:vertAlign w:val="superscript"/>
        </w:rPr>
        <w:t>2</w:t>
      </w:r>
      <w:r w:rsidR="00480EFC" w:rsidRPr="00681674">
        <w:rPr>
          <w:rFonts w:ascii="Arial Narrow" w:hAnsi="Arial Narrow"/>
          <w:szCs w:val="24"/>
        </w:rPr>
        <w:t>.</w:t>
      </w:r>
    </w:p>
    <w:p w:rsidR="009B5520" w:rsidRPr="00681674" w:rsidRDefault="00FE4A73" w:rsidP="002E3459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szCs w:val="24"/>
        </w:rPr>
        <w:tab/>
      </w:r>
      <w:r w:rsidR="00C4578B" w:rsidRPr="00681674">
        <w:rPr>
          <w:rFonts w:ascii="Arial Narrow" w:hAnsi="Arial Narrow"/>
          <w:b/>
          <w:szCs w:val="24"/>
        </w:rPr>
        <w:t xml:space="preserve">Rok </w:t>
      </w:r>
      <w:r w:rsidRPr="00681674">
        <w:rPr>
          <w:rFonts w:ascii="Arial Narrow" w:hAnsi="Arial Narrow"/>
          <w:b/>
          <w:szCs w:val="24"/>
        </w:rPr>
        <w:t>za ishođenje izvršnog akta o građenju</w:t>
      </w:r>
      <w:r w:rsidRPr="00681674">
        <w:rPr>
          <w:rFonts w:ascii="Arial Narrow" w:hAnsi="Arial Narrow"/>
          <w:szCs w:val="24"/>
        </w:rPr>
        <w:t xml:space="preserve"> </w:t>
      </w:r>
      <w:r w:rsidR="00040AE6" w:rsidRPr="00681674">
        <w:rPr>
          <w:rFonts w:ascii="Arial Narrow" w:hAnsi="Arial Narrow"/>
          <w:szCs w:val="24"/>
        </w:rPr>
        <w:t>koji</w:t>
      </w:r>
      <w:r w:rsidRPr="00681674">
        <w:rPr>
          <w:rFonts w:ascii="Arial Narrow" w:hAnsi="Arial Narrow"/>
          <w:szCs w:val="24"/>
        </w:rPr>
        <w:t xml:space="preserve"> u članku 5. Ugovora o kupoprodaji od</w:t>
      </w:r>
      <w:r w:rsidR="005A28AE" w:rsidRPr="00681674">
        <w:rPr>
          <w:rFonts w:ascii="Arial Narrow" w:hAnsi="Arial Narrow"/>
          <w:szCs w:val="24"/>
        </w:rPr>
        <w:t xml:space="preserve"> </w:t>
      </w:r>
      <w:r w:rsidR="006257D8" w:rsidRPr="00681674">
        <w:rPr>
          <w:rFonts w:ascii="Arial Narrow" w:hAnsi="Arial Narrow"/>
          <w:szCs w:val="24"/>
        </w:rPr>
        <w:t>21.07.2017.</w:t>
      </w:r>
      <w:r w:rsidR="005A28AE" w:rsidRPr="00681674">
        <w:rPr>
          <w:rFonts w:ascii="Arial Narrow" w:hAnsi="Arial Narrow"/>
          <w:szCs w:val="24"/>
        </w:rPr>
        <w:t xml:space="preserve"> g., </w:t>
      </w:r>
      <w:r w:rsidR="00363FAB" w:rsidRPr="00681674">
        <w:rPr>
          <w:rFonts w:ascii="Arial Narrow" w:hAnsi="Arial Narrow"/>
          <w:szCs w:val="24"/>
        </w:rPr>
        <w:t>(</w:t>
      </w:r>
      <w:r w:rsidR="00BF1319" w:rsidRPr="00681674">
        <w:rPr>
          <w:rFonts w:ascii="Arial Narrow" w:hAnsi="Arial Narrow"/>
          <w:szCs w:val="24"/>
        </w:rPr>
        <w:t>KLASA:944-01/17-01/03</w:t>
      </w:r>
      <w:r w:rsidR="00E241FD" w:rsidRPr="00681674">
        <w:rPr>
          <w:rFonts w:ascii="Arial Narrow" w:hAnsi="Arial Narrow"/>
          <w:szCs w:val="24"/>
        </w:rPr>
        <w:t xml:space="preserve">, </w:t>
      </w:r>
      <w:r w:rsidR="00BF1319" w:rsidRPr="00681674">
        <w:rPr>
          <w:rFonts w:ascii="Arial Narrow" w:hAnsi="Arial Narrow"/>
          <w:szCs w:val="24"/>
        </w:rPr>
        <w:t>URBROJ:2186/18-01/1-17-6</w:t>
      </w:r>
      <w:r w:rsidR="00E241FD" w:rsidRPr="00681674">
        <w:rPr>
          <w:rFonts w:ascii="Arial Narrow" w:hAnsi="Arial Narrow"/>
          <w:szCs w:val="24"/>
        </w:rPr>
        <w:t>),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363FAB" w:rsidRPr="00681674">
        <w:rPr>
          <w:rFonts w:ascii="Arial Narrow" w:hAnsi="Arial Narrow"/>
          <w:szCs w:val="24"/>
        </w:rPr>
        <w:t xml:space="preserve">sklopljenoga između Grada Ludbrega kao </w:t>
      </w:r>
      <w:r w:rsidR="008E55E7" w:rsidRPr="00681674">
        <w:rPr>
          <w:rFonts w:ascii="Arial Narrow" w:hAnsi="Arial Narrow"/>
          <w:szCs w:val="24"/>
        </w:rPr>
        <w:t>prodavatelja i t.d.</w:t>
      </w:r>
      <w:r w:rsidR="00363FAB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INOXMONT-VS d.o.o.</w:t>
      </w:r>
      <w:r w:rsidR="00363FAB" w:rsidRPr="00681674">
        <w:rPr>
          <w:rFonts w:ascii="Arial Narrow" w:hAnsi="Arial Narrow"/>
          <w:szCs w:val="24"/>
        </w:rPr>
        <w:t xml:space="preserve"> kao kupca</w:t>
      </w:r>
      <w:r w:rsidR="00B04EB3" w:rsidRPr="00681674">
        <w:rPr>
          <w:rFonts w:ascii="Arial Narrow" w:hAnsi="Arial Narrow"/>
          <w:szCs w:val="24"/>
        </w:rPr>
        <w:t>,</w:t>
      </w:r>
      <w:r w:rsidR="00C4578B" w:rsidRPr="00681674">
        <w:rPr>
          <w:rFonts w:ascii="Arial Narrow" w:hAnsi="Arial Narrow"/>
          <w:szCs w:val="24"/>
        </w:rPr>
        <w:t xml:space="preserve"> iznosi </w:t>
      </w:r>
      <w:r w:rsidR="008E55E7" w:rsidRPr="00681674">
        <w:rPr>
          <w:rFonts w:ascii="Arial Narrow" w:hAnsi="Arial Narrow"/>
          <w:szCs w:val="24"/>
        </w:rPr>
        <w:t>1 (jednu) godinu od dana sklapanja predmetnog</w:t>
      </w:r>
      <w:r w:rsidR="00C4578B" w:rsidRPr="00681674">
        <w:rPr>
          <w:rFonts w:ascii="Arial Narrow" w:hAnsi="Arial Narrow"/>
          <w:szCs w:val="24"/>
        </w:rPr>
        <w:t xml:space="preserve"> Ugovora, produljuje se </w:t>
      </w:r>
      <w:r w:rsidR="0093252C" w:rsidRPr="00681674">
        <w:rPr>
          <w:rFonts w:ascii="Arial Narrow" w:hAnsi="Arial Narrow"/>
          <w:szCs w:val="24"/>
        </w:rPr>
        <w:t>i iznosi</w:t>
      </w:r>
      <w:r w:rsidR="008E55E7" w:rsidRPr="00681674">
        <w:rPr>
          <w:rFonts w:ascii="Arial Narrow" w:hAnsi="Arial Narrow"/>
          <w:szCs w:val="24"/>
        </w:rPr>
        <w:t xml:space="preserve"> 2</w:t>
      </w:r>
      <w:r w:rsidR="00C4578B" w:rsidRPr="00681674">
        <w:rPr>
          <w:rFonts w:ascii="Arial Narrow" w:hAnsi="Arial Narrow"/>
          <w:szCs w:val="24"/>
        </w:rPr>
        <w:t xml:space="preserve"> (</w:t>
      </w:r>
      <w:r w:rsidR="008E55E7" w:rsidRPr="00681674">
        <w:rPr>
          <w:rFonts w:ascii="Arial Narrow" w:hAnsi="Arial Narrow"/>
          <w:szCs w:val="24"/>
        </w:rPr>
        <w:t>dvije</w:t>
      </w:r>
      <w:r w:rsidR="00C4578B" w:rsidRPr="00681674">
        <w:rPr>
          <w:rFonts w:ascii="Arial Narrow" w:hAnsi="Arial Narrow"/>
          <w:szCs w:val="24"/>
        </w:rPr>
        <w:t>)</w:t>
      </w:r>
      <w:r w:rsidR="00B04EB3" w:rsidRPr="00681674">
        <w:rPr>
          <w:rFonts w:ascii="Arial Narrow" w:hAnsi="Arial Narrow"/>
          <w:szCs w:val="24"/>
        </w:rPr>
        <w:t xml:space="preserve"> </w:t>
      </w:r>
      <w:r w:rsidR="008E55E7" w:rsidRPr="00681674">
        <w:rPr>
          <w:rFonts w:ascii="Arial Narrow" w:hAnsi="Arial Narrow"/>
          <w:szCs w:val="24"/>
        </w:rPr>
        <w:t>godine</w:t>
      </w:r>
      <w:r w:rsidR="00C4578B" w:rsidRPr="00681674">
        <w:rPr>
          <w:rFonts w:ascii="Arial Narrow" w:hAnsi="Arial Narrow"/>
          <w:szCs w:val="24"/>
        </w:rPr>
        <w:t xml:space="preserve"> od dana sklapanja Ugovora o kupoprodaji</w:t>
      </w:r>
      <w:r w:rsidR="0093252C" w:rsidRPr="00681674">
        <w:rPr>
          <w:rFonts w:ascii="Arial Narrow" w:hAnsi="Arial Narrow"/>
          <w:szCs w:val="24"/>
        </w:rPr>
        <w:t xml:space="preserve">, tako da rok za ishođenje izvršnog akta o građenju završava </w:t>
      </w:r>
      <w:r w:rsidR="00D32BD6" w:rsidRPr="00681674">
        <w:rPr>
          <w:rFonts w:ascii="Arial Narrow" w:hAnsi="Arial Narrow"/>
          <w:szCs w:val="24"/>
        </w:rPr>
        <w:t>21.07.2019.</w:t>
      </w:r>
      <w:r w:rsidR="0093252C" w:rsidRPr="00681674">
        <w:rPr>
          <w:rFonts w:ascii="Arial Narrow" w:hAnsi="Arial Narrow"/>
          <w:szCs w:val="24"/>
        </w:rPr>
        <w:t xml:space="preserve"> g.</w:t>
      </w:r>
    </w:p>
    <w:p w:rsidR="0083088C" w:rsidRPr="00681674" w:rsidRDefault="0083088C" w:rsidP="002E3459">
      <w:pPr>
        <w:jc w:val="both"/>
        <w:rPr>
          <w:rFonts w:ascii="Arial Narrow" w:hAnsi="Arial Narrow"/>
          <w:szCs w:val="24"/>
        </w:rPr>
      </w:pPr>
    </w:p>
    <w:p w:rsidR="0083088C" w:rsidRPr="00681674" w:rsidRDefault="0083088C" w:rsidP="0083088C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II.</w:t>
      </w:r>
    </w:p>
    <w:p w:rsidR="00FE4A73" w:rsidRPr="00681674" w:rsidRDefault="009B5520" w:rsidP="002E3459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>Nakon stupanja na snagu ove Odluke</w:t>
      </w:r>
      <w:r w:rsidR="000B55A7" w:rsidRPr="00681674">
        <w:rPr>
          <w:rFonts w:ascii="Arial Narrow" w:hAnsi="Arial Narrow"/>
          <w:szCs w:val="24"/>
        </w:rPr>
        <w:t>,</w:t>
      </w:r>
      <w:r w:rsidRPr="00681674">
        <w:rPr>
          <w:rFonts w:ascii="Arial Narrow" w:hAnsi="Arial Narrow"/>
          <w:szCs w:val="24"/>
        </w:rPr>
        <w:t xml:space="preserve"> ugovorne strane</w:t>
      </w:r>
      <w:r w:rsidR="000B55A7" w:rsidRPr="00681674">
        <w:rPr>
          <w:rFonts w:ascii="Arial Narrow" w:hAnsi="Arial Narrow"/>
          <w:szCs w:val="24"/>
        </w:rPr>
        <w:t xml:space="preserve"> iz </w:t>
      </w:r>
      <w:r w:rsidR="0083088C" w:rsidRPr="00681674">
        <w:rPr>
          <w:rFonts w:ascii="Arial Narrow" w:hAnsi="Arial Narrow"/>
          <w:szCs w:val="24"/>
        </w:rPr>
        <w:t>točke I.</w:t>
      </w:r>
      <w:r w:rsidR="000B55A7" w:rsidRPr="00681674">
        <w:rPr>
          <w:rFonts w:ascii="Arial Narrow" w:hAnsi="Arial Narrow"/>
          <w:szCs w:val="24"/>
        </w:rPr>
        <w:t xml:space="preserve"> ove Odluke sklopiti će Aneks Ugovora o kupoprodaji od </w:t>
      </w:r>
      <w:r w:rsidR="005A5D26" w:rsidRPr="00681674">
        <w:rPr>
          <w:rFonts w:ascii="Arial Narrow" w:hAnsi="Arial Narrow"/>
          <w:szCs w:val="24"/>
        </w:rPr>
        <w:t>21.07.2017.</w:t>
      </w:r>
      <w:r w:rsidR="000B55A7" w:rsidRPr="00681674">
        <w:rPr>
          <w:rFonts w:ascii="Arial Narrow" w:hAnsi="Arial Narrow"/>
          <w:szCs w:val="24"/>
        </w:rPr>
        <w:t xml:space="preserve"> g.,</w:t>
      </w:r>
      <w:r w:rsidR="0083088C" w:rsidRPr="00681674">
        <w:rPr>
          <w:rFonts w:ascii="Arial Narrow" w:hAnsi="Arial Narrow"/>
          <w:szCs w:val="24"/>
        </w:rPr>
        <w:t xml:space="preserve"> u kojemu će se utvrditi </w:t>
      </w:r>
      <w:r w:rsidR="00612079" w:rsidRPr="00681674">
        <w:rPr>
          <w:rFonts w:ascii="Arial Narrow" w:hAnsi="Arial Narrow"/>
          <w:szCs w:val="24"/>
        </w:rPr>
        <w:t xml:space="preserve">da je kupac dužan ishoditi izvršni akt o građenju </w:t>
      </w:r>
      <w:r w:rsidR="005A5D26" w:rsidRPr="00681674">
        <w:rPr>
          <w:rFonts w:ascii="Arial Narrow" w:hAnsi="Arial Narrow"/>
          <w:szCs w:val="24"/>
        </w:rPr>
        <w:t xml:space="preserve">stambenog ili stambeno-poslovnog objekta </w:t>
      </w:r>
      <w:r w:rsidR="00612079" w:rsidRPr="00681674">
        <w:rPr>
          <w:rFonts w:ascii="Arial Narrow" w:hAnsi="Arial Narrow"/>
          <w:szCs w:val="24"/>
        </w:rPr>
        <w:t>na nekretnin</w:t>
      </w:r>
      <w:r w:rsidR="005A5D26" w:rsidRPr="00681674">
        <w:rPr>
          <w:rFonts w:ascii="Arial Narrow" w:hAnsi="Arial Narrow"/>
          <w:szCs w:val="24"/>
        </w:rPr>
        <w:t>ama</w:t>
      </w:r>
      <w:r w:rsidR="00612079" w:rsidRPr="00681674">
        <w:rPr>
          <w:rFonts w:ascii="Arial Narrow" w:hAnsi="Arial Narrow"/>
          <w:szCs w:val="24"/>
        </w:rPr>
        <w:t xml:space="preserve"> iz članka 1. Ugovora</w:t>
      </w:r>
      <w:r w:rsidR="00427762" w:rsidRPr="00681674">
        <w:rPr>
          <w:rFonts w:ascii="Arial Narrow" w:hAnsi="Arial Narrow"/>
          <w:szCs w:val="24"/>
        </w:rPr>
        <w:t xml:space="preserve"> o kupoprodaji</w:t>
      </w:r>
      <w:r w:rsidR="00612079" w:rsidRPr="00681674">
        <w:rPr>
          <w:rFonts w:ascii="Arial Narrow" w:hAnsi="Arial Narrow"/>
          <w:szCs w:val="24"/>
        </w:rPr>
        <w:t xml:space="preserve">, u roku od </w:t>
      </w:r>
      <w:r w:rsidR="005A5D26" w:rsidRPr="00681674">
        <w:rPr>
          <w:rFonts w:ascii="Arial Narrow" w:hAnsi="Arial Narrow"/>
          <w:szCs w:val="24"/>
        </w:rPr>
        <w:t>2</w:t>
      </w:r>
      <w:r w:rsidR="00612079" w:rsidRPr="00681674">
        <w:rPr>
          <w:rFonts w:ascii="Arial Narrow" w:hAnsi="Arial Narrow"/>
          <w:szCs w:val="24"/>
        </w:rPr>
        <w:t xml:space="preserve"> (</w:t>
      </w:r>
      <w:r w:rsidR="005A5D26" w:rsidRPr="00681674">
        <w:rPr>
          <w:rFonts w:ascii="Arial Narrow" w:hAnsi="Arial Narrow"/>
          <w:szCs w:val="24"/>
        </w:rPr>
        <w:t>dvije</w:t>
      </w:r>
      <w:r w:rsidR="00612079" w:rsidRPr="00681674">
        <w:rPr>
          <w:rFonts w:ascii="Arial Narrow" w:hAnsi="Arial Narrow"/>
          <w:szCs w:val="24"/>
        </w:rPr>
        <w:t xml:space="preserve">) godine od dana sklapanja Ugovora, </w:t>
      </w:r>
      <w:r w:rsidR="00C917B8" w:rsidRPr="00681674">
        <w:rPr>
          <w:rFonts w:ascii="Arial Narrow" w:hAnsi="Arial Narrow"/>
          <w:szCs w:val="24"/>
        </w:rPr>
        <w:t>dok sve ostale odredbe predmetnog Ugovora ostaju na snazi.</w:t>
      </w:r>
    </w:p>
    <w:p w:rsidR="005061DE" w:rsidRPr="00681674" w:rsidRDefault="005061DE">
      <w:pPr>
        <w:jc w:val="both"/>
        <w:rPr>
          <w:rFonts w:ascii="Arial Narrow" w:hAnsi="Arial Narrow"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III.</w:t>
      </w:r>
    </w:p>
    <w:p w:rsidR="009B0D4B" w:rsidRPr="00681674" w:rsidRDefault="009B0D4B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  <w:t xml:space="preserve">Zahtjev </w:t>
      </w:r>
      <w:r w:rsidR="005A5D26" w:rsidRPr="00681674">
        <w:rPr>
          <w:rFonts w:ascii="Arial Narrow" w:hAnsi="Arial Narrow"/>
          <w:szCs w:val="24"/>
        </w:rPr>
        <w:t xml:space="preserve">t.d. </w:t>
      </w:r>
      <w:r w:rsidRPr="00681674">
        <w:rPr>
          <w:rFonts w:ascii="Arial Narrow" w:hAnsi="Arial Narrow"/>
          <w:szCs w:val="24"/>
        </w:rPr>
        <w:t xml:space="preserve"> </w:t>
      </w:r>
      <w:r w:rsidR="005A5D26" w:rsidRPr="00681674">
        <w:rPr>
          <w:rFonts w:ascii="Arial Narrow" w:hAnsi="Arial Narrow"/>
          <w:szCs w:val="24"/>
        </w:rPr>
        <w:t xml:space="preserve">INOXMONT-VS d.o.o. </w:t>
      </w:r>
      <w:r w:rsidR="006A76B7" w:rsidRPr="00681674">
        <w:rPr>
          <w:rFonts w:ascii="Arial Narrow" w:hAnsi="Arial Narrow"/>
          <w:szCs w:val="24"/>
        </w:rPr>
        <w:t xml:space="preserve"> od </w:t>
      </w:r>
      <w:r w:rsidR="00A0555B" w:rsidRPr="00681674">
        <w:rPr>
          <w:rFonts w:ascii="Arial Narrow" w:hAnsi="Arial Narrow"/>
          <w:szCs w:val="24"/>
        </w:rPr>
        <w:t>18.10.2018</w:t>
      </w:r>
      <w:r w:rsidR="006A76B7" w:rsidRPr="00681674">
        <w:rPr>
          <w:rFonts w:ascii="Arial Narrow" w:hAnsi="Arial Narrow"/>
          <w:szCs w:val="24"/>
        </w:rPr>
        <w:t>. g.</w:t>
      </w:r>
      <w:r w:rsidRPr="00681674">
        <w:rPr>
          <w:rFonts w:ascii="Arial Narrow" w:hAnsi="Arial Narrow"/>
          <w:szCs w:val="24"/>
        </w:rPr>
        <w:t>, za produljenje roka za ishođenje izvršnog akta o građenju</w:t>
      </w:r>
      <w:r w:rsidR="006A76B7" w:rsidRPr="00681674">
        <w:rPr>
          <w:rFonts w:ascii="Arial Narrow" w:hAnsi="Arial Narrow"/>
          <w:szCs w:val="24"/>
        </w:rPr>
        <w:t xml:space="preserve"> za izgradnju </w:t>
      </w:r>
      <w:r w:rsidR="00A0555B" w:rsidRPr="00681674">
        <w:rPr>
          <w:rFonts w:ascii="Arial Narrow" w:hAnsi="Arial Narrow"/>
          <w:szCs w:val="24"/>
        </w:rPr>
        <w:t>stambenog ili stambeno-poslovnog objekta</w:t>
      </w:r>
      <w:r w:rsidR="006A76B7" w:rsidRPr="00681674">
        <w:rPr>
          <w:rFonts w:ascii="Arial Narrow" w:hAnsi="Arial Narrow"/>
          <w:szCs w:val="24"/>
        </w:rPr>
        <w:t xml:space="preserve">, prihvaća se s obzirom da je </w:t>
      </w:r>
      <w:r w:rsidR="00A0555B" w:rsidRPr="00681674">
        <w:rPr>
          <w:rFonts w:ascii="Arial Narrow" w:hAnsi="Arial Narrow"/>
          <w:szCs w:val="24"/>
        </w:rPr>
        <w:t>podnositelj zahtjeva</w:t>
      </w:r>
      <w:r w:rsidR="00CA4888" w:rsidRPr="00681674">
        <w:rPr>
          <w:rFonts w:ascii="Arial Narrow" w:hAnsi="Arial Narrow"/>
          <w:szCs w:val="24"/>
        </w:rPr>
        <w:t>,</w:t>
      </w:r>
      <w:r w:rsidR="006A76B7" w:rsidRPr="00681674">
        <w:rPr>
          <w:rFonts w:ascii="Arial Narrow" w:hAnsi="Arial Narrow"/>
          <w:szCs w:val="24"/>
        </w:rPr>
        <w:t xml:space="preserve"> kao kupac zemljišta u vl</w:t>
      </w:r>
      <w:r w:rsidR="00A0555B" w:rsidRPr="00681674">
        <w:rPr>
          <w:rFonts w:ascii="Arial Narrow" w:hAnsi="Arial Narrow"/>
          <w:szCs w:val="24"/>
        </w:rPr>
        <w:t>asništvu Grada Ludbrega, u cijelosti ispuni</w:t>
      </w:r>
      <w:r w:rsidR="006A76B7" w:rsidRPr="00681674">
        <w:rPr>
          <w:rFonts w:ascii="Arial Narrow" w:hAnsi="Arial Narrow"/>
          <w:szCs w:val="24"/>
        </w:rPr>
        <w:t xml:space="preserve">o ugovornu obvezu u pogledu isplate kupoprodajne cijene </w:t>
      </w:r>
      <w:r w:rsidR="00E11651" w:rsidRPr="00681674">
        <w:rPr>
          <w:rFonts w:ascii="Arial Narrow" w:hAnsi="Arial Narrow"/>
          <w:szCs w:val="24"/>
        </w:rPr>
        <w:t xml:space="preserve">utvrđene u članku 3. Ugovora o kupoprodaji, </w:t>
      </w:r>
      <w:r w:rsidR="00CA4888" w:rsidRPr="00681674">
        <w:rPr>
          <w:rFonts w:ascii="Arial Narrow" w:hAnsi="Arial Narrow"/>
          <w:szCs w:val="24"/>
        </w:rPr>
        <w:t>te</w:t>
      </w:r>
      <w:r w:rsidR="001524B3" w:rsidRPr="00681674">
        <w:rPr>
          <w:rFonts w:ascii="Arial Narrow" w:hAnsi="Arial Narrow"/>
          <w:szCs w:val="24"/>
        </w:rPr>
        <w:t xml:space="preserve"> da je zbog zahtjevnosti izvođenja ovakvog objekta i </w:t>
      </w:r>
      <w:r w:rsidR="0012105B" w:rsidRPr="00681674">
        <w:rPr>
          <w:rFonts w:ascii="Arial Narrow" w:hAnsi="Arial Narrow"/>
          <w:szCs w:val="24"/>
        </w:rPr>
        <w:t xml:space="preserve">visoke </w:t>
      </w:r>
      <w:r w:rsidR="001524B3" w:rsidRPr="00681674">
        <w:rPr>
          <w:rFonts w:ascii="Arial Narrow" w:hAnsi="Arial Narrow"/>
          <w:szCs w:val="24"/>
        </w:rPr>
        <w:t xml:space="preserve">cijene njegova izvođenja, </w:t>
      </w:r>
      <w:r w:rsidR="0012105B" w:rsidRPr="00681674">
        <w:rPr>
          <w:rFonts w:ascii="Arial Narrow" w:hAnsi="Arial Narrow"/>
          <w:szCs w:val="24"/>
        </w:rPr>
        <w:t>opravdano</w:t>
      </w:r>
      <w:r w:rsidR="0035291D" w:rsidRPr="00681674">
        <w:rPr>
          <w:rFonts w:ascii="Arial Narrow" w:hAnsi="Arial Narrow"/>
          <w:szCs w:val="24"/>
        </w:rPr>
        <w:t xml:space="preserve"> produljenje roka za ishođenje građevinske dozvole kako bi se kupcu omogućilo</w:t>
      </w:r>
      <w:r w:rsidR="0012105B" w:rsidRPr="00681674">
        <w:rPr>
          <w:rFonts w:ascii="Arial Narrow" w:hAnsi="Arial Narrow"/>
          <w:szCs w:val="24"/>
        </w:rPr>
        <w:t xml:space="preserve"> prikupljanje dodatne dokumentacije</w:t>
      </w:r>
      <w:r w:rsidR="0035291D" w:rsidRPr="00681674">
        <w:rPr>
          <w:rFonts w:ascii="Arial Narrow" w:hAnsi="Arial Narrow"/>
          <w:szCs w:val="24"/>
        </w:rPr>
        <w:t xml:space="preserve"> kao što su studija isplativosti gradnje ovisno o zahtjevima tržišta, a</w:t>
      </w:r>
      <w:r w:rsidR="0012105B" w:rsidRPr="00681674">
        <w:rPr>
          <w:rFonts w:ascii="Arial Narrow" w:hAnsi="Arial Narrow"/>
          <w:szCs w:val="24"/>
        </w:rPr>
        <w:t xml:space="preserve"> prije </w:t>
      </w:r>
      <w:r w:rsidR="0035291D" w:rsidRPr="00681674">
        <w:rPr>
          <w:rFonts w:ascii="Arial Narrow" w:hAnsi="Arial Narrow"/>
          <w:szCs w:val="24"/>
        </w:rPr>
        <w:t xml:space="preserve">same </w:t>
      </w:r>
      <w:r w:rsidR="0012105B" w:rsidRPr="00681674">
        <w:rPr>
          <w:rFonts w:ascii="Arial Narrow" w:hAnsi="Arial Narrow"/>
          <w:szCs w:val="24"/>
        </w:rPr>
        <w:t>izrade glavnog projekta</w:t>
      </w:r>
      <w:r w:rsidR="0035291D" w:rsidRPr="00681674">
        <w:rPr>
          <w:rFonts w:ascii="Arial Narrow" w:hAnsi="Arial Narrow"/>
          <w:szCs w:val="24"/>
        </w:rPr>
        <w:t>.</w:t>
      </w:r>
    </w:p>
    <w:p w:rsidR="00A14591" w:rsidRPr="00681674" w:rsidRDefault="00A14591" w:rsidP="00A14591">
      <w:pPr>
        <w:jc w:val="both"/>
        <w:rPr>
          <w:rFonts w:ascii="Arial Narrow" w:hAnsi="Arial Narrow"/>
          <w:b/>
          <w:szCs w:val="24"/>
        </w:rPr>
      </w:pPr>
    </w:p>
    <w:p w:rsidR="00A14591" w:rsidRPr="00681674" w:rsidRDefault="00A14591" w:rsidP="00A14591">
      <w:pPr>
        <w:jc w:val="center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>IV.</w:t>
      </w:r>
    </w:p>
    <w:p w:rsidR="00A14591" w:rsidRPr="00681674" w:rsidRDefault="00A14591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szCs w:val="24"/>
        </w:rPr>
        <w:t>Ova</w:t>
      </w:r>
      <w:r w:rsidR="002B511F" w:rsidRPr="00681674">
        <w:rPr>
          <w:rFonts w:ascii="Arial Narrow" w:hAnsi="Arial Narrow"/>
          <w:szCs w:val="24"/>
        </w:rPr>
        <w:t xml:space="preserve"> Odluka</w:t>
      </w:r>
      <w:r w:rsidRPr="00681674">
        <w:rPr>
          <w:rFonts w:ascii="Arial Narrow" w:hAnsi="Arial Narrow"/>
          <w:szCs w:val="24"/>
        </w:rPr>
        <w:t xml:space="preserve"> stupa na snagu danom donošenja.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   Predsjedni</w:t>
      </w:r>
      <w:r w:rsidR="00A0555B" w:rsidRPr="00681674">
        <w:rPr>
          <w:rFonts w:ascii="Arial Narrow" w:hAnsi="Arial Narrow"/>
          <w:b/>
          <w:szCs w:val="24"/>
        </w:rPr>
        <w:t>k</w:t>
      </w:r>
    </w:p>
    <w:p w:rsidR="002B511F" w:rsidRPr="00681674" w:rsidRDefault="002B511F" w:rsidP="002B511F">
      <w:pPr>
        <w:jc w:val="both"/>
        <w:rPr>
          <w:rFonts w:ascii="Arial Narrow" w:hAnsi="Arial Narrow"/>
          <w:b/>
          <w:szCs w:val="24"/>
        </w:rPr>
      </w:pP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</w:r>
      <w:r w:rsidRPr="00681674">
        <w:rPr>
          <w:rFonts w:ascii="Arial Narrow" w:hAnsi="Arial Narrow"/>
          <w:b/>
          <w:szCs w:val="24"/>
        </w:rPr>
        <w:tab/>
        <w:t xml:space="preserve"> Gradskog vijeća</w:t>
      </w:r>
    </w:p>
    <w:p w:rsidR="00AE6DEE" w:rsidRPr="00681674" w:rsidRDefault="00B71E3C" w:rsidP="00A14591">
      <w:pPr>
        <w:jc w:val="both"/>
        <w:rPr>
          <w:rFonts w:ascii="Arial Narrow" w:hAnsi="Arial Narrow"/>
          <w:szCs w:val="24"/>
        </w:rPr>
      </w:pP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</w:r>
      <w:r w:rsidRPr="00681674">
        <w:rPr>
          <w:rFonts w:ascii="Arial Narrow" w:hAnsi="Arial Narrow"/>
          <w:szCs w:val="24"/>
        </w:rPr>
        <w:tab/>
        <w:t xml:space="preserve"> </w:t>
      </w:r>
      <w:r w:rsidR="00A0555B" w:rsidRPr="00681674">
        <w:rPr>
          <w:rFonts w:ascii="Arial Narrow" w:hAnsi="Arial Narrow"/>
          <w:szCs w:val="24"/>
        </w:rPr>
        <w:t xml:space="preserve">    Antun Šimić</w:t>
      </w:r>
    </w:p>
    <w:sectPr w:rsidR="00AE6DEE" w:rsidRPr="00681674" w:rsidSect="000B4EF9">
      <w:headerReference w:type="even" r:id="rId9"/>
      <w:headerReference w:type="default" r:id="rId10"/>
      <w:pgSz w:w="12240" w:h="15840"/>
      <w:pgMar w:top="284" w:right="1418" w:bottom="284" w:left="1418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EC9" w:rsidRDefault="003A5EC9">
      <w:r>
        <w:separator/>
      </w:r>
    </w:p>
  </w:endnote>
  <w:endnote w:type="continuationSeparator" w:id="0">
    <w:p w:rsidR="003A5EC9" w:rsidRDefault="003A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EC9" w:rsidRDefault="003A5EC9">
      <w:r>
        <w:separator/>
      </w:r>
    </w:p>
  </w:footnote>
  <w:footnote w:type="continuationSeparator" w:id="0">
    <w:p w:rsidR="003A5EC9" w:rsidRDefault="003A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99346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8056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8056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580566" w:rsidRDefault="00580566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566" w:rsidRDefault="00580566">
    <w:pPr>
      <w:pStyle w:val="Zaglavlje"/>
      <w:framePr w:wrap="around" w:vAnchor="text" w:hAnchor="margin" w:xAlign="center" w:y="1"/>
      <w:jc w:val="center"/>
      <w:rPr>
        <w:rStyle w:val="Brojstranice"/>
        <w:sz w:val="20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center" w:y="1"/>
      <w:rPr>
        <w:rStyle w:val="Brojstranice"/>
      </w:rPr>
    </w:pPr>
  </w:p>
  <w:p w:rsidR="00580566" w:rsidRDefault="00580566">
    <w:pPr>
      <w:pStyle w:val="Zaglavlje"/>
      <w:framePr w:wrap="around" w:vAnchor="text" w:hAnchor="margin" w:xAlign="right" w:y="1"/>
      <w:rPr>
        <w:rStyle w:val="Brojstranice"/>
      </w:rPr>
    </w:pPr>
  </w:p>
  <w:p w:rsidR="00580566" w:rsidRDefault="00580566" w:rsidP="00250860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2D77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02A41"/>
    <w:multiLevelType w:val="singleLevel"/>
    <w:tmpl w:val="5832DEF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29084D39"/>
    <w:multiLevelType w:val="singleLevel"/>
    <w:tmpl w:val="D23273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15957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7604DE"/>
    <w:multiLevelType w:val="singleLevel"/>
    <w:tmpl w:val="D7E06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3EDD6642"/>
    <w:multiLevelType w:val="singleLevel"/>
    <w:tmpl w:val="7C680E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>
    <w:nsid w:val="4900504D"/>
    <w:multiLevelType w:val="singleLevel"/>
    <w:tmpl w:val="A72CBB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910F86"/>
    <w:multiLevelType w:val="singleLevel"/>
    <w:tmpl w:val="5C581D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1581808"/>
    <w:multiLevelType w:val="singleLevel"/>
    <w:tmpl w:val="1DF6BEC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15"/>
  </w:num>
  <w:num w:numId="8">
    <w:abstractNumId w:val="6"/>
  </w:num>
  <w:num w:numId="9">
    <w:abstractNumId w:val="2"/>
  </w:num>
  <w:num w:numId="10">
    <w:abstractNumId w:val="3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854"/>
    <w:rsid w:val="00007F84"/>
    <w:rsid w:val="00020B51"/>
    <w:rsid w:val="00040AE6"/>
    <w:rsid w:val="000737D2"/>
    <w:rsid w:val="00096854"/>
    <w:rsid w:val="000A1AA0"/>
    <w:rsid w:val="000A2F21"/>
    <w:rsid w:val="000B3DC7"/>
    <w:rsid w:val="000B4EF9"/>
    <w:rsid w:val="000B52B6"/>
    <w:rsid w:val="000B55A7"/>
    <w:rsid w:val="0012105B"/>
    <w:rsid w:val="001524B3"/>
    <w:rsid w:val="00173AC6"/>
    <w:rsid w:val="00214068"/>
    <w:rsid w:val="00231C1C"/>
    <w:rsid w:val="002417B4"/>
    <w:rsid w:val="00250860"/>
    <w:rsid w:val="00272283"/>
    <w:rsid w:val="002B0B8C"/>
    <w:rsid w:val="002B511F"/>
    <w:rsid w:val="002B6F84"/>
    <w:rsid w:val="002D21D9"/>
    <w:rsid w:val="002E1321"/>
    <w:rsid w:val="002E3459"/>
    <w:rsid w:val="002E376B"/>
    <w:rsid w:val="002F5199"/>
    <w:rsid w:val="003113FE"/>
    <w:rsid w:val="0035291D"/>
    <w:rsid w:val="00363FAB"/>
    <w:rsid w:val="00376308"/>
    <w:rsid w:val="00393D48"/>
    <w:rsid w:val="003A5EC9"/>
    <w:rsid w:val="003B3C87"/>
    <w:rsid w:val="003C2013"/>
    <w:rsid w:val="003E5B2A"/>
    <w:rsid w:val="004124B5"/>
    <w:rsid w:val="00427762"/>
    <w:rsid w:val="00437C51"/>
    <w:rsid w:val="004450DC"/>
    <w:rsid w:val="0045696C"/>
    <w:rsid w:val="004655A5"/>
    <w:rsid w:val="004802C5"/>
    <w:rsid w:val="00480EFC"/>
    <w:rsid w:val="00482D51"/>
    <w:rsid w:val="004C31C2"/>
    <w:rsid w:val="005061DE"/>
    <w:rsid w:val="00515574"/>
    <w:rsid w:val="005715BD"/>
    <w:rsid w:val="00580566"/>
    <w:rsid w:val="0059043B"/>
    <w:rsid w:val="005A02B9"/>
    <w:rsid w:val="005A28AE"/>
    <w:rsid w:val="005A5D26"/>
    <w:rsid w:val="005A661E"/>
    <w:rsid w:val="005B6B37"/>
    <w:rsid w:val="005D615F"/>
    <w:rsid w:val="005D7AEB"/>
    <w:rsid w:val="005E40DD"/>
    <w:rsid w:val="005E6FBB"/>
    <w:rsid w:val="0060762F"/>
    <w:rsid w:val="00612079"/>
    <w:rsid w:val="006257D8"/>
    <w:rsid w:val="00635102"/>
    <w:rsid w:val="006440E1"/>
    <w:rsid w:val="0066656E"/>
    <w:rsid w:val="00666F9C"/>
    <w:rsid w:val="00671ACC"/>
    <w:rsid w:val="00672B97"/>
    <w:rsid w:val="006804BD"/>
    <w:rsid w:val="00681674"/>
    <w:rsid w:val="006A76B7"/>
    <w:rsid w:val="006D4B41"/>
    <w:rsid w:val="006F09DE"/>
    <w:rsid w:val="006F66FE"/>
    <w:rsid w:val="007037DB"/>
    <w:rsid w:val="00711BB5"/>
    <w:rsid w:val="00736C58"/>
    <w:rsid w:val="007401EA"/>
    <w:rsid w:val="00755FE1"/>
    <w:rsid w:val="007A13CC"/>
    <w:rsid w:val="007A5890"/>
    <w:rsid w:val="007E012D"/>
    <w:rsid w:val="00807695"/>
    <w:rsid w:val="0083088C"/>
    <w:rsid w:val="00846B7A"/>
    <w:rsid w:val="00867932"/>
    <w:rsid w:val="00874F1D"/>
    <w:rsid w:val="008A754C"/>
    <w:rsid w:val="008C4605"/>
    <w:rsid w:val="008D399B"/>
    <w:rsid w:val="008D558D"/>
    <w:rsid w:val="008D65BD"/>
    <w:rsid w:val="008E3AF7"/>
    <w:rsid w:val="008E55E7"/>
    <w:rsid w:val="0093252C"/>
    <w:rsid w:val="009477C0"/>
    <w:rsid w:val="0096617C"/>
    <w:rsid w:val="00982F8F"/>
    <w:rsid w:val="0099346F"/>
    <w:rsid w:val="009B0D4B"/>
    <w:rsid w:val="009B5520"/>
    <w:rsid w:val="009C160B"/>
    <w:rsid w:val="009D273A"/>
    <w:rsid w:val="00A0555B"/>
    <w:rsid w:val="00A1286A"/>
    <w:rsid w:val="00A14591"/>
    <w:rsid w:val="00A46260"/>
    <w:rsid w:val="00A710FE"/>
    <w:rsid w:val="00AB6371"/>
    <w:rsid w:val="00AE6DEE"/>
    <w:rsid w:val="00AF77E8"/>
    <w:rsid w:val="00B04430"/>
    <w:rsid w:val="00B04847"/>
    <w:rsid w:val="00B04EB3"/>
    <w:rsid w:val="00B118FE"/>
    <w:rsid w:val="00B157E9"/>
    <w:rsid w:val="00B2073C"/>
    <w:rsid w:val="00B36409"/>
    <w:rsid w:val="00B56B17"/>
    <w:rsid w:val="00B71E3C"/>
    <w:rsid w:val="00B85C2C"/>
    <w:rsid w:val="00BB3DCE"/>
    <w:rsid w:val="00BB44EA"/>
    <w:rsid w:val="00BC4682"/>
    <w:rsid w:val="00BC4B37"/>
    <w:rsid w:val="00BF1319"/>
    <w:rsid w:val="00C1557B"/>
    <w:rsid w:val="00C201A4"/>
    <w:rsid w:val="00C201D4"/>
    <w:rsid w:val="00C25A6E"/>
    <w:rsid w:val="00C4578B"/>
    <w:rsid w:val="00C82103"/>
    <w:rsid w:val="00C917B8"/>
    <w:rsid w:val="00CA4888"/>
    <w:rsid w:val="00CD309C"/>
    <w:rsid w:val="00CE733C"/>
    <w:rsid w:val="00D0648B"/>
    <w:rsid w:val="00D23BEB"/>
    <w:rsid w:val="00D27495"/>
    <w:rsid w:val="00D32BD6"/>
    <w:rsid w:val="00D41C7C"/>
    <w:rsid w:val="00D52353"/>
    <w:rsid w:val="00D64874"/>
    <w:rsid w:val="00D77D2F"/>
    <w:rsid w:val="00DA2D67"/>
    <w:rsid w:val="00DA774B"/>
    <w:rsid w:val="00DB5E11"/>
    <w:rsid w:val="00DD0F56"/>
    <w:rsid w:val="00DF4223"/>
    <w:rsid w:val="00E0021F"/>
    <w:rsid w:val="00E11651"/>
    <w:rsid w:val="00E214A1"/>
    <w:rsid w:val="00E241FD"/>
    <w:rsid w:val="00E26891"/>
    <w:rsid w:val="00E4198B"/>
    <w:rsid w:val="00E47B30"/>
    <w:rsid w:val="00E54316"/>
    <w:rsid w:val="00E71B1C"/>
    <w:rsid w:val="00E86B58"/>
    <w:rsid w:val="00E92A39"/>
    <w:rsid w:val="00ED6F56"/>
    <w:rsid w:val="00F239E4"/>
    <w:rsid w:val="00F43729"/>
    <w:rsid w:val="00F47BFB"/>
    <w:rsid w:val="00F558BD"/>
    <w:rsid w:val="00F71B57"/>
    <w:rsid w:val="00FC6A17"/>
    <w:rsid w:val="00FD55B6"/>
    <w:rsid w:val="00F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86A"/>
    <w:rPr>
      <w:rFonts w:ascii="Arial" w:hAnsi="Arial"/>
      <w:sz w:val="24"/>
    </w:rPr>
  </w:style>
  <w:style w:type="paragraph" w:styleId="Naslov1">
    <w:name w:val="heading 1"/>
    <w:basedOn w:val="Normal"/>
    <w:next w:val="Normal"/>
    <w:qFormat/>
    <w:rsid w:val="00A1286A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A1286A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A1286A"/>
    <w:pPr>
      <w:keepNext/>
      <w:ind w:left="5760" w:firstLine="720"/>
      <w:jc w:val="both"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A1286A"/>
    <w:pPr>
      <w:keepNext/>
      <w:ind w:left="6480" w:firstLine="720"/>
      <w:jc w:val="both"/>
      <w:outlineLvl w:val="3"/>
    </w:pPr>
    <w:rPr>
      <w:b/>
    </w:rPr>
  </w:style>
  <w:style w:type="paragraph" w:styleId="Naslov5">
    <w:name w:val="heading 5"/>
    <w:basedOn w:val="Normal"/>
    <w:next w:val="Normal"/>
    <w:qFormat/>
    <w:rsid w:val="00A1286A"/>
    <w:pPr>
      <w:keepNext/>
      <w:jc w:val="both"/>
      <w:outlineLvl w:val="4"/>
    </w:pPr>
    <w:rPr>
      <w:rFonts w:ascii="Tahoma" w:hAnsi="Tahoma"/>
      <w:b/>
      <w:u w:val="single"/>
    </w:rPr>
  </w:style>
  <w:style w:type="paragraph" w:styleId="Naslov6">
    <w:name w:val="heading 6"/>
    <w:basedOn w:val="Normal"/>
    <w:next w:val="Normal"/>
    <w:qFormat/>
    <w:rsid w:val="00A1286A"/>
    <w:pPr>
      <w:keepNext/>
      <w:jc w:val="center"/>
      <w:outlineLvl w:val="5"/>
    </w:pPr>
    <w:rPr>
      <w:rFonts w:ascii="Tahoma" w:hAnsi="Tahoma"/>
      <w:b/>
      <w:sz w:val="22"/>
    </w:rPr>
  </w:style>
  <w:style w:type="paragraph" w:styleId="Naslov7">
    <w:name w:val="heading 7"/>
    <w:basedOn w:val="Normal"/>
    <w:next w:val="Normal"/>
    <w:qFormat/>
    <w:rsid w:val="00A1286A"/>
    <w:pPr>
      <w:keepNext/>
      <w:jc w:val="both"/>
      <w:outlineLvl w:val="6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A1286A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A1286A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A1286A"/>
  </w:style>
  <w:style w:type="paragraph" w:styleId="Tijeloteksta">
    <w:name w:val="Body Text"/>
    <w:basedOn w:val="Normal"/>
    <w:rsid w:val="00A1286A"/>
    <w:pPr>
      <w:jc w:val="both"/>
    </w:pPr>
  </w:style>
  <w:style w:type="paragraph" w:styleId="Uvuenotijeloteksta">
    <w:name w:val="Body Text Indent"/>
    <w:basedOn w:val="Normal"/>
    <w:rsid w:val="00A1286A"/>
    <w:pPr>
      <w:ind w:firstLine="709"/>
      <w:jc w:val="both"/>
    </w:pPr>
  </w:style>
  <w:style w:type="paragraph" w:styleId="Tijeloteksta2">
    <w:name w:val="Body Text 2"/>
    <w:basedOn w:val="Normal"/>
    <w:rsid w:val="00A1286A"/>
    <w:pPr>
      <w:jc w:val="center"/>
    </w:pPr>
  </w:style>
  <w:style w:type="paragraph" w:styleId="Opisslike">
    <w:name w:val="caption"/>
    <w:basedOn w:val="Normal"/>
    <w:next w:val="Normal"/>
    <w:qFormat/>
    <w:rsid w:val="00A1286A"/>
    <w:pPr>
      <w:jc w:val="both"/>
    </w:pPr>
    <w:rPr>
      <w:b/>
      <w:sz w:val="20"/>
    </w:rPr>
  </w:style>
  <w:style w:type="paragraph" w:styleId="Tijeloteksta-uvlaka2">
    <w:name w:val="Body Text Indent 2"/>
    <w:aliases w:val="  uvlaka 2"/>
    <w:basedOn w:val="Normal"/>
    <w:rsid w:val="00A1286A"/>
    <w:pPr>
      <w:ind w:firstLine="720"/>
      <w:jc w:val="both"/>
    </w:pPr>
    <w:rPr>
      <w:rFonts w:ascii="Tahoma" w:hAnsi="Tahoma"/>
      <w:sz w:val="22"/>
    </w:rPr>
  </w:style>
  <w:style w:type="paragraph" w:styleId="Tijeloteksta3">
    <w:name w:val="Body Text 3"/>
    <w:basedOn w:val="Normal"/>
    <w:rsid w:val="00A1286A"/>
    <w:pPr>
      <w:jc w:val="both"/>
    </w:pPr>
    <w:rPr>
      <w:rFonts w:ascii="Tahoma" w:hAnsi="Tahoma"/>
      <w:sz w:val="22"/>
    </w:rPr>
  </w:style>
  <w:style w:type="paragraph" w:styleId="Tekstbalonia">
    <w:name w:val="Balloon Text"/>
    <w:basedOn w:val="Normal"/>
    <w:semiHidden/>
    <w:rsid w:val="00B0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ZAKLJU&#268;AK%20POGL.%20grozdan%20ank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ZAKLJUČAK POGL. grozdan anka</Template>
  <TotalTime>99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50</cp:revision>
  <cp:lastPrinted>2018-11-29T15:15:00Z</cp:lastPrinted>
  <dcterms:created xsi:type="dcterms:W3CDTF">2017-03-02T07:44:00Z</dcterms:created>
  <dcterms:modified xsi:type="dcterms:W3CDTF">2018-11-29T15:15:00Z</dcterms:modified>
</cp:coreProperties>
</file>