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5pt" o:ole="" fillcolor="window">
            <v:imagedata r:id="rId8" o:title=""/>
          </v:shape>
          <o:OLEObject Type="Embed" ProgID="Word.Picture.8" ShapeID="_x0000_i1025" DrawAspect="Content" ObjectID="_1606731648"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Pr>
          <w:lang w:val="hr-HR"/>
        </w:rPr>
        <w:t>:021-05/18</w:t>
      </w:r>
      <w:r w:rsidRPr="00E1630B">
        <w:rPr>
          <w:lang w:val="hr-HR"/>
        </w:rPr>
        <w:t>-01/</w:t>
      </w:r>
      <w:r w:rsidR="007D50AB">
        <w:rPr>
          <w:lang w:val="hr-HR"/>
        </w:rPr>
        <w:t>05</w:t>
      </w:r>
    </w:p>
    <w:p w:rsidR="00BF6D83" w:rsidRPr="00E1630B" w:rsidRDefault="00BF6D83" w:rsidP="00BF6D83">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18</w:t>
      </w:r>
      <w:r w:rsidRPr="00E1630B">
        <w:rPr>
          <w:lang w:val="hr-HR"/>
        </w:rPr>
        <w:t>-</w:t>
      </w:r>
      <w:r w:rsidR="00335859">
        <w:rPr>
          <w:lang w:val="hr-HR"/>
        </w:rPr>
        <w:t>7</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Pr>
          <w:rFonts w:ascii="Arial" w:hAnsi="Arial"/>
          <w:sz w:val="24"/>
          <w:lang w:val="hr-HR"/>
        </w:rPr>
        <w:t xml:space="preserve"> </w:t>
      </w:r>
      <w:r w:rsidR="007D50AB">
        <w:rPr>
          <w:rFonts w:ascii="Arial" w:hAnsi="Arial"/>
          <w:sz w:val="24"/>
          <w:lang w:val="hr-HR"/>
        </w:rPr>
        <w:t>07</w:t>
      </w:r>
      <w:r>
        <w:rPr>
          <w:rFonts w:ascii="Arial" w:hAnsi="Arial"/>
          <w:sz w:val="24"/>
          <w:lang w:val="hr-HR"/>
        </w:rPr>
        <w:t xml:space="preserve">. </w:t>
      </w:r>
      <w:r w:rsidR="007D50AB">
        <w:rPr>
          <w:rFonts w:ascii="Arial" w:hAnsi="Arial"/>
          <w:sz w:val="24"/>
          <w:lang w:val="hr-HR"/>
        </w:rPr>
        <w:t>prosinca</w:t>
      </w:r>
      <w:r>
        <w:rPr>
          <w:rFonts w:ascii="Arial" w:hAnsi="Arial"/>
          <w:sz w:val="24"/>
          <w:lang w:val="hr-HR"/>
        </w:rPr>
        <w:t xml:space="preserve">  2018.</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7D50AB" w:rsidP="00306548">
      <w:pPr>
        <w:jc w:val="both"/>
        <w:rPr>
          <w:rFonts w:ascii="Arial" w:hAnsi="Arial"/>
          <w:b/>
          <w:sz w:val="24"/>
          <w:lang w:val="hr-HR"/>
        </w:rPr>
      </w:pPr>
      <w:r>
        <w:rPr>
          <w:rFonts w:ascii="Arial" w:hAnsi="Arial"/>
          <w:b/>
          <w:sz w:val="24"/>
          <w:lang w:val="hr-HR"/>
        </w:rPr>
        <w:t>10</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07</w:t>
      </w:r>
      <w:r w:rsidR="00D064D5">
        <w:rPr>
          <w:rFonts w:ascii="Arial" w:hAnsi="Arial"/>
          <w:b/>
          <w:sz w:val="24"/>
          <w:lang w:val="hr-HR"/>
        </w:rPr>
        <w:t xml:space="preserve">. </w:t>
      </w:r>
      <w:r>
        <w:rPr>
          <w:rFonts w:ascii="Arial" w:hAnsi="Arial"/>
          <w:b/>
          <w:sz w:val="24"/>
          <w:lang w:val="hr-HR"/>
        </w:rPr>
        <w:t>prosinca</w:t>
      </w:r>
      <w:r w:rsidR="00D064D5">
        <w:rPr>
          <w:rFonts w:ascii="Arial" w:hAnsi="Arial"/>
          <w:b/>
          <w:sz w:val="24"/>
          <w:lang w:val="hr-HR"/>
        </w:rPr>
        <w:t xml:space="preserve"> </w:t>
      </w:r>
      <w:r w:rsidR="00765A07">
        <w:rPr>
          <w:rFonts w:ascii="Arial" w:hAnsi="Arial"/>
          <w:b/>
          <w:sz w:val="24"/>
          <w:lang w:val="hr-HR"/>
        </w:rPr>
        <w:t>201</w:t>
      </w:r>
      <w:r w:rsidR="00AF5280">
        <w:rPr>
          <w:rFonts w:ascii="Arial" w:hAnsi="Arial"/>
          <w:b/>
          <w:sz w:val="24"/>
          <w:lang w:val="hr-HR"/>
        </w:rPr>
        <w:t>8</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6</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Katarina Zadravec,</w:t>
      </w:r>
      <w:r w:rsidR="000457AF">
        <w:rPr>
          <w:rFonts w:ascii="Arial" w:hAnsi="Arial"/>
          <w:sz w:val="24"/>
          <w:lang w:val="hr-HR"/>
        </w:rPr>
        <w:t xml:space="preserve"> </w:t>
      </w:r>
      <w:r w:rsidR="003F242F">
        <w:rPr>
          <w:rFonts w:ascii="Arial" w:hAnsi="Arial"/>
          <w:sz w:val="24"/>
          <w:lang w:val="hr-HR"/>
        </w:rPr>
        <w:t>Ivana Škorjanec</w:t>
      </w:r>
      <w:r w:rsidR="00C37D78">
        <w:rPr>
          <w:rFonts w:ascii="Arial" w:hAnsi="Arial"/>
          <w:sz w:val="24"/>
          <w:lang w:val="hr-HR"/>
        </w:rPr>
        <w:t xml:space="preserve">, </w:t>
      </w:r>
      <w:r w:rsidR="00F53CD0" w:rsidRPr="00F53CD0">
        <w:rPr>
          <w:rFonts w:ascii="Arial" w:hAnsi="Arial"/>
          <w:sz w:val="24"/>
          <w:lang w:val="hr-HR"/>
        </w:rPr>
        <w:t>Petar Skupnjak,</w:t>
      </w:r>
      <w:r w:rsidR="00F53CD0">
        <w:rPr>
          <w:rFonts w:ascii="Arial" w:hAnsi="Arial"/>
          <w:sz w:val="24"/>
          <w:lang w:val="hr-HR"/>
        </w:rPr>
        <w:t xml:space="preserve"> </w:t>
      </w:r>
      <w:r w:rsidR="001D02C6">
        <w:rPr>
          <w:rFonts w:ascii="Arial" w:hAnsi="Arial"/>
          <w:sz w:val="24"/>
          <w:lang w:val="hr-HR"/>
        </w:rPr>
        <w:t>Tomo Filip</w:t>
      </w:r>
      <w:r>
        <w:rPr>
          <w:rFonts w:ascii="Arial" w:hAnsi="Arial"/>
          <w:sz w:val="24"/>
          <w:lang w:val="hr-HR"/>
        </w:rPr>
        <w:t xml:space="preserve">, </w:t>
      </w:r>
      <w:r w:rsidR="00864951">
        <w:rPr>
          <w:rFonts w:ascii="Arial" w:hAnsi="Arial"/>
          <w:sz w:val="24"/>
          <w:lang w:val="hr-HR"/>
        </w:rPr>
        <w:t xml:space="preserve">Kristina Mirčetić Petrin, </w:t>
      </w:r>
      <w:r>
        <w:rPr>
          <w:rFonts w:ascii="Arial" w:hAnsi="Arial"/>
          <w:sz w:val="24"/>
          <w:lang w:val="hr-HR"/>
        </w:rPr>
        <w:t>Nino Iv</w:t>
      </w:r>
      <w:r w:rsidR="00C37D78">
        <w:rPr>
          <w:rFonts w:ascii="Arial" w:hAnsi="Arial"/>
          <w:sz w:val="24"/>
          <w:lang w:val="hr-HR"/>
        </w:rPr>
        <w:t xml:space="preserve">anuša, Anica Happ, Antun Šimić, </w:t>
      </w:r>
      <w:r w:rsidR="00393A87">
        <w:rPr>
          <w:rFonts w:ascii="Arial" w:hAnsi="Arial"/>
          <w:sz w:val="24"/>
          <w:lang w:val="hr-HR"/>
        </w:rPr>
        <w:t>Petra Horvat</w:t>
      </w:r>
      <w:r w:rsidR="003326D8">
        <w:rPr>
          <w:rFonts w:ascii="Arial" w:hAnsi="Arial"/>
          <w:sz w:val="24"/>
          <w:lang w:val="hr-HR"/>
        </w:rPr>
        <w:t>,</w:t>
      </w:r>
      <w:r w:rsidR="00864951">
        <w:rPr>
          <w:rFonts w:ascii="Arial" w:hAnsi="Arial"/>
          <w:sz w:val="24"/>
          <w:lang w:val="hr-HR"/>
        </w:rPr>
        <w:t xml:space="preserve"> Mladen Žunko</w:t>
      </w:r>
      <w:r w:rsidR="00393A87">
        <w:rPr>
          <w:rFonts w:ascii="Arial" w:hAnsi="Arial"/>
          <w:sz w:val="24"/>
          <w:lang w:val="hr-HR"/>
        </w:rPr>
        <w:t xml:space="preserve">, </w:t>
      </w:r>
      <w:r w:rsidR="00C31C93">
        <w:rPr>
          <w:rFonts w:ascii="Arial" w:hAnsi="Arial"/>
          <w:sz w:val="24"/>
          <w:lang w:val="hr-HR"/>
        </w:rPr>
        <w:t>Zlatko Balaško,</w:t>
      </w:r>
      <w:r>
        <w:rPr>
          <w:rFonts w:ascii="Arial" w:hAnsi="Arial"/>
          <w:sz w:val="24"/>
          <w:lang w:val="hr-HR"/>
        </w:rPr>
        <w:t xml:space="preserve"> Goran Horvat</w:t>
      </w:r>
      <w:r w:rsidR="003F242F">
        <w:rPr>
          <w:rFonts w:ascii="Arial" w:hAnsi="Arial"/>
          <w:sz w:val="24"/>
          <w:lang w:val="hr-HR"/>
        </w:rPr>
        <w:t xml:space="preserve">, </w:t>
      </w:r>
      <w:r w:rsidR="00AF5280">
        <w:rPr>
          <w:rFonts w:ascii="Arial" w:hAnsi="Arial"/>
          <w:sz w:val="24"/>
          <w:lang w:val="hr-HR"/>
        </w:rPr>
        <w:t>Ivan Lončarić</w:t>
      </w:r>
      <w:r w:rsidR="003F242F">
        <w:rPr>
          <w:rFonts w:ascii="Arial" w:hAnsi="Arial"/>
          <w:sz w:val="24"/>
          <w:lang w:val="hr-HR"/>
        </w:rPr>
        <w:t>,</w:t>
      </w:r>
      <w:r w:rsidR="003F242F" w:rsidRPr="003F242F">
        <w:t xml:space="preserve"> </w:t>
      </w:r>
      <w:r w:rsidR="003F242F">
        <w:rPr>
          <w:rFonts w:ascii="Arial" w:hAnsi="Arial"/>
          <w:sz w:val="24"/>
          <w:lang w:val="hr-HR"/>
        </w:rPr>
        <w:t>Anica</w:t>
      </w:r>
      <w:r w:rsidR="003F242F" w:rsidRPr="003F242F">
        <w:rPr>
          <w:rFonts w:ascii="Arial" w:hAnsi="Arial"/>
          <w:sz w:val="24"/>
          <w:lang w:val="hr-HR"/>
        </w:rPr>
        <w:t xml:space="preserve"> Katana, Mirjana Novak</w:t>
      </w:r>
      <w:r w:rsidR="003F242F">
        <w:rPr>
          <w:rFonts w:ascii="Arial" w:hAnsi="Arial"/>
          <w:sz w:val="24"/>
          <w:lang w:val="hr-HR"/>
        </w:rPr>
        <w:t xml:space="preserve"> i Vera Jadanić.</w:t>
      </w:r>
    </w:p>
    <w:p w:rsidR="00704E6D" w:rsidRDefault="00704E6D" w:rsidP="00704E6D">
      <w:pPr>
        <w:pStyle w:val="Tijeloteksta"/>
        <w:ind w:firstLine="720"/>
      </w:pPr>
      <w:r>
        <w:t>Po izvršenoj prozivci, predsjednik Gradskog vijeća konstatirao je da je na današnjoj sjednici Gradskog vijeća od 16 vijećnika prisutno 1</w:t>
      </w:r>
      <w:r w:rsidR="003F242F">
        <w:t>6</w:t>
      </w:r>
      <w:r>
        <w:t xml:space="preserve"> vijećnika i da se mogu donositi pravovaljane odluke, te je </w:t>
      </w:r>
      <w:r w:rsidR="003F242F">
        <w:t>otvorio 10</w:t>
      </w:r>
      <w:r>
        <w:t>. sjednicu Gradskog vijeća.</w:t>
      </w: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413353">
        <w:rPr>
          <w:rFonts w:ascii="Arial" w:hAnsi="Arial"/>
          <w:sz w:val="24"/>
          <w:lang w:val="hr-HR"/>
        </w:rPr>
        <w:t xml:space="preserve">, </w:t>
      </w:r>
      <w:r w:rsidR="00393A87">
        <w:rPr>
          <w:rFonts w:ascii="Arial" w:hAnsi="Arial"/>
          <w:sz w:val="24"/>
          <w:lang w:val="hr-HR"/>
        </w:rPr>
        <w:t xml:space="preserve">zamjenica gradonačelnika Renata Potočnik, </w:t>
      </w:r>
      <w:r w:rsidR="00413353">
        <w:rPr>
          <w:rFonts w:ascii="Arial" w:hAnsi="Arial"/>
          <w:sz w:val="24"/>
          <w:lang w:val="hr-HR"/>
        </w:rPr>
        <w:t>pročelnica jedinstvenog upravnog odjela Irena Kučina,</w:t>
      </w:r>
      <w:r w:rsidR="00AF5280">
        <w:rPr>
          <w:rFonts w:ascii="Arial" w:hAnsi="Arial"/>
          <w:sz w:val="24"/>
          <w:lang w:val="hr-HR"/>
        </w:rPr>
        <w:t xml:space="preserve"> </w:t>
      </w:r>
      <w:r w:rsidR="00413353">
        <w:rPr>
          <w:rFonts w:ascii="Arial" w:hAnsi="Arial"/>
          <w:sz w:val="24"/>
          <w:lang w:val="hr-HR"/>
        </w:rPr>
        <w:t>voditeljica Odsjeka za društvene djelatnosti i opće poslove Mirjana Balažinec,</w:t>
      </w:r>
      <w:r w:rsidR="00C31C93">
        <w:rPr>
          <w:rFonts w:ascii="Arial" w:hAnsi="Arial"/>
          <w:sz w:val="24"/>
          <w:lang w:val="hr-HR"/>
        </w:rPr>
        <w:t xml:space="preserve"> voditelj Odsjeka za </w:t>
      </w:r>
      <w:r w:rsidR="001D02C6">
        <w:rPr>
          <w:rFonts w:ascii="Arial" w:hAnsi="Arial"/>
          <w:sz w:val="24"/>
          <w:lang w:val="hr-HR"/>
        </w:rPr>
        <w:t>proračun i financije Josip Horvat</w:t>
      </w:r>
      <w:r w:rsidR="000457AF">
        <w:rPr>
          <w:rFonts w:ascii="Arial" w:hAnsi="Arial"/>
          <w:sz w:val="24"/>
          <w:lang w:val="hr-HR"/>
        </w:rPr>
        <w:t>,</w:t>
      </w:r>
      <w:r w:rsidR="00393A87">
        <w:rPr>
          <w:rFonts w:ascii="Arial" w:hAnsi="Arial"/>
          <w:sz w:val="24"/>
          <w:lang w:val="hr-HR"/>
        </w:rPr>
        <w:t xml:space="preserve"> </w:t>
      </w:r>
      <w:r w:rsidR="007D50AB">
        <w:rPr>
          <w:rFonts w:ascii="Arial" w:hAnsi="Arial"/>
          <w:sz w:val="24"/>
          <w:lang w:val="hr-HR"/>
        </w:rPr>
        <w:t>voditelj Odsjeka za prostorno uređenje, komunalnu djelatnost i imovinu Darko Rak</w:t>
      </w:r>
      <w:r w:rsidR="00DF56FD">
        <w:rPr>
          <w:rFonts w:ascii="Arial" w:hAnsi="Arial"/>
          <w:sz w:val="24"/>
          <w:lang w:val="hr-HR"/>
        </w:rPr>
        <w:t>,</w:t>
      </w:r>
      <w:r w:rsidR="007D50AB">
        <w:rPr>
          <w:rFonts w:ascii="Arial" w:hAnsi="Arial"/>
          <w:sz w:val="24"/>
          <w:lang w:val="hr-HR"/>
        </w:rPr>
        <w:t xml:space="preserve"> voditeljica Odsjeka za poduzetništvo, turizam i razvojne projekte Josipa Grđan, </w:t>
      </w:r>
      <w:r w:rsidR="00DF56FD">
        <w:rPr>
          <w:rFonts w:ascii="Arial" w:hAnsi="Arial"/>
          <w:sz w:val="24"/>
          <w:lang w:val="hr-HR"/>
        </w:rPr>
        <w:t xml:space="preserve"> vijećnik županijske skupštine </w:t>
      </w:r>
      <w:r w:rsidR="007D50AB">
        <w:rPr>
          <w:rFonts w:ascii="Arial" w:hAnsi="Arial"/>
          <w:sz w:val="24"/>
          <w:lang w:val="hr-HR"/>
        </w:rPr>
        <w:t>Krešimir Horvat</w:t>
      </w:r>
      <w:r w:rsidR="00393A87">
        <w:rPr>
          <w:rFonts w:ascii="Arial" w:hAnsi="Arial"/>
          <w:sz w:val="24"/>
          <w:lang w:val="hr-HR"/>
        </w:rPr>
        <w:t xml:space="preserve"> </w:t>
      </w:r>
      <w:r w:rsidR="000457AF">
        <w:rPr>
          <w:rFonts w:ascii="Arial" w:hAnsi="Arial"/>
          <w:sz w:val="24"/>
          <w:lang w:val="hr-HR"/>
        </w:rPr>
        <w:t xml:space="preserve"> </w:t>
      </w:r>
      <w:r w:rsidR="00413353">
        <w:rPr>
          <w:rFonts w:ascii="Arial" w:hAnsi="Arial"/>
          <w:sz w:val="24"/>
          <w:lang w:val="hr-HR"/>
        </w:rPr>
        <w:t>te predstavnici javnog priopćavanja.</w:t>
      </w:r>
    </w:p>
    <w:p w:rsidR="00193135" w:rsidRDefault="00193135" w:rsidP="00413353">
      <w:pPr>
        <w:jc w:val="both"/>
        <w:rPr>
          <w:rFonts w:ascii="Arial" w:hAnsi="Arial"/>
          <w:sz w:val="24"/>
          <w:lang w:val="hr-HR"/>
        </w:rPr>
      </w:pPr>
    </w:p>
    <w:p w:rsidR="00193135" w:rsidRPr="00864951" w:rsidRDefault="003326D8" w:rsidP="00F76D31">
      <w:pPr>
        <w:ind w:firstLine="708"/>
        <w:jc w:val="both"/>
        <w:rPr>
          <w:rFonts w:ascii="Arial" w:hAnsi="Arial" w:cs="Arial"/>
          <w:sz w:val="24"/>
          <w:szCs w:val="24"/>
          <w:lang w:val="hr-HR"/>
        </w:rPr>
      </w:pPr>
      <w:r>
        <w:rPr>
          <w:rFonts w:ascii="Arial" w:hAnsi="Arial"/>
          <w:sz w:val="24"/>
          <w:lang w:val="hr-HR"/>
        </w:rPr>
        <w:t xml:space="preserve">Predsjednik Gradskog vijeća </w:t>
      </w:r>
      <w:r w:rsidR="007D50AB">
        <w:rPr>
          <w:rFonts w:ascii="Arial" w:hAnsi="Arial"/>
          <w:sz w:val="24"/>
          <w:lang w:val="hr-HR"/>
        </w:rPr>
        <w:t>predložio je s obzirom na opširan dnevni red da se na današnjoj sjednice ne održi „aktualni sat“ odnosno vrijeme za postavljanje vijećničkih pitanja, te je isti prijedlog stavio na glasovanje. Nakon glasovanja konstatirao je</w:t>
      </w:r>
      <w:r w:rsidR="00864951">
        <w:rPr>
          <w:b/>
        </w:rPr>
        <w:t xml:space="preserve"> </w:t>
      </w:r>
      <w:r w:rsidR="00864951" w:rsidRPr="00864951">
        <w:rPr>
          <w:rFonts w:ascii="Arial" w:hAnsi="Arial" w:cs="Arial"/>
          <w:sz w:val="24"/>
          <w:szCs w:val="24"/>
        </w:rPr>
        <w:t>da je</w:t>
      </w:r>
      <w:r w:rsidR="00864951">
        <w:rPr>
          <w:b/>
        </w:rPr>
        <w:t xml:space="preserve"> </w:t>
      </w:r>
      <w:r w:rsidR="00864951">
        <w:rPr>
          <w:rFonts w:ascii="Arial" w:hAnsi="Arial" w:cs="Arial"/>
          <w:sz w:val="24"/>
          <w:szCs w:val="24"/>
        </w:rPr>
        <w:t>Gradsko vijeće Grada Ludbrega</w:t>
      </w:r>
      <w:r w:rsidR="00864951" w:rsidRPr="00864951">
        <w:rPr>
          <w:rFonts w:ascii="Arial" w:hAnsi="Arial" w:cs="Arial"/>
          <w:sz w:val="24"/>
          <w:szCs w:val="24"/>
        </w:rPr>
        <w:t xml:space="preserve"> većinom glasa 10 „ZA“  i 4 </w:t>
      </w:r>
      <w:r w:rsidR="00F76D31">
        <w:rPr>
          <w:rFonts w:ascii="Arial" w:hAnsi="Arial" w:cs="Arial"/>
          <w:sz w:val="24"/>
          <w:szCs w:val="24"/>
        </w:rPr>
        <w:t xml:space="preserve">glasa </w:t>
      </w:r>
      <w:r w:rsidR="00864951" w:rsidRPr="00864951">
        <w:rPr>
          <w:rFonts w:ascii="Arial" w:hAnsi="Arial" w:cs="Arial"/>
          <w:sz w:val="24"/>
          <w:szCs w:val="24"/>
        </w:rPr>
        <w:t>„PROTIV</w:t>
      </w:r>
      <w:r w:rsidR="00864951" w:rsidRPr="00864951">
        <w:rPr>
          <w:rFonts w:ascii="Arial" w:hAnsi="Arial" w:cs="Arial"/>
          <w:b/>
          <w:sz w:val="24"/>
          <w:szCs w:val="24"/>
        </w:rPr>
        <w:t>“</w:t>
      </w:r>
      <w:r w:rsidR="007D50AB" w:rsidRPr="00864951">
        <w:rPr>
          <w:rFonts w:ascii="Arial" w:hAnsi="Arial" w:cs="Arial"/>
          <w:sz w:val="24"/>
          <w:szCs w:val="24"/>
          <w:lang w:val="hr-HR"/>
        </w:rPr>
        <w:t xml:space="preserve"> usvoj</w:t>
      </w:r>
      <w:r w:rsidR="00864951">
        <w:rPr>
          <w:rFonts w:ascii="Arial" w:hAnsi="Arial" w:cs="Arial"/>
          <w:sz w:val="24"/>
          <w:szCs w:val="24"/>
          <w:lang w:val="hr-HR"/>
        </w:rPr>
        <w:t>ilo</w:t>
      </w:r>
      <w:r w:rsidR="007D50AB" w:rsidRPr="00864951">
        <w:rPr>
          <w:rFonts w:ascii="Arial" w:hAnsi="Arial" w:cs="Arial"/>
          <w:sz w:val="24"/>
          <w:szCs w:val="24"/>
          <w:lang w:val="hr-HR"/>
        </w:rPr>
        <w:t xml:space="preserve"> da se na današnjoj sjednici ne održi aktualni sat.  </w:t>
      </w:r>
    </w:p>
    <w:p w:rsidR="00E8161C" w:rsidRDefault="00E8161C" w:rsidP="00193135">
      <w:pPr>
        <w:jc w:val="both"/>
        <w:rPr>
          <w:rFonts w:ascii="Arial" w:hAnsi="Arial"/>
          <w:sz w:val="24"/>
          <w:lang w:val="hr-HR"/>
        </w:rPr>
      </w:pPr>
    </w:p>
    <w:p w:rsidR="007651A6" w:rsidRDefault="00193135" w:rsidP="007B0027">
      <w:pPr>
        <w:ind w:firstLine="708"/>
        <w:jc w:val="both"/>
        <w:rPr>
          <w:rFonts w:ascii="Arial" w:hAnsi="Arial" w:cs="Arial"/>
          <w:sz w:val="24"/>
          <w:szCs w:val="24"/>
          <w:lang w:val="hr-HR"/>
        </w:rPr>
      </w:pPr>
      <w:r>
        <w:rPr>
          <w:rFonts w:ascii="Arial" w:hAnsi="Arial" w:cs="Arial"/>
          <w:sz w:val="24"/>
          <w:szCs w:val="24"/>
          <w:lang w:val="hr-HR"/>
        </w:rPr>
        <w:t xml:space="preserve">Potom </w:t>
      </w:r>
      <w:r w:rsidR="00E8161C">
        <w:rPr>
          <w:rFonts w:ascii="Arial" w:hAnsi="Arial" w:cs="Arial"/>
          <w:sz w:val="24"/>
          <w:szCs w:val="24"/>
          <w:lang w:val="hr-HR"/>
        </w:rPr>
        <w:t>se prešlo na utvrđivanje dnevnog reda te je predsjednik pitao ima li kakvih dopuna ili izmjena dnevnog reda u odnosu na prvobitno predloženi dnevni red koji su vijećnici dobili</w:t>
      </w:r>
      <w:r w:rsidR="006E1BF7">
        <w:rPr>
          <w:rFonts w:ascii="Arial" w:hAnsi="Arial" w:cs="Arial"/>
          <w:sz w:val="24"/>
          <w:szCs w:val="24"/>
          <w:lang w:val="hr-HR"/>
        </w:rPr>
        <w:t xml:space="preserve"> u materijalima za ovu sjednicu. </w:t>
      </w:r>
    </w:p>
    <w:p w:rsidR="007D50AB" w:rsidRDefault="007651A6" w:rsidP="007B0027">
      <w:pPr>
        <w:ind w:firstLine="708"/>
        <w:jc w:val="both"/>
        <w:rPr>
          <w:rFonts w:ascii="Arial" w:hAnsi="Arial" w:cs="Arial"/>
          <w:sz w:val="24"/>
          <w:szCs w:val="24"/>
          <w:lang w:val="hr-HR"/>
        </w:rPr>
      </w:pPr>
      <w:r>
        <w:rPr>
          <w:rFonts w:ascii="Arial" w:hAnsi="Arial" w:cs="Arial"/>
          <w:sz w:val="24"/>
          <w:szCs w:val="24"/>
          <w:lang w:val="hr-HR"/>
        </w:rPr>
        <w:t xml:space="preserve">Gradonačelnik Grada Ludbrega </w:t>
      </w:r>
      <w:r w:rsidR="004F729E">
        <w:rPr>
          <w:rFonts w:ascii="Arial" w:hAnsi="Arial" w:cs="Arial"/>
          <w:sz w:val="24"/>
          <w:szCs w:val="24"/>
          <w:lang w:val="hr-HR"/>
        </w:rPr>
        <w:t xml:space="preserve"> </w:t>
      </w:r>
      <w:r>
        <w:rPr>
          <w:rFonts w:ascii="Arial" w:hAnsi="Arial" w:cs="Arial"/>
          <w:sz w:val="24"/>
          <w:szCs w:val="24"/>
          <w:lang w:val="hr-HR"/>
        </w:rPr>
        <w:t>Dubravko Bilić</w:t>
      </w:r>
      <w:r w:rsidR="007D50AB">
        <w:rPr>
          <w:rFonts w:ascii="Arial" w:hAnsi="Arial" w:cs="Arial"/>
          <w:sz w:val="24"/>
          <w:szCs w:val="24"/>
          <w:lang w:val="hr-HR"/>
        </w:rPr>
        <w:t xml:space="preserve"> </w:t>
      </w:r>
      <w:r w:rsidR="004F729E">
        <w:rPr>
          <w:rFonts w:ascii="Arial" w:hAnsi="Arial" w:cs="Arial"/>
          <w:sz w:val="24"/>
          <w:szCs w:val="24"/>
          <w:lang w:val="hr-HR"/>
        </w:rPr>
        <w:t xml:space="preserve"> </w:t>
      </w:r>
      <w:r w:rsidR="00E17720">
        <w:rPr>
          <w:rFonts w:ascii="Arial" w:hAnsi="Arial"/>
          <w:sz w:val="24"/>
          <w:lang w:val="hr-HR"/>
        </w:rPr>
        <w:t>sukladno odredbama članka 71. Poslovnika Gradskog vijeća Grada Ludbrega kao ovlašteni predlagatelj</w:t>
      </w:r>
      <w:r w:rsidR="00E17720">
        <w:rPr>
          <w:rFonts w:ascii="Arial" w:hAnsi="Arial" w:cs="Arial"/>
          <w:sz w:val="24"/>
          <w:szCs w:val="24"/>
          <w:lang w:val="hr-HR"/>
        </w:rPr>
        <w:t xml:space="preserve"> </w:t>
      </w:r>
      <w:r w:rsidR="008A533C">
        <w:rPr>
          <w:rFonts w:ascii="Arial" w:hAnsi="Arial" w:cs="Arial"/>
          <w:sz w:val="24"/>
          <w:szCs w:val="24"/>
          <w:lang w:val="hr-HR"/>
        </w:rPr>
        <w:t>se javio za</w:t>
      </w:r>
      <w:r w:rsidR="00CA3F56">
        <w:rPr>
          <w:rFonts w:ascii="Arial" w:hAnsi="Arial" w:cs="Arial"/>
          <w:sz w:val="24"/>
          <w:szCs w:val="24"/>
          <w:lang w:val="hr-HR"/>
        </w:rPr>
        <w:t xml:space="preserve"> dopunu dnevnog reda</w:t>
      </w:r>
      <w:r w:rsidR="008A533C">
        <w:rPr>
          <w:rFonts w:ascii="Arial" w:hAnsi="Arial" w:cs="Arial"/>
          <w:sz w:val="24"/>
          <w:szCs w:val="24"/>
          <w:lang w:val="hr-HR"/>
        </w:rPr>
        <w:t xml:space="preserve"> te je predl</w:t>
      </w:r>
      <w:r w:rsidR="008102D5">
        <w:rPr>
          <w:rFonts w:ascii="Arial" w:hAnsi="Arial" w:cs="Arial"/>
          <w:sz w:val="24"/>
          <w:szCs w:val="24"/>
          <w:lang w:val="hr-HR"/>
        </w:rPr>
        <w:t>o</w:t>
      </w:r>
      <w:r w:rsidR="008A533C">
        <w:rPr>
          <w:rFonts w:ascii="Arial" w:hAnsi="Arial" w:cs="Arial"/>
          <w:sz w:val="24"/>
          <w:szCs w:val="24"/>
          <w:lang w:val="hr-HR"/>
        </w:rPr>
        <w:t xml:space="preserve">žio da se dnevni red </w:t>
      </w:r>
      <w:r w:rsidR="007D50AB">
        <w:rPr>
          <w:rFonts w:ascii="Arial" w:hAnsi="Arial" w:cs="Arial"/>
          <w:sz w:val="24"/>
          <w:szCs w:val="24"/>
          <w:lang w:val="hr-HR"/>
        </w:rPr>
        <w:t>10</w:t>
      </w:r>
      <w:r w:rsidR="008A533C">
        <w:rPr>
          <w:rFonts w:ascii="Arial" w:hAnsi="Arial" w:cs="Arial"/>
          <w:sz w:val="24"/>
          <w:szCs w:val="24"/>
          <w:lang w:val="hr-HR"/>
        </w:rPr>
        <w:t>. Sjednice Gradskog vijeća Grada Ludbrega dopuni točk</w:t>
      </w:r>
      <w:r w:rsidR="00F1454B">
        <w:rPr>
          <w:rFonts w:ascii="Arial" w:hAnsi="Arial" w:cs="Arial"/>
          <w:sz w:val="24"/>
          <w:szCs w:val="24"/>
          <w:lang w:val="hr-HR"/>
        </w:rPr>
        <w:t>ama</w:t>
      </w:r>
      <w:r w:rsidR="008A533C">
        <w:rPr>
          <w:rFonts w:ascii="Arial" w:hAnsi="Arial" w:cs="Arial"/>
          <w:sz w:val="24"/>
          <w:szCs w:val="24"/>
          <w:lang w:val="hr-HR"/>
        </w:rPr>
        <w:t xml:space="preserve"> dnevnog reda koji glasi: </w:t>
      </w:r>
    </w:p>
    <w:p w:rsidR="00864951" w:rsidRDefault="00F1454B" w:rsidP="00864951">
      <w:pPr>
        <w:pStyle w:val="Odlomakpopisa"/>
        <w:numPr>
          <w:ilvl w:val="0"/>
          <w:numId w:val="30"/>
        </w:numPr>
        <w:jc w:val="both"/>
        <w:rPr>
          <w:rFonts w:ascii="Arial" w:hAnsi="Arial" w:cs="Arial"/>
          <w:sz w:val="24"/>
          <w:szCs w:val="24"/>
          <w:lang w:val="hr-HR"/>
        </w:rPr>
      </w:pPr>
      <w:r>
        <w:rPr>
          <w:rFonts w:ascii="Arial" w:hAnsi="Arial" w:cs="Arial"/>
          <w:sz w:val="24"/>
          <w:szCs w:val="24"/>
          <w:lang w:val="hr-HR"/>
        </w:rPr>
        <w:t>Pr</w:t>
      </w:r>
      <w:r w:rsidR="00864951">
        <w:rPr>
          <w:rFonts w:ascii="Arial" w:hAnsi="Arial" w:cs="Arial"/>
          <w:sz w:val="24"/>
          <w:szCs w:val="24"/>
          <w:lang w:val="hr-HR"/>
        </w:rPr>
        <w:t>ijedlog Rješenja o raspisivanju natječaja za prodaju zemljišta stambeno-poslovne namjene uz novi trgovački centar u Ludbregu</w:t>
      </w:r>
    </w:p>
    <w:p w:rsidR="00F1454B" w:rsidRDefault="00F1454B" w:rsidP="00864951">
      <w:pPr>
        <w:pStyle w:val="Odlomakpopisa"/>
        <w:numPr>
          <w:ilvl w:val="0"/>
          <w:numId w:val="30"/>
        </w:numPr>
        <w:jc w:val="both"/>
        <w:rPr>
          <w:rFonts w:ascii="Arial" w:hAnsi="Arial" w:cs="Arial"/>
          <w:sz w:val="24"/>
          <w:szCs w:val="24"/>
          <w:lang w:val="hr-HR"/>
        </w:rPr>
      </w:pPr>
      <w:r>
        <w:rPr>
          <w:rFonts w:ascii="Arial" w:hAnsi="Arial" w:cs="Arial"/>
          <w:sz w:val="24"/>
          <w:szCs w:val="24"/>
          <w:lang w:val="hr-HR"/>
        </w:rPr>
        <w:t>Prijedlog Rješenja o raspisivanju natječaja za prodaju zemljišta u „Gospodarskoj zoni sjever“ u Ludbregu</w:t>
      </w:r>
    </w:p>
    <w:p w:rsidR="00F1454B" w:rsidRPr="00F1454B" w:rsidRDefault="00F1454B" w:rsidP="00F1454B">
      <w:pPr>
        <w:jc w:val="both"/>
        <w:rPr>
          <w:rFonts w:ascii="Arial" w:hAnsi="Arial" w:cs="Arial"/>
          <w:sz w:val="24"/>
          <w:szCs w:val="24"/>
          <w:lang w:val="hr-HR"/>
        </w:rPr>
      </w:pPr>
      <w:r>
        <w:rPr>
          <w:rFonts w:ascii="Arial" w:hAnsi="Arial" w:cs="Arial"/>
          <w:sz w:val="24"/>
          <w:szCs w:val="24"/>
          <w:lang w:val="hr-HR"/>
        </w:rPr>
        <w:t>te predlaže da ove dopune budu točke 20. i 21. današnje sjednice Gradskoga vijeća.</w:t>
      </w:r>
    </w:p>
    <w:p w:rsidR="008C4C50" w:rsidRDefault="008C4C50" w:rsidP="00F76D31">
      <w:pPr>
        <w:pStyle w:val="Odlomakpopisa"/>
        <w:ind w:left="23"/>
        <w:jc w:val="both"/>
        <w:rPr>
          <w:rFonts w:ascii="Arial" w:hAnsi="Arial" w:cs="Arial"/>
          <w:sz w:val="24"/>
          <w:szCs w:val="24"/>
          <w:lang w:val="hr-HR"/>
        </w:rPr>
      </w:pPr>
    </w:p>
    <w:p w:rsidR="008C4C50" w:rsidRDefault="008C4C50" w:rsidP="00F76D31">
      <w:pPr>
        <w:pStyle w:val="Odlomakpopisa"/>
        <w:ind w:left="23" w:firstLine="685"/>
        <w:jc w:val="both"/>
        <w:rPr>
          <w:rFonts w:ascii="Arial" w:hAnsi="Arial" w:cs="Arial"/>
          <w:sz w:val="24"/>
          <w:szCs w:val="24"/>
          <w:lang w:val="hr-HR"/>
        </w:rPr>
      </w:pPr>
      <w:r w:rsidRPr="008C4C50">
        <w:rPr>
          <w:rFonts w:ascii="Arial" w:hAnsi="Arial" w:cs="Arial"/>
          <w:sz w:val="24"/>
          <w:szCs w:val="24"/>
          <w:lang w:val="hr-HR"/>
        </w:rPr>
        <w:lastRenderedPageBreak/>
        <w:t>Vijećnica Petra Horvat  sukladno odredbama članka 71. Poslovnika Gradskog vijeća Grada Ludbrega kao ovlašteni predlagatelj</w:t>
      </w:r>
      <w:r w:rsidR="00DD3990">
        <w:rPr>
          <w:rFonts w:ascii="Arial" w:hAnsi="Arial" w:cs="Arial"/>
          <w:sz w:val="24"/>
          <w:szCs w:val="24"/>
          <w:lang w:val="hr-HR"/>
        </w:rPr>
        <w:t>, predložila je da se sa dnevnog reda  10. s</w:t>
      </w:r>
      <w:r w:rsidRPr="008C4C50">
        <w:rPr>
          <w:rFonts w:ascii="Arial" w:hAnsi="Arial" w:cs="Arial"/>
          <w:sz w:val="24"/>
          <w:szCs w:val="24"/>
          <w:lang w:val="hr-HR"/>
        </w:rPr>
        <w:t xml:space="preserve">jednice Gradskog vijeća Grada Ludbrega maknu točke 11. </w:t>
      </w:r>
      <w:r>
        <w:rPr>
          <w:rFonts w:ascii="Arial" w:hAnsi="Arial" w:cs="Arial"/>
          <w:sz w:val="24"/>
          <w:szCs w:val="24"/>
          <w:lang w:val="hr-HR"/>
        </w:rPr>
        <w:t xml:space="preserve">Prijedlog Odluke o određivanju vrijednosti boda komunalne naknade; </w:t>
      </w:r>
      <w:r w:rsidRPr="008C4C50">
        <w:rPr>
          <w:rFonts w:ascii="Arial" w:hAnsi="Arial" w:cs="Arial"/>
          <w:sz w:val="24"/>
          <w:szCs w:val="24"/>
          <w:lang w:val="hr-HR"/>
        </w:rPr>
        <w:t>točka 18.</w:t>
      </w:r>
      <w:r>
        <w:rPr>
          <w:rFonts w:ascii="Arial" w:hAnsi="Arial" w:cs="Arial"/>
          <w:sz w:val="24"/>
          <w:szCs w:val="24"/>
          <w:lang w:val="hr-HR"/>
        </w:rPr>
        <w:t xml:space="preserve">Prijedlog Rješenja o raspisivanju natječaja za prodaju dijela društvenog doma u Selniku </w:t>
      </w:r>
      <w:r w:rsidRPr="008C4C50">
        <w:rPr>
          <w:rFonts w:ascii="Arial" w:hAnsi="Arial" w:cs="Arial"/>
          <w:sz w:val="24"/>
          <w:szCs w:val="24"/>
          <w:lang w:val="hr-HR"/>
        </w:rPr>
        <w:t xml:space="preserve"> i točka 19.</w:t>
      </w:r>
      <w:r>
        <w:rPr>
          <w:rFonts w:ascii="Arial" w:hAnsi="Arial" w:cs="Arial"/>
          <w:sz w:val="24"/>
          <w:szCs w:val="24"/>
          <w:lang w:val="hr-HR"/>
        </w:rPr>
        <w:t xml:space="preserve"> Prijedlog Rješenja o raspisivanju natječaja za prodaju zemljišta stambeno-poslovne namjene kraj stadiona NK Podravina u Ludbregu. Sukladno čl. 71. stavak 3. Poslovnika  Gradskog vijeća Grada Ludbrega dala je </w:t>
      </w:r>
      <w:r w:rsidR="005A3FB4">
        <w:rPr>
          <w:rFonts w:ascii="Arial" w:hAnsi="Arial" w:cs="Arial"/>
          <w:sz w:val="24"/>
          <w:szCs w:val="24"/>
          <w:lang w:val="hr-HR"/>
        </w:rPr>
        <w:t xml:space="preserve">kratko </w:t>
      </w:r>
      <w:r>
        <w:rPr>
          <w:rFonts w:ascii="Arial" w:hAnsi="Arial" w:cs="Arial"/>
          <w:sz w:val="24"/>
          <w:szCs w:val="24"/>
          <w:lang w:val="hr-HR"/>
        </w:rPr>
        <w:t xml:space="preserve">obrazloženje. </w:t>
      </w:r>
    </w:p>
    <w:p w:rsidR="000E6A45" w:rsidRDefault="000E6A45" w:rsidP="00F76D31">
      <w:pPr>
        <w:pStyle w:val="Odlomakpopisa"/>
        <w:ind w:left="23" w:firstLine="685"/>
        <w:jc w:val="both"/>
        <w:rPr>
          <w:rFonts w:ascii="Arial" w:hAnsi="Arial" w:cs="Arial"/>
          <w:sz w:val="24"/>
          <w:szCs w:val="24"/>
          <w:lang w:val="hr-HR"/>
        </w:rPr>
      </w:pPr>
      <w:r w:rsidRPr="000E6A45">
        <w:rPr>
          <w:rFonts w:ascii="Arial" w:hAnsi="Arial" w:cs="Arial"/>
          <w:sz w:val="24"/>
          <w:szCs w:val="24"/>
          <w:lang w:val="hr-HR"/>
        </w:rPr>
        <w:t>Vijećni</w:t>
      </w:r>
      <w:r>
        <w:rPr>
          <w:rFonts w:ascii="Arial" w:hAnsi="Arial" w:cs="Arial"/>
          <w:sz w:val="24"/>
          <w:szCs w:val="24"/>
          <w:lang w:val="hr-HR"/>
        </w:rPr>
        <w:t>k</w:t>
      </w:r>
      <w:r w:rsidRPr="000E6A45">
        <w:rPr>
          <w:rFonts w:ascii="Arial" w:hAnsi="Arial" w:cs="Arial"/>
          <w:sz w:val="24"/>
          <w:szCs w:val="24"/>
          <w:lang w:val="hr-HR"/>
        </w:rPr>
        <w:t xml:space="preserve"> </w:t>
      </w:r>
      <w:r>
        <w:rPr>
          <w:rFonts w:ascii="Arial" w:hAnsi="Arial" w:cs="Arial"/>
          <w:sz w:val="24"/>
          <w:szCs w:val="24"/>
          <w:lang w:val="hr-HR"/>
        </w:rPr>
        <w:t>Ivan Lončarić</w:t>
      </w:r>
      <w:r w:rsidRPr="000E6A45">
        <w:rPr>
          <w:rFonts w:ascii="Arial" w:hAnsi="Arial" w:cs="Arial"/>
          <w:sz w:val="24"/>
          <w:szCs w:val="24"/>
          <w:lang w:val="hr-HR"/>
        </w:rPr>
        <w:t xml:space="preserve"> sukladno odredbama članka 71. Poslovnika Gradskog vijeća Grada Ludbrega kao ovlašteni predlagatelj </w:t>
      </w:r>
      <w:r>
        <w:rPr>
          <w:rFonts w:ascii="Arial" w:hAnsi="Arial" w:cs="Arial"/>
          <w:sz w:val="24"/>
          <w:szCs w:val="24"/>
          <w:lang w:val="hr-HR"/>
        </w:rPr>
        <w:t>javio se</w:t>
      </w:r>
      <w:r w:rsidRPr="000E6A45">
        <w:rPr>
          <w:rFonts w:ascii="Arial" w:hAnsi="Arial" w:cs="Arial"/>
          <w:sz w:val="24"/>
          <w:szCs w:val="24"/>
          <w:lang w:val="hr-HR"/>
        </w:rPr>
        <w:t xml:space="preserve"> za dopunu dnevnog reda te je predloži</w:t>
      </w:r>
      <w:r>
        <w:rPr>
          <w:rFonts w:ascii="Arial" w:hAnsi="Arial" w:cs="Arial"/>
          <w:sz w:val="24"/>
          <w:szCs w:val="24"/>
          <w:lang w:val="hr-HR"/>
        </w:rPr>
        <w:t>o</w:t>
      </w:r>
      <w:r w:rsidRPr="000E6A45">
        <w:rPr>
          <w:rFonts w:ascii="Arial" w:hAnsi="Arial" w:cs="Arial"/>
          <w:sz w:val="24"/>
          <w:szCs w:val="24"/>
          <w:lang w:val="hr-HR"/>
        </w:rPr>
        <w:t xml:space="preserve"> da s</w:t>
      </w:r>
      <w:r>
        <w:rPr>
          <w:rFonts w:ascii="Arial" w:hAnsi="Arial" w:cs="Arial"/>
          <w:sz w:val="24"/>
          <w:szCs w:val="24"/>
          <w:lang w:val="hr-HR"/>
        </w:rPr>
        <w:t>e uv</w:t>
      </w:r>
      <w:r w:rsidR="00DD3990">
        <w:rPr>
          <w:rFonts w:ascii="Arial" w:hAnsi="Arial" w:cs="Arial"/>
          <w:sz w:val="24"/>
          <w:szCs w:val="24"/>
          <w:lang w:val="hr-HR"/>
        </w:rPr>
        <w:t>rsti</w:t>
      </w:r>
      <w:r>
        <w:rPr>
          <w:rFonts w:ascii="Arial" w:hAnsi="Arial" w:cs="Arial"/>
          <w:sz w:val="24"/>
          <w:szCs w:val="24"/>
          <w:lang w:val="hr-HR"/>
        </w:rPr>
        <w:t xml:space="preserve"> na</w:t>
      </w:r>
      <w:r w:rsidRPr="000E6A45">
        <w:rPr>
          <w:rFonts w:ascii="Arial" w:hAnsi="Arial" w:cs="Arial"/>
          <w:sz w:val="24"/>
          <w:szCs w:val="24"/>
          <w:lang w:val="hr-HR"/>
        </w:rPr>
        <w:t xml:space="preserve"> dnevn</w:t>
      </w:r>
      <w:r>
        <w:rPr>
          <w:rFonts w:ascii="Arial" w:hAnsi="Arial" w:cs="Arial"/>
          <w:sz w:val="24"/>
          <w:szCs w:val="24"/>
          <w:lang w:val="hr-HR"/>
        </w:rPr>
        <w:t>i</w:t>
      </w:r>
      <w:r w:rsidRPr="000E6A45">
        <w:rPr>
          <w:rFonts w:ascii="Arial" w:hAnsi="Arial" w:cs="Arial"/>
          <w:sz w:val="24"/>
          <w:szCs w:val="24"/>
          <w:lang w:val="hr-HR"/>
        </w:rPr>
        <w:t xml:space="preserve"> reda 10. </w:t>
      </w:r>
      <w:r w:rsidR="00DD3990">
        <w:rPr>
          <w:rFonts w:ascii="Arial" w:hAnsi="Arial" w:cs="Arial"/>
          <w:sz w:val="24"/>
          <w:szCs w:val="24"/>
          <w:lang w:val="hr-HR"/>
        </w:rPr>
        <w:t>s</w:t>
      </w:r>
      <w:r w:rsidRPr="000E6A45">
        <w:rPr>
          <w:rFonts w:ascii="Arial" w:hAnsi="Arial" w:cs="Arial"/>
          <w:sz w:val="24"/>
          <w:szCs w:val="24"/>
          <w:lang w:val="hr-HR"/>
        </w:rPr>
        <w:t>jednice Gradskog vijeća Grada Ludbrega</w:t>
      </w:r>
      <w:r>
        <w:rPr>
          <w:rFonts w:ascii="Arial" w:hAnsi="Arial" w:cs="Arial"/>
          <w:sz w:val="24"/>
          <w:szCs w:val="24"/>
          <w:lang w:val="hr-HR"/>
        </w:rPr>
        <w:t xml:space="preserve"> nova točka dnevnog reda o Izmjenama i dopunama Odluke </w:t>
      </w:r>
      <w:r w:rsidR="005A3FB4">
        <w:rPr>
          <w:rFonts w:ascii="Arial" w:hAnsi="Arial" w:cs="Arial"/>
          <w:sz w:val="24"/>
          <w:szCs w:val="24"/>
          <w:lang w:val="hr-HR"/>
        </w:rPr>
        <w:t xml:space="preserve">o porezima Grada Ludbrega. </w:t>
      </w:r>
      <w:r>
        <w:rPr>
          <w:rFonts w:ascii="Arial" w:hAnsi="Arial" w:cs="Arial"/>
          <w:sz w:val="24"/>
          <w:szCs w:val="24"/>
          <w:lang w:val="hr-HR"/>
        </w:rPr>
        <w:t xml:space="preserve"> </w:t>
      </w:r>
      <w:r w:rsidR="005A3FB4" w:rsidRPr="005A3FB4">
        <w:rPr>
          <w:rFonts w:ascii="Arial" w:hAnsi="Arial" w:cs="Arial"/>
          <w:sz w:val="24"/>
          <w:szCs w:val="24"/>
          <w:lang w:val="hr-HR"/>
        </w:rPr>
        <w:t>Sukladno čl. 71. stavak 3. Poslovnika  Gradskog vijeća Grada Ludbrega da</w:t>
      </w:r>
      <w:r w:rsidR="005A3FB4">
        <w:rPr>
          <w:rFonts w:ascii="Arial" w:hAnsi="Arial" w:cs="Arial"/>
          <w:sz w:val="24"/>
          <w:szCs w:val="24"/>
          <w:lang w:val="hr-HR"/>
        </w:rPr>
        <w:t>o</w:t>
      </w:r>
      <w:r w:rsidR="005A3FB4" w:rsidRPr="005A3FB4">
        <w:rPr>
          <w:rFonts w:ascii="Arial" w:hAnsi="Arial" w:cs="Arial"/>
          <w:sz w:val="24"/>
          <w:szCs w:val="24"/>
          <w:lang w:val="hr-HR"/>
        </w:rPr>
        <w:t xml:space="preserve"> je kratko obrazloženje.</w:t>
      </w:r>
    </w:p>
    <w:p w:rsidR="00897ABD" w:rsidRDefault="00897ABD" w:rsidP="00F76D31">
      <w:pPr>
        <w:pStyle w:val="Odlomakpopisa"/>
        <w:ind w:left="23" w:firstLine="685"/>
        <w:jc w:val="both"/>
        <w:rPr>
          <w:rFonts w:ascii="Arial" w:hAnsi="Arial" w:cs="Arial"/>
          <w:sz w:val="24"/>
          <w:szCs w:val="24"/>
          <w:lang w:val="hr-HR"/>
        </w:rPr>
      </w:pPr>
    </w:p>
    <w:p w:rsidR="00897ABD" w:rsidRPr="005A3FB4" w:rsidRDefault="00897ABD" w:rsidP="00F76D31">
      <w:pPr>
        <w:pStyle w:val="Odlomakpopisa"/>
        <w:ind w:left="23" w:firstLine="685"/>
        <w:jc w:val="both"/>
        <w:rPr>
          <w:rFonts w:ascii="Arial" w:hAnsi="Arial" w:cs="Arial"/>
          <w:sz w:val="24"/>
          <w:szCs w:val="24"/>
          <w:lang w:val="hr-HR"/>
        </w:rPr>
      </w:pPr>
      <w:r>
        <w:rPr>
          <w:rFonts w:ascii="Arial" w:hAnsi="Arial" w:cs="Arial"/>
          <w:sz w:val="24"/>
          <w:szCs w:val="24"/>
          <w:lang w:val="hr-HR"/>
        </w:rPr>
        <w:t>Potom se prešlo na utvrđivanje dnevnog reda prema čl. 71. stavku 5. Poslovnika Gradskog vijeća Grada Ludbrega uz objašnjenje voditeljice Odsjeka za društvene djelatnosti i opće poslove JUO Grada Ludbrega gđe. Mirjane Balažinec da se prvo glasa o onome što bi se izostavilo iz dnevnog reda, dakle, prijedlog vijećnice Petre Horvat, nakon toga se glas</w:t>
      </w:r>
      <w:r w:rsidR="00F76D31">
        <w:rPr>
          <w:rFonts w:ascii="Arial" w:hAnsi="Arial" w:cs="Arial"/>
          <w:sz w:val="24"/>
          <w:szCs w:val="24"/>
          <w:lang w:val="hr-HR"/>
        </w:rPr>
        <w:t>a</w:t>
      </w:r>
      <w:r>
        <w:rPr>
          <w:rFonts w:ascii="Arial" w:hAnsi="Arial" w:cs="Arial"/>
          <w:sz w:val="24"/>
          <w:szCs w:val="24"/>
          <w:lang w:val="hr-HR"/>
        </w:rPr>
        <w:t xml:space="preserve"> o dopunama dnevnog reda, odnosno prijedlog gradonačelnika g. Dubravka Bilića te </w:t>
      </w:r>
      <w:r w:rsidR="00F76D31">
        <w:rPr>
          <w:rFonts w:ascii="Arial" w:hAnsi="Arial" w:cs="Arial"/>
          <w:sz w:val="24"/>
          <w:szCs w:val="24"/>
          <w:lang w:val="hr-HR"/>
        </w:rPr>
        <w:t xml:space="preserve">se </w:t>
      </w:r>
      <w:r>
        <w:rPr>
          <w:rFonts w:ascii="Arial" w:hAnsi="Arial" w:cs="Arial"/>
          <w:sz w:val="24"/>
          <w:szCs w:val="24"/>
          <w:lang w:val="hr-HR"/>
        </w:rPr>
        <w:t xml:space="preserve">nakon toga također </w:t>
      </w:r>
      <w:r w:rsidR="00F76D31">
        <w:rPr>
          <w:rFonts w:ascii="Arial" w:hAnsi="Arial" w:cs="Arial"/>
          <w:sz w:val="24"/>
          <w:szCs w:val="24"/>
          <w:lang w:val="hr-HR"/>
        </w:rPr>
        <w:t xml:space="preserve">glasa o </w:t>
      </w:r>
      <w:r>
        <w:rPr>
          <w:rFonts w:ascii="Arial" w:hAnsi="Arial" w:cs="Arial"/>
          <w:sz w:val="24"/>
          <w:szCs w:val="24"/>
          <w:lang w:val="hr-HR"/>
        </w:rPr>
        <w:t>dopun</w:t>
      </w:r>
      <w:r w:rsidR="00F76D31">
        <w:rPr>
          <w:rFonts w:ascii="Arial" w:hAnsi="Arial" w:cs="Arial"/>
          <w:sz w:val="24"/>
          <w:szCs w:val="24"/>
          <w:lang w:val="hr-HR"/>
        </w:rPr>
        <w:t>i</w:t>
      </w:r>
      <w:r>
        <w:rPr>
          <w:rFonts w:ascii="Arial" w:hAnsi="Arial" w:cs="Arial"/>
          <w:sz w:val="24"/>
          <w:szCs w:val="24"/>
          <w:lang w:val="hr-HR"/>
        </w:rPr>
        <w:t xml:space="preserve"> dnevnog reda vijećnika Ivana Lončarića.   </w:t>
      </w:r>
    </w:p>
    <w:p w:rsidR="00E17720" w:rsidRPr="008C4C50" w:rsidRDefault="00E17720" w:rsidP="00F76D31">
      <w:pPr>
        <w:pStyle w:val="Odlomakpopisa"/>
        <w:ind w:left="23"/>
        <w:jc w:val="both"/>
        <w:rPr>
          <w:rFonts w:ascii="Arial" w:hAnsi="Arial" w:cs="Arial"/>
          <w:sz w:val="24"/>
          <w:szCs w:val="24"/>
          <w:lang w:val="hr-HR"/>
        </w:rPr>
      </w:pPr>
    </w:p>
    <w:p w:rsidR="00DA0090" w:rsidRDefault="00E17720" w:rsidP="00EB4932">
      <w:pPr>
        <w:pStyle w:val="Odlomakpopisa"/>
        <w:ind w:left="23" w:firstLine="685"/>
        <w:jc w:val="both"/>
        <w:rPr>
          <w:rFonts w:ascii="Arial" w:hAnsi="Arial"/>
          <w:b/>
          <w:sz w:val="24"/>
          <w:lang w:val="hr-HR"/>
        </w:rPr>
      </w:pP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sidR="00897ABD">
        <w:rPr>
          <w:rFonts w:ascii="Arial" w:hAnsi="Arial"/>
          <w:b/>
          <w:sz w:val="24"/>
          <w:lang w:val="hr-HR"/>
        </w:rPr>
        <w:t>prijedlog</w:t>
      </w:r>
      <w:r w:rsidRPr="002452B0">
        <w:rPr>
          <w:rFonts w:ascii="Arial" w:hAnsi="Arial"/>
          <w:b/>
          <w:sz w:val="24"/>
          <w:lang w:val="hr-HR"/>
        </w:rPr>
        <w:t xml:space="preserve"> </w:t>
      </w:r>
      <w:r w:rsidR="00897ABD">
        <w:rPr>
          <w:rFonts w:ascii="Arial" w:hAnsi="Arial"/>
          <w:b/>
          <w:sz w:val="24"/>
          <w:lang w:val="hr-HR"/>
        </w:rPr>
        <w:t xml:space="preserve">vijećnice Petre Horvat </w:t>
      </w:r>
      <w:r w:rsidR="00B219D1">
        <w:rPr>
          <w:rFonts w:ascii="Arial" w:hAnsi="Arial"/>
          <w:b/>
          <w:sz w:val="24"/>
          <w:lang w:val="hr-HR"/>
        </w:rPr>
        <w:t>o</w:t>
      </w:r>
      <w:r w:rsidRPr="002452B0">
        <w:rPr>
          <w:rFonts w:ascii="Arial" w:hAnsi="Arial"/>
          <w:b/>
          <w:sz w:val="24"/>
          <w:lang w:val="hr-HR"/>
        </w:rPr>
        <w:t xml:space="preserve"> </w:t>
      </w:r>
      <w:r w:rsidR="00B219D1">
        <w:rPr>
          <w:rFonts w:ascii="Arial" w:hAnsi="Arial"/>
          <w:b/>
          <w:sz w:val="24"/>
          <w:lang w:val="hr-HR"/>
        </w:rPr>
        <w:t xml:space="preserve">izostavljanju točke 11. </w:t>
      </w:r>
      <w:r w:rsidR="00B219D1" w:rsidRPr="00B219D1">
        <w:rPr>
          <w:rFonts w:ascii="Arial" w:hAnsi="Arial"/>
          <w:b/>
          <w:i/>
          <w:sz w:val="24"/>
          <w:lang w:val="hr-HR"/>
        </w:rPr>
        <w:t>Prijedlog Odluke o određivanju vrijednosti boda komunalne naknade</w:t>
      </w:r>
      <w:r w:rsidR="00B219D1">
        <w:rPr>
          <w:rFonts w:ascii="Arial" w:hAnsi="Arial"/>
          <w:b/>
          <w:sz w:val="24"/>
          <w:lang w:val="hr-HR"/>
        </w:rPr>
        <w:t xml:space="preserve"> s dnevnog reda </w:t>
      </w:r>
      <w:r w:rsidR="00B219D1" w:rsidRPr="00B219D1">
        <w:rPr>
          <w:rFonts w:ascii="Arial" w:hAnsi="Arial"/>
          <w:b/>
          <w:sz w:val="24"/>
          <w:lang w:val="hr-HR"/>
        </w:rPr>
        <w:t xml:space="preserve">te je konstatirao da </w:t>
      </w:r>
      <w:r w:rsidR="00B219D1" w:rsidRPr="00B219D1">
        <w:rPr>
          <w:rFonts w:ascii="Arial" w:hAnsi="Arial"/>
          <w:b/>
          <w:sz w:val="24"/>
          <w:lang w:val="sv-SE"/>
        </w:rPr>
        <w:t>predlo</w:t>
      </w:r>
      <w:r w:rsidR="00B219D1" w:rsidRPr="00B219D1">
        <w:rPr>
          <w:rFonts w:ascii="Arial" w:hAnsi="Arial"/>
          <w:b/>
          <w:sz w:val="24"/>
          <w:lang w:val="hr-HR"/>
        </w:rPr>
        <w:t>ž</w:t>
      </w:r>
      <w:r w:rsidR="00B219D1" w:rsidRPr="00B219D1">
        <w:rPr>
          <w:rFonts w:ascii="Arial" w:hAnsi="Arial"/>
          <w:b/>
          <w:sz w:val="24"/>
          <w:lang w:val="sv-SE"/>
        </w:rPr>
        <w:t xml:space="preserve">ena </w:t>
      </w:r>
      <w:r w:rsidR="00B219D1">
        <w:rPr>
          <w:rFonts w:ascii="Arial" w:hAnsi="Arial"/>
          <w:b/>
          <w:sz w:val="24"/>
          <w:lang w:val="sv-SE"/>
        </w:rPr>
        <w:t xml:space="preserve">izmjena </w:t>
      </w:r>
      <w:r w:rsidR="00B219D1" w:rsidRPr="00B219D1">
        <w:rPr>
          <w:rFonts w:ascii="Arial" w:hAnsi="Arial"/>
          <w:b/>
          <w:sz w:val="24"/>
          <w:lang w:val="hr-HR"/>
        </w:rPr>
        <w:t>dnevnog reda</w:t>
      </w:r>
      <w:r w:rsidR="00DA0090" w:rsidRPr="00B219D1">
        <w:rPr>
          <w:rFonts w:ascii="Arial" w:hAnsi="Arial"/>
          <w:b/>
          <w:sz w:val="24"/>
          <w:lang w:val="hr-HR"/>
        </w:rPr>
        <w:t xml:space="preserve"> </w:t>
      </w:r>
      <w:r w:rsidR="00DA0090">
        <w:rPr>
          <w:rFonts w:ascii="Arial" w:hAnsi="Arial"/>
          <w:b/>
          <w:sz w:val="24"/>
          <w:lang w:val="hr-HR"/>
        </w:rPr>
        <w:t xml:space="preserve">većinom glasova </w:t>
      </w:r>
      <w:r w:rsidR="00B219D1">
        <w:rPr>
          <w:rFonts w:ascii="Arial" w:hAnsi="Arial"/>
          <w:b/>
          <w:sz w:val="24"/>
          <w:lang w:val="hr-HR"/>
        </w:rPr>
        <w:t>nije prihvaćena. (5 glasova „ZA“).</w:t>
      </w:r>
    </w:p>
    <w:p w:rsidR="00B219D1" w:rsidRDefault="003D4A76" w:rsidP="00B219D1">
      <w:pPr>
        <w:pStyle w:val="Odlomakpopisa"/>
        <w:ind w:left="23"/>
        <w:jc w:val="both"/>
        <w:rPr>
          <w:rFonts w:ascii="Arial" w:hAnsi="Arial"/>
          <w:b/>
          <w:sz w:val="24"/>
          <w:lang w:val="hr-HR"/>
        </w:rPr>
      </w:pPr>
      <w:r>
        <w:rPr>
          <w:rFonts w:ascii="Arial" w:hAnsi="Arial"/>
          <w:b/>
          <w:sz w:val="24"/>
          <w:lang w:val="hr-HR"/>
        </w:rPr>
        <w:t xml:space="preserve">Nakon toga </w:t>
      </w:r>
      <w:r w:rsidR="00B219D1">
        <w:rPr>
          <w:rFonts w:ascii="Arial" w:hAnsi="Arial"/>
          <w:b/>
          <w:sz w:val="24"/>
          <w:lang w:val="hr-HR"/>
        </w:rPr>
        <w:t xml:space="preserve">Predsjednik je stavio na glasovanje </w:t>
      </w:r>
      <w:r w:rsidR="00B219D1" w:rsidRPr="00B219D1">
        <w:rPr>
          <w:rFonts w:ascii="Arial" w:hAnsi="Arial"/>
          <w:b/>
          <w:sz w:val="24"/>
          <w:lang w:val="hr-HR"/>
        </w:rPr>
        <w:t>vijećnice Petre Horvat o izostavljanju</w:t>
      </w:r>
      <w:r w:rsidR="00B219D1">
        <w:rPr>
          <w:rFonts w:ascii="Arial" w:hAnsi="Arial"/>
          <w:b/>
          <w:sz w:val="24"/>
          <w:lang w:val="hr-HR"/>
        </w:rPr>
        <w:t xml:space="preserve"> točke 18</w:t>
      </w:r>
      <w:r w:rsidR="00B219D1" w:rsidRPr="00B219D1">
        <w:rPr>
          <w:rFonts w:ascii="Arial" w:hAnsi="Arial"/>
          <w:b/>
          <w:sz w:val="24"/>
          <w:lang w:val="hr-HR"/>
        </w:rPr>
        <w:t xml:space="preserve">. </w:t>
      </w:r>
      <w:r w:rsidR="00B219D1" w:rsidRPr="00B219D1">
        <w:rPr>
          <w:rFonts w:ascii="Arial" w:hAnsi="Arial"/>
          <w:b/>
          <w:i/>
          <w:sz w:val="24"/>
          <w:lang w:val="hr-HR"/>
        </w:rPr>
        <w:t>Prijedlog Rješenja o raspisivanju natječaja za prodaju dijela društvenog doma u Selniku</w:t>
      </w:r>
      <w:r w:rsidR="00B219D1" w:rsidRPr="00B219D1">
        <w:rPr>
          <w:rFonts w:ascii="Arial" w:hAnsi="Arial"/>
          <w:b/>
          <w:sz w:val="24"/>
          <w:lang w:val="hr-HR"/>
        </w:rPr>
        <w:t xml:space="preserve"> s dnevnog reda te je konstatirao da </w:t>
      </w:r>
      <w:r w:rsidR="00B219D1" w:rsidRPr="00B219D1">
        <w:rPr>
          <w:rFonts w:ascii="Arial" w:hAnsi="Arial"/>
          <w:b/>
          <w:sz w:val="24"/>
          <w:lang w:val="sv-SE"/>
        </w:rPr>
        <w:t>predlo</w:t>
      </w:r>
      <w:r w:rsidR="00B219D1" w:rsidRPr="00B219D1">
        <w:rPr>
          <w:rFonts w:ascii="Arial" w:hAnsi="Arial"/>
          <w:b/>
          <w:sz w:val="24"/>
          <w:lang w:val="hr-HR"/>
        </w:rPr>
        <w:t>ž</w:t>
      </w:r>
      <w:r w:rsidR="00B219D1" w:rsidRPr="00B219D1">
        <w:rPr>
          <w:rFonts w:ascii="Arial" w:hAnsi="Arial"/>
          <w:b/>
          <w:sz w:val="24"/>
          <w:lang w:val="sv-SE"/>
        </w:rPr>
        <w:t xml:space="preserve">ena izmjena </w:t>
      </w:r>
      <w:r w:rsidR="00B219D1" w:rsidRPr="00B219D1">
        <w:rPr>
          <w:rFonts w:ascii="Arial" w:hAnsi="Arial"/>
          <w:b/>
          <w:sz w:val="24"/>
          <w:lang w:val="hr-HR"/>
        </w:rPr>
        <w:t>dnevnog reda većinom glasova nije prihvaćena. (</w:t>
      </w:r>
      <w:r w:rsidR="00EB4932">
        <w:rPr>
          <w:rFonts w:ascii="Arial" w:hAnsi="Arial"/>
          <w:b/>
          <w:sz w:val="24"/>
          <w:lang w:val="hr-HR"/>
        </w:rPr>
        <w:t>4</w:t>
      </w:r>
      <w:r w:rsidR="00B219D1" w:rsidRPr="00B219D1">
        <w:rPr>
          <w:rFonts w:ascii="Arial" w:hAnsi="Arial"/>
          <w:b/>
          <w:sz w:val="24"/>
          <w:lang w:val="hr-HR"/>
        </w:rPr>
        <w:t xml:space="preserve"> glasova „ZA“).</w:t>
      </w:r>
    </w:p>
    <w:p w:rsidR="00F76D31" w:rsidRPr="00B219D1" w:rsidRDefault="00F76D31" w:rsidP="00B219D1">
      <w:pPr>
        <w:pStyle w:val="Odlomakpopisa"/>
        <w:ind w:left="23"/>
        <w:jc w:val="both"/>
        <w:rPr>
          <w:rFonts w:ascii="Arial" w:hAnsi="Arial"/>
          <w:b/>
          <w:sz w:val="24"/>
          <w:lang w:val="hr-HR"/>
        </w:rPr>
      </w:pPr>
    </w:p>
    <w:p w:rsidR="00B219D1" w:rsidRDefault="003D4A76" w:rsidP="00F76D31">
      <w:pPr>
        <w:pStyle w:val="Odlomakpopisa"/>
        <w:ind w:left="23" w:firstLine="685"/>
        <w:jc w:val="both"/>
        <w:rPr>
          <w:rFonts w:ascii="Arial" w:hAnsi="Arial"/>
          <w:b/>
          <w:sz w:val="24"/>
          <w:lang w:val="hr-HR"/>
        </w:rPr>
      </w:pPr>
      <w:r>
        <w:rPr>
          <w:rFonts w:ascii="Arial" w:hAnsi="Arial"/>
          <w:b/>
          <w:sz w:val="24"/>
          <w:lang w:val="hr-HR"/>
        </w:rPr>
        <w:t xml:space="preserve">Potom je </w:t>
      </w:r>
      <w:r w:rsidR="00EB4932" w:rsidRPr="00EB4932">
        <w:rPr>
          <w:rFonts w:ascii="Arial" w:hAnsi="Arial"/>
          <w:b/>
          <w:sz w:val="24"/>
          <w:lang w:val="hr-HR"/>
        </w:rPr>
        <w:t>Predsjednik stavio na glasovanje vijećnice Petre Horvat o izostavljanju točke 1</w:t>
      </w:r>
      <w:r w:rsidR="00EB4932">
        <w:rPr>
          <w:rFonts w:ascii="Arial" w:hAnsi="Arial"/>
          <w:b/>
          <w:sz w:val="24"/>
          <w:lang w:val="hr-HR"/>
        </w:rPr>
        <w:t>9</w:t>
      </w:r>
      <w:r w:rsidR="00EB4932" w:rsidRPr="00EB4932">
        <w:rPr>
          <w:rFonts w:ascii="Arial" w:hAnsi="Arial"/>
          <w:b/>
          <w:sz w:val="24"/>
          <w:lang w:val="hr-HR"/>
        </w:rPr>
        <w:t>.</w:t>
      </w:r>
      <w:r w:rsidR="00EB4932" w:rsidRPr="00EB4932">
        <w:rPr>
          <w:rFonts w:ascii="Arial" w:hAnsi="Arial"/>
          <w:b/>
          <w:i/>
          <w:sz w:val="24"/>
          <w:lang w:val="hr-HR"/>
        </w:rPr>
        <w:t xml:space="preserve"> Prijedlog Rješenja o raspisivanju natječaja za prodaju zemljišta stambeno-poslovne namjene kraj stadiona NK Podravina u Ludbregu</w:t>
      </w:r>
      <w:r w:rsidR="00EB4932" w:rsidRPr="00EB4932">
        <w:rPr>
          <w:rFonts w:ascii="Arial" w:hAnsi="Arial"/>
          <w:b/>
          <w:sz w:val="24"/>
          <w:lang w:val="hr-HR"/>
        </w:rPr>
        <w:t xml:space="preserve"> s dnevnog reda te je konstatirao da </w:t>
      </w:r>
      <w:r w:rsidR="00EB4932" w:rsidRPr="00EB4932">
        <w:rPr>
          <w:rFonts w:ascii="Arial" w:hAnsi="Arial"/>
          <w:b/>
          <w:sz w:val="24"/>
          <w:lang w:val="sv-SE"/>
        </w:rPr>
        <w:t>predlo</w:t>
      </w:r>
      <w:r w:rsidR="00EB4932" w:rsidRPr="00EB4932">
        <w:rPr>
          <w:rFonts w:ascii="Arial" w:hAnsi="Arial"/>
          <w:b/>
          <w:sz w:val="24"/>
          <w:lang w:val="hr-HR"/>
        </w:rPr>
        <w:t>ž</w:t>
      </w:r>
      <w:r w:rsidR="00EB4932" w:rsidRPr="00EB4932">
        <w:rPr>
          <w:rFonts w:ascii="Arial" w:hAnsi="Arial"/>
          <w:b/>
          <w:sz w:val="24"/>
          <w:lang w:val="sv-SE"/>
        </w:rPr>
        <w:t xml:space="preserve">ena izmjena </w:t>
      </w:r>
      <w:r w:rsidR="00EB4932" w:rsidRPr="00EB4932">
        <w:rPr>
          <w:rFonts w:ascii="Arial" w:hAnsi="Arial"/>
          <w:b/>
          <w:sz w:val="24"/>
          <w:lang w:val="hr-HR"/>
        </w:rPr>
        <w:t>dnevnog reda većinom glasova nije prihvaćena. (4 glasova „ZA“).</w:t>
      </w:r>
    </w:p>
    <w:p w:rsidR="00EB4932" w:rsidRPr="00F76D31" w:rsidRDefault="00EB4932" w:rsidP="00F76D31">
      <w:pPr>
        <w:jc w:val="both"/>
        <w:rPr>
          <w:rFonts w:ascii="Arial" w:hAnsi="Arial"/>
          <w:b/>
          <w:sz w:val="24"/>
          <w:lang w:val="hr-HR"/>
        </w:rPr>
      </w:pPr>
    </w:p>
    <w:p w:rsidR="00EB4932" w:rsidRDefault="00EB4932" w:rsidP="00FD4264">
      <w:pPr>
        <w:pStyle w:val="Odlomakpopisa"/>
        <w:ind w:left="23"/>
        <w:jc w:val="both"/>
        <w:rPr>
          <w:rFonts w:ascii="Arial" w:hAnsi="Arial"/>
          <w:b/>
          <w:sz w:val="24"/>
          <w:lang w:val="hr-HR"/>
        </w:rPr>
      </w:pPr>
      <w:r>
        <w:rPr>
          <w:rFonts w:ascii="Arial" w:hAnsi="Arial"/>
          <w:b/>
          <w:sz w:val="24"/>
          <w:lang w:val="hr-HR"/>
        </w:rPr>
        <w:tab/>
        <w:t xml:space="preserve">Predsjednik Gradskog vijeća </w:t>
      </w:r>
      <w:r w:rsidR="003D4A76">
        <w:rPr>
          <w:rFonts w:ascii="Arial" w:hAnsi="Arial"/>
          <w:b/>
          <w:sz w:val="24"/>
          <w:lang w:val="hr-HR"/>
        </w:rPr>
        <w:t xml:space="preserve">potom </w:t>
      </w:r>
      <w:r w:rsidR="00FD4264">
        <w:rPr>
          <w:rFonts w:ascii="Arial" w:hAnsi="Arial"/>
          <w:b/>
          <w:sz w:val="24"/>
          <w:lang w:val="hr-HR"/>
        </w:rPr>
        <w:t xml:space="preserve">je </w:t>
      </w:r>
      <w:r w:rsidR="003D4A76">
        <w:rPr>
          <w:rFonts w:ascii="Arial" w:hAnsi="Arial"/>
          <w:b/>
          <w:sz w:val="24"/>
          <w:lang w:val="hr-HR"/>
        </w:rPr>
        <w:t>stavio na glasovanje</w:t>
      </w:r>
      <w:r w:rsidR="00FD4264">
        <w:rPr>
          <w:rFonts w:ascii="Arial" w:hAnsi="Arial"/>
          <w:b/>
          <w:sz w:val="24"/>
          <w:lang w:val="hr-HR"/>
        </w:rPr>
        <w:t xml:space="preserve"> gradonačelnikov prijedlog</w:t>
      </w:r>
      <w:r w:rsidR="003D4A76">
        <w:rPr>
          <w:rFonts w:ascii="Arial" w:hAnsi="Arial"/>
          <w:b/>
          <w:sz w:val="24"/>
          <w:lang w:val="hr-HR"/>
        </w:rPr>
        <w:t xml:space="preserve"> </w:t>
      </w:r>
      <w:r w:rsidR="00FD4264">
        <w:rPr>
          <w:rFonts w:ascii="Arial" w:hAnsi="Arial"/>
          <w:b/>
          <w:sz w:val="24"/>
          <w:lang w:val="hr-HR"/>
        </w:rPr>
        <w:t xml:space="preserve">dopune dnevnog reda točke 20. </w:t>
      </w:r>
      <w:r w:rsidR="00FD4264" w:rsidRPr="00FD4264">
        <w:rPr>
          <w:rFonts w:ascii="Arial" w:hAnsi="Arial"/>
          <w:b/>
          <w:i/>
          <w:sz w:val="24"/>
          <w:lang w:val="hr-HR"/>
        </w:rPr>
        <w:t>Prijedlog Rješenja o raspisivanju natječaja za prodaju zemljišta stambeno-poslovne namjene uz novi trgovački centar u Ludbregu</w:t>
      </w:r>
      <w:r w:rsidR="00FD4264">
        <w:rPr>
          <w:rFonts w:ascii="Arial" w:hAnsi="Arial"/>
          <w:b/>
          <w:i/>
          <w:sz w:val="24"/>
          <w:lang w:val="hr-HR"/>
        </w:rPr>
        <w:t xml:space="preserve"> </w:t>
      </w:r>
      <w:r w:rsidR="00FD4264" w:rsidRPr="00FD4264">
        <w:rPr>
          <w:rFonts w:ascii="Arial" w:hAnsi="Arial"/>
          <w:b/>
          <w:sz w:val="24"/>
          <w:lang w:val="hr-HR"/>
        </w:rPr>
        <w:t xml:space="preserve">te je konstatirao da je većinom glasova </w:t>
      </w:r>
      <w:r w:rsidR="007213EC">
        <w:rPr>
          <w:rFonts w:ascii="Arial" w:hAnsi="Arial"/>
          <w:b/>
          <w:sz w:val="24"/>
          <w:lang w:val="hr-HR"/>
        </w:rPr>
        <w:t xml:space="preserve">s 9 glasova „ZA“ </w:t>
      </w:r>
      <w:r w:rsidR="00FD4264" w:rsidRPr="00FD4264">
        <w:rPr>
          <w:rFonts w:ascii="Arial" w:hAnsi="Arial"/>
          <w:b/>
          <w:sz w:val="24"/>
          <w:lang w:val="hr-HR"/>
        </w:rPr>
        <w:t>prihvaćen</w:t>
      </w:r>
      <w:r w:rsidR="007213EC">
        <w:rPr>
          <w:rFonts w:ascii="Arial" w:hAnsi="Arial"/>
          <w:b/>
          <w:sz w:val="24"/>
          <w:lang w:val="hr-HR"/>
        </w:rPr>
        <w:t>a dopuna dnevnog reda</w:t>
      </w:r>
      <w:r w:rsidR="00FD4264" w:rsidRPr="00FD4264">
        <w:rPr>
          <w:rFonts w:ascii="Arial" w:hAnsi="Arial"/>
          <w:b/>
          <w:sz w:val="24"/>
          <w:lang w:val="hr-HR"/>
        </w:rPr>
        <w:t>.</w:t>
      </w:r>
    </w:p>
    <w:p w:rsidR="007213EC" w:rsidRPr="00FD4264" w:rsidRDefault="007213EC" w:rsidP="00FD4264">
      <w:pPr>
        <w:pStyle w:val="Odlomakpopisa"/>
        <w:ind w:left="23"/>
        <w:jc w:val="both"/>
        <w:rPr>
          <w:rFonts w:ascii="Arial" w:hAnsi="Arial"/>
          <w:b/>
          <w:sz w:val="24"/>
          <w:lang w:val="hr-HR"/>
        </w:rPr>
      </w:pPr>
    </w:p>
    <w:p w:rsidR="00D9722F" w:rsidRDefault="007213EC" w:rsidP="00F76D31">
      <w:pPr>
        <w:pStyle w:val="Odlomakpopisa"/>
        <w:ind w:left="23" w:firstLine="685"/>
        <w:jc w:val="both"/>
        <w:rPr>
          <w:rFonts w:ascii="Arial" w:hAnsi="Arial"/>
          <w:b/>
          <w:sz w:val="24"/>
          <w:lang w:val="hr-HR"/>
        </w:rPr>
      </w:pPr>
      <w:r w:rsidRPr="007213EC">
        <w:rPr>
          <w:rFonts w:ascii="Arial" w:hAnsi="Arial"/>
          <w:b/>
          <w:sz w:val="24"/>
          <w:lang w:val="hr-HR"/>
        </w:rPr>
        <w:t xml:space="preserve">Predsjednik Gradskog vijeća stavio </w:t>
      </w:r>
      <w:r w:rsidR="00F76D31">
        <w:rPr>
          <w:rFonts w:ascii="Arial" w:hAnsi="Arial"/>
          <w:b/>
          <w:sz w:val="24"/>
          <w:lang w:val="hr-HR"/>
        </w:rPr>
        <w:t xml:space="preserve">je </w:t>
      </w:r>
      <w:r w:rsidRPr="007213EC">
        <w:rPr>
          <w:rFonts w:ascii="Arial" w:hAnsi="Arial"/>
          <w:b/>
          <w:sz w:val="24"/>
          <w:lang w:val="hr-HR"/>
        </w:rPr>
        <w:t>na glasovanje gradonačelnikov prijedlog dopune dnevnog reda točk</w:t>
      </w:r>
      <w:r>
        <w:rPr>
          <w:rFonts w:ascii="Arial" w:hAnsi="Arial"/>
          <w:b/>
          <w:sz w:val="24"/>
          <w:lang w:val="hr-HR"/>
        </w:rPr>
        <w:t>e 21</w:t>
      </w:r>
      <w:r w:rsidRPr="007213EC">
        <w:rPr>
          <w:rFonts w:ascii="Arial" w:hAnsi="Arial"/>
          <w:b/>
          <w:sz w:val="24"/>
          <w:lang w:val="hr-HR"/>
        </w:rPr>
        <w:t xml:space="preserve">. </w:t>
      </w:r>
      <w:r w:rsidRPr="007213EC">
        <w:rPr>
          <w:rFonts w:ascii="Arial" w:hAnsi="Arial"/>
          <w:b/>
          <w:i/>
          <w:sz w:val="24"/>
          <w:lang w:val="hr-HR"/>
        </w:rPr>
        <w:t xml:space="preserve">Prijedlog Rješenja o raspisivanju natječaja za prodaju zemljišta u „Gospodarskoj zoni sjever“ u Ludbregu </w:t>
      </w:r>
      <w:r w:rsidRPr="007213EC">
        <w:rPr>
          <w:rFonts w:ascii="Arial" w:hAnsi="Arial"/>
          <w:b/>
          <w:sz w:val="24"/>
          <w:lang w:val="hr-HR"/>
        </w:rPr>
        <w:t xml:space="preserve">te je konstatirao da je većinom glasova </w:t>
      </w:r>
      <w:r>
        <w:rPr>
          <w:rFonts w:ascii="Arial" w:hAnsi="Arial"/>
          <w:b/>
          <w:sz w:val="24"/>
          <w:lang w:val="hr-HR"/>
        </w:rPr>
        <w:t xml:space="preserve">s 9 glasova „ZA“ </w:t>
      </w:r>
      <w:r w:rsidRPr="007213EC">
        <w:rPr>
          <w:rFonts w:ascii="Arial" w:hAnsi="Arial"/>
          <w:b/>
          <w:sz w:val="24"/>
          <w:lang w:val="hr-HR"/>
        </w:rPr>
        <w:t>prihvaćena dopuna dnevnog reda.</w:t>
      </w:r>
    </w:p>
    <w:p w:rsidR="007213EC" w:rsidRDefault="007213EC" w:rsidP="00D9722F">
      <w:pPr>
        <w:pStyle w:val="Odlomakpopisa"/>
        <w:ind w:left="23"/>
        <w:jc w:val="both"/>
        <w:rPr>
          <w:rFonts w:ascii="Arial" w:hAnsi="Arial"/>
          <w:b/>
          <w:sz w:val="24"/>
          <w:lang w:val="hr-HR"/>
        </w:rPr>
      </w:pPr>
    </w:p>
    <w:p w:rsidR="007213EC" w:rsidRPr="00F76D31" w:rsidRDefault="007213EC" w:rsidP="00F76D31">
      <w:pPr>
        <w:ind w:firstLine="708"/>
        <w:rPr>
          <w:rFonts w:ascii="Arial" w:hAnsi="Arial"/>
          <w:b/>
          <w:sz w:val="24"/>
          <w:lang w:val="hr-HR"/>
        </w:rPr>
      </w:pPr>
      <w:r w:rsidRPr="007213EC">
        <w:rPr>
          <w:rFonts w:ascii="Arial" w:hAnsi="Arial"/>
          <w:b/>
          <w:sz w:val="24"/>
          <w:lang w:val="hr-HR"/>
        </w:rPr>
        <w:t>Nakon toga Predsjednik je stavio na glasovanje</w:t>
      </w:r>
      <w:r>
        <w:rPr>
          <w:rFonts w:ascii="Arial" w:hAnsi="Arial"/>
          <w:b/>
          <w:sz w:val="24"/>
          <w:lang w:val="hr-HR"/>
        </w:rPr>
        <w:t xml:space="preserve"> prijedlog dopune dnevnog reda</w:t>
      </w:r>
      <w:r w:rsidRPr="007213EC">
        <w:rPr>
          <w:rFonts w:ascii="Arial" w:hAnsi="Arial"/>
          <w:b/>
          <w:sz w:val="24"/>
          <w:lang w:val="hr-HR"/>
        </w:rPr>
        <w:t xml:space="preserve"> vijećni</w:t>
      </w:r>
      <w:r>
        <w:rPr>
          <w:rFonts w:ascii="Arial" w:hAnsi="Arial"/>
          <w:b/>
          <w:sz w:val="24"/>
          <w:lang w:val="hr-HR"/>
        </w:rPr>
        <w:t>ka</w:t>
      </w:r>
      <w:r w:rsidRPr="007213EC">
        <w:rPr>
          <w:rFonts w:ascii="Arial" w:hAnsi="Arial"/>
          <w:b/>
          <w:sz w:val="24"/>
          <w:lang w:val="hr-HR"/>
        </w:rPr>
        <w:t xml:space="preserve"> </w:t>
      </w:r>
      <w:r>
        <w:rPr>
          <w:rFonts w:ascii="Arial" w:hAnsi="Arial"/>
          <w:b/>
          <w:sz w:val="24"/>
          <w:lang w:val="hr-HR"/>
        </w:rPr>
        <w:t>Ivana Lončarića</w:t>
      </w:r>
      <w:r w:rsidRPr="007213EC">
        <w:rPr>
          <w:rFonts w:ascii="Arial" w:hAnsi="Arial"/>
          <w:b/>
          <w:sz w:val="24"/>
          <w:lang w:val="hr-HR"/>
        </w:rPr>
        <w:t xml:space="preserve"> s</w:t>
      </w:r>
      <w:r w:rsidRPr="007213EC">
        <w:rPr>
          <w:rFonts w:ascii="Arial" w:hAnsi="Arial" w:cs="Arial"/>
          <w:sz w:val="24"/>
          <w:szCs w:val="24"/>
          <w:lang w:val="hr-HR"/>
        </w:rPr>
        <w:t xml:space="preserve"> </w:t>
      </w:r>
      <w:r w:rsidRPr="007213EC">
        <w:rPr>
          <w:rFonts w:ascii="Arial" w:hAnsi="Arial"/>
          <w:b/>
          <w:sz w:val="24"/>
          <w:lang w:val="hr-HR"/>
        </w:rPr>
        <w:t xml:space="preserve">novom točkom </w:t>
      </w:r>
      <w:r>
        <w:rPr>
          <w:rFonts w:ascii="Arial" w:hAnsi="Arial"/>
          <w:b/>
          <w:sz w:val="24"/>
          <w:lang w:val="hr-HR"/>
        </w:rPr>
        <w:t>Prijedloga Odluke</w:t>
      </w:r>
      <w:r w:rsidRPr="007213EC">
        <w:rPr>
          <w:rFonts w:ascii="Arial" w:hAnsi="Arial"/>
          <w:b/>
          <w:sz w:val="24"/>
          <w:lang w:val="hr-HR"/>
        </w:rPr>
        <w:t xml:space="preserve"> o Izmjenama i dopunama Odluke o porezima Grada Ludbrega dnevnog reda te je konstatirao da </w:t>
      </w:r>
      <w:r w:rsidRPr="007213EC">
        <w:rPr>
          <w:rFonts w:ascii="Arial" w:hAnsi="Arial"/>
          <w:b/>
          <w:sz w:val="24"/>
          <w:lang w:val="sv-SE"/>
        </w:rPr>
        <w:lastRenderedPageBreak/>
        <w:t>predlo</w:t>
      </w:r>
      <w:r w:rsidRPr="007213EC">
        <w:rPr>
          <w:rFonts w:ascii="Arial" w:hAnsi="Arial"/>
          <w:b/>
          <w:sz w:val="24"/>
          <w:lang w:val="hr-HR"/>
        </w:rPr>
        <w:t>ž</w:t>
      </w:r>
      <w:r w:rsidRPr="007213EC">
        <w:rPr>
          <w:rFonts w:ascii="Arial" w:hAnsi="Arial"/>
          <w:b/>
          <w:sz w:val="24"/>
          <w:lang w:val="sv-SE"/>
        </w:rPr>
        <w:t xml:space="preserve">ena izmjena </w:t>
      </w:r>
      <w:r w:rsidRPr="007213EC">
        <w:rPr>
          <w:rFonts w:ascii="Arial" w:hAnsi="Arial"/>
          <w:b/>
          <w:sz w:val="24"/>
          <w:lang w:val="hr-HR"/>
        </w:rPr>
        <w:t>dnevnog reda većinom glasova nije prihvaćena. (4 glasova „ZA“).</w:t>
      </w:r>
    </w:p>
    <w:p w:rsidR="007213EC" w:rsidRPr="00FD4264" w:rsidRDefault="007213EC" w:rsidP="00D9722F">
      <w:pPr>
        <w:pStyle w:val="Odlomakpopisa"/>
        <w:ind w:left="23"/>
        <w:jc w:val="both"/>
        <w:rPr>
          <w:rFonts w:ascii="Arial" w:hAnsi="Arial"/>
          <w:b/>
          <w:sz w:val="24"/>
          <w:lang w:val="sv-SE"/>
        </w:rPr>
      </w:pPr>
    </w:p>
    <w:p w:rsidR="00D9722F" w:rsidRPr="002836AD" w:rsidRDefault="00F76D31" w:rsidP="00F76D31">
      <w:pPr>
        <w:pStyle w:val="Odlomakpopisa"/>
        <w:ind w:left="23" w:firstLine="685"/>
        <w:jc w:val="both"/>
        <w:rPr>
          <w:rFonts w:ascii="Arial" w:hAnsi="Arial"/>
          <w:b/>
          <w:sz w:val="24"/>
          <w:lang w:val="sv-SE"/>
        </w:rPr>
      </w:pPr>
      <w:r>
        <w:rPr>
          <w:rFonts w:ascii="Arial" w:hAnsi="Arial"/>
          <w:b/>
          <w:sz w:val="24"/>
          <w:lang w:val="hr-HR"/>
        </w:rPr>
        <w:t>Predsjednik</w:t>
      </w:r>
      <w:r w:rsidR="00D9722F" w:rsidRPr="002452B0">
        <w:rPr>
          <w:rFonts w:ascii="Arial" w:hAnsi="Arial"/>
          <w:b/>
          <w:sz w:val="24"/>
          <w:lang w:val="sv-SE"/>
        </w:rPr>
        <w:t xml:space="preserve"> Gradskog</w:t>
      </w:r>
      <w:r w:rsidR="00D9722F" w:rsidRPr="002452B0">
        <w:rPr>
          <w:rFonts w:ascii="Arial" w:hAnsi="Arial"/>
          <w:b/>
          <w:sz w:val="24"/>
          <w:lang w:val="hr-HR"/>
        </w:rPr>
        <w:t xml:space="preserve"> </w:t>
      </w:r>
      <w:r w:rsidR="00D9722F" w:rsidRPr="002452B0">
        <w:rPr>
          <w:rFonts w:ascii="Arial" w:hAnsi="Arial"/>
          <w:b/>
          <w:sz w:val="24"/>
          <w:lang w:val="sv-SE"/>
        </w:rPr>
        <w:t>vije</w:t>
      </w:r>
      <w:r w:rsidR="00D9722F" w:rsidRPr="002452B0">
        <w:rPr>
          <w:rFonts w:ascii="Arial" w:hAnsi="Arial"/>
          <w:b/>
          <w:sz w:val="24"/>
          <w:lang w:val="hr-HR"/>
        </w:rPr>
        <w:t>ć</w:t>
      </w:r>
      <w:r w:rsidR="00D9722F" w:rsidRPr="002452B0">
        <w:rPr>
          <w:rFonts w:ascii="Arial" w:hAnsi="Arial"/>
          <w:b/>
          <w:sz w:val="24"/>
          <w:lang w:val="sv-SE"/>
        </w:rPr>
        <w:t>a</w:t>
      </w:r>
      <w:r w:rsidR="00D9722F" w:rsidRPr="002452B0">
        <w:rPr>
          <w:rFonts w:ascii="Arial" w:hAnsi="Arial"/>
          <w:b/>
          <w:sz w:val="24"/>
          <w:lang w:val="hr-HR"/>
        </w:rPr>
        <w:t xml:space="preserve"> </w:t>
      </w:r>
      <w:r w:rsidR="00D9722F" w:rsidRPr="002452B0">
        <w:rPr>
          <w:rFonts w:ascii="Arial" w:hAnsi="Arial"/>
          <w:b/>
          <w:sz w:val="24"/>
          <w:lang w:val="sv-SE"/>
        </w:rPr>
        <w:t>Grada</w:t>
      </w:r>
      <w:r w:rsidR="00D9722F" w:rsidRPr="002452B0">
        <w:rPr>
          <w:rFonts w:ascii="Arial" w:hAnsi="Arial"/>
          <w:b/>
          <w:sz w:val="24"/>
          <w:lang w:val="hr-HR"/>
        </w:rPr>
        <w:t xml:space="preserve"> </w:t>
      </w:r>
      <w:r w:rsidR="00D9722F" w:rsidRPr="002452B0">
        <w:rPr>
          <w:rFonts w:ascii="Arial" w:hAnsi="Arial"/>
          <w:b/>
          <w:sz w:val="24"/>
          <w:lang w:val="sv-SE"/>
        </w:rPr>
        <w:t xml:space="preserve">Ludbrega Antun Šimić </w:t>
      </w:r>
      <w:r w:rsidR="00D9722F" w:rsidRPr="002452B0">
        <w:rPr>
          <w:rFonts w:ascii="Arial" w:hAnsi="Arial"/>
          <w:b/>
          <w:sz w:val="24"/>
          <w:lang w:val="hr-HR"/>
        </w:rPr>
        <w:t xml:space="preserve">stavio je na glasovanje </w:t>
      </w:r>
      <w:r w:rsidR="00D9722F">
        <w:rPr>
          <w:rFonts w:ascii="Arial" w:hAnsi="Arial"/>
          <w:b/>
          <w:sz w:val="24"/>
          <w:lang w:val="hr-HR"/>
        </w:rPr>
        <w:t>prijedlog dnevnog reda</w:t>
      </w:r>
      <w:r w:rsidR="00D9722F" w:rsidRPr="002452B0">
        <w:rPr>
          <w:rFonts w:ascii="Arial" w:hAnsi="Arial"/>
          <w:b/>
          <w:sz w:val="24"/>
          <w:lang w:val="hr-HR"/>
        </w:rPr>
        <w:t xml:space="preserve"> </w:t>
      </w:r>
      <w:r w:rsidR="00D9722F">
        <w:rPr>
          <w:rFonts w:ascii="Arial" w:hAnsi="Arial"/>
          <w:b/>
          <w:sz w:val="24"/>
          <w:lang w:val="hr-HR"/>
        </w:rPr>
        <w:t xml:space="preserve">te je </w:t>
      </w:r>
      <w:r w:rsidR="00D9722F" w:rsidRPr="002836AD">
        <w:rPr>
          <w:rFonts w:ascii="Arial" w:hAnsi="Arial"/>
          <w:b/>
          <w:sz w:val="24"/>
          <w:lang w:val="hr-HR"/>
        </w:rPr>
        <w:t xml:space="preserve">konstatirao da je </w:t>
      </w:r>
      <w:r w:rsidR="00D9722F" w:rsidRPr="002836AD">
        <w:rPr>
          <w:rFonts w:ascii="Arial" w:hAnsi="Arial"/>
          <w:b/>
          <w:sz w:val="24"/>
          <w:lang w:val="sv-SE"/>
        </w:rPr>
        <w:t>predlo</w:t>
      </w:r>
      <w:r w:rsidR="00D9722F" w:rsidRPr="002836AD">
        <w:rPr>
          <w:rFonts w:ascii="Arial" w:hAnsi="Arial"/>
          <w:b/>
          <w:sz w:val="24"/>
          <w:lang w:val="hr-HR"/>
        </w:rPr>
        <w:t>ž</w:t>
      </w:r>
      <w:r w:rsidR="00D9722F" w:rsidRPr="002836AD">
        <w:rPr>
          <w:rFonts w:ascii="Arial" w:hAnsi="Arial"/>
          <w:b/>
          <w:sz w:val="24"/>
          <w:lang w:val="sv-SE"/>
        </w:rPr>
        <w:t>eni</w:t>
      </w:r>
      <w:r w:rsidR="00D9722F" w:rsidRPr="002836AD">
        <w:rPr>
          <w:rFonts w:ascii="Arial" w:hAnsi="Arial"/>
          <w:b/>
          <w:sz w:val="24"/>
          <w:lang w:val="hr-HR"/>
        </w:rPr>
        <w:t xml:space="preserve"> d</w:t>
      </w:r>
      <w:r w:rsidR="00D9722F" w:rsidRPr="002836AD">
        <w:rPr>
          <w:rFonts w:ascii="Arial" w:hAnsi="Arial"/>
          <w:b/>
          <w:sz w:val="24"/>
          <w:lang w:val="sv-SE"/>
        </w:rPr>
        <w:t>nevni</w:t>
      </w:r>
      <w:r w:rsidR="00D9722F" w:rsidRPr="002836AD">
        <w:rPr>
          <w:rFonts w:ascii="Arial" w:hAnsi="Arial"/>
          <w:b/>
          <w:sz w:val="24"/>
          <w:lang w:val="hr-HR"/>
        </w:rPr>
        <w:t xml:space="preserve"> </w:t>
      </w:r>
      <w:r w:rsidR="00D9722F" w:rsidRPr="002836AD">
        <w:rPr>
          <w:rFonts w:ascii="Arial" w:hAnsi="Arial"/>
          <w:b/>
          <w:sz w:val="24"/>
          <w:lang w:val="sv-SE"/>
        </w:rPr>
        <w:t>red</w:t>
      </w:r>
      <w:r>
        <w:rPr>
          <w:rFonts w:ascii="Arial" w:hAnsi="Arial"/>
          <w:b/>
          <w:sz w:val="24"/>
          <w:lang w:val="sv-SE"/>
        </w:rPr>
        <w:t xml:space="preserve"> </w:t>
      </w:r>
      <w:r w:rsidR="007D50AB">
        <w:rPr>
          <w:rFonts w:ascii="Arial" w:hAnsi="Arial"/>
          <w:b/>
          <w:sz w:val="24"/>
          <w:lang w:val="hr-HR"/>
        </w:rPr>
        <w:t>10</w:t>
      </w:r>
      <w:r w:rsidR="00D9722F" w:rsidRPr="002836AD">
        <w:rPr>
          <w:rFonts w:ascii="Arial" w:hAnsi="Arial"/>
          <w:b/>
          <w:sz w:val="24"/>
          <w:lang w:val="hr-HR"/>
        </w:rPr>
        <w:t xml:space="preserve">. </w:t>
      </w:r>
      <w:r w:rsidR="00D9722F" w:rsidRPr="002836AD">
        <w:rPr>
          <w:rFonts w:ascii="Arial" w:hAnsi="Arial"/>
          <w:b/>
          <w:sz w:val="24"/>
          <w:lang w:val="sv-SE"/>
        </w:rPr>
        <w:t>sjednice</w:t>
      </w:r>
      <w:r w:rsidR="00D9722F" w:rsidRPr="002836AD">
        <w:rPr>
          <w:rFonts w:ascii="Arial" w:hAnsi="Arial"/>
          <w:b/>
          <w:sz w:val="24"/>
          <w:lang w:val="hr-HR"/>
        </w:rPr>
        <w:t xml:space="preserve"> </w:t>
      </w:r>
      <w:r w:rsidR="00D9722F" w:rsidRPr="002836AD">
        <w:rPr>
          <w:rFonts w:ascii="Arial" w:hAnsi="Arial"/>
          <w:b/>
          <w:sz w:val="24"/>
          <w:lang w:val="sv-SE"/>
        </w:rPr>
        <w:t>Gradskog</w:t>
      </w:r>
      <w:r w:rsidR="00D9722F" w:rsidRPr="002836AD">
        <w:rPr>
          <w:rFonts w:ascii="Arial" w:hAnsi="Arial"/>
          <w:b/>
          <w:sz w:val="24"/>
          <w:lang w:val="hr-HR"/>
        </w:rPr>
        <w:t xml:space="preserve"> </w:t>
      </w:r>
      <w:r w:rsidR="00D9722F" w:rsidRPr="002836AD">
        <w:rPr>
          <w:rFonts w:ascii="Arial" w:hAnsi="Arial"/>
          <w:b/>
          <w:sz w:val="24"/>
          <w:lang w:val="sv-SE"/>
        </w:rPr>
        <w:t>vije</w:t>
      </w:r>
      <w:r w:rsidR="00D9722F" w:rsidRPr="002836AD">
        <w:rPr>
          <w:rFonts w:ascii="Arial" w:hAnsi="Arial"/>
          <w:b/>
          <w:sz w:val="24"/>
          <w:lang w:val="hr-HR"/>
        </w:rPr>
        <w:t>ć</w:t>
      </w:r>
      <w:r w:rsidR="00D9722F" w:rsidRPr="002836AD">
        <w:rPr>
          <w:rFonts w:ascii="Arial" w:hAnsi="Arial"/>
          <w:b/>
          <w:sz w:val="24"/>
          <w:lang w:val="sv-SE"/>
        </w:rPr>
        <w:t>a</w:t>
      </w:r>
      <w:r w:rsidR="00D9722F" w:rsidRPr="002836AD">
        <w:rPr>
          <w:rFonts w:ascii="Arial" w:hAnsi="Arial"/>
          <w:b/>
          <w:sz w:val="24"/>
          <w:lang w:val="hr-HR"/>
        </w:rPr>
        <w:t xml:space="preserve"> </w:t>
      </w:r>
      <w:r w:rsidR="007213EC">
        <w:rPr>
          <w:rFonts w:ascii="Arial" w:hAnsi="Arial"/>
          <w:b/>
          <w:sz w:val="24"/>
          <w:lang w:val="hr-HR"/>
        </w:rPr>
        <w:t>većinom glasova i to s</w:t>
      </w:r>
      <w:r w:rsidR="007213EC" w:rsidRPr="007213EC">
        <w:rPr>
          <w:rFonts w:ascii="Arial" w:hAnsi="Arial"/>
          <w:b/>
          <w:sz w:val="24"/>
          <w:lang w:val="hr-HR"/>
        </w:rPr>
        <w:t xml:space="preserve"> </w:t>
      </w:r>
      <w:r w:rsidR="007213EC">
        <w:rPr>
          <w:rFonts w:ascii="Arial" w:hAnsi="Arial"/>
          <w:b/>
          <w:sz w:val="24"/>
          <w:lang w:val="hr-HR"/>
        </w:rPr>
        <w:t>9</w:t>
      </w:r>
      <w:r w:rsidR="007213EC" w:rsidRPr="007213EC">
        <w:rPr>
          <w:rFonts w:ascii="Arial" w:hAnsi="Arial"/>
          <w:b/>
          <w:sz w:val="24"/>
          <w:lang w:val="hr-HR"/>
        </w:rPr>
        <w:t xml:space="preserve"> glasova „ZA“</w:t>
      </w:r>
      <w:r w:rsidR="007213EC">
        <w:rPr>
          <w:rFonts w:ascii="Arial" w:hAnsi="Arial"/>
          <w:b/>
          <w:sz w:val="24"/>
          <w:lang w:val="hr-HR"/>
        </w:rPr>
        <w:t xml:space="preserve">, 2 glasa „PROTIV“ i 2 glasa „SUZDRŽAN“ </w:t>
      </w:r>
      <w:r w:rsidR="00D9722F" w:rsidRPr="002836AD">
        <w:rPr>
          <w:rFonts w:ascii="Arial" w:hAnsi="Arial"/>
          <w:b/>
          <w:sz w:val="24"/>
          <w:lang w:val="hr-HR"/>
        </w:rPr>
        <w:t xml:space="preserve"> prihvaćen</w:t>
      </w:r>
      <w:r w:rsidR="00D9722F">
        <w:rPr>
          <w:rFonts w:ascii="Arial" w:hAnsi="Arial"/>
          <w:b/>
          <w:sz w:val="24"/>
          <w:lang w:val="hr-HR"/>
        </w:rPr>
        <w:t>.</w:t>
      </w:r>
    </w:p>
    <w:p w:rsidR="00D9722F" w:rsidRPr="002836AD" w:rsidRDefault="00D9722F" w:rsidP="00E17720">
      <w:pPr>
        <w:pStyle w:val="Odlomakpopisa"/>
        <w:ind w:left="23"/>
        <w:jc w:val="both"/>
        <w:rPr>
          <w:rFonts w:ascii="Arial" w:hAnsi="Arial"/>
          <w:b/>
          <w:sz w:val="24"/>
          <w:lang w:val="sv-SE"/>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BF6D83" w:rsidRPr="007D50AB" w:rsidRDefault="00BF6D83" w:rsidP="00BF6D83">
      <w:pPr>
        <w:pStyle w:val="Tijeloteksta"/>
        <w:rPr>
          <w:rFonts w:cs="Arial"/>
          <w:szCs w:val="24"/>
        </w:rPr>
      </w:pPr>
      <w:r w:rsidRPr="007D50AB">
        <w:rPr>
          <w:rFonts w:cs="Arial"/>
          <w:szCs w:val="24"/>
        </w:rPr>
        <w:tab/>
      </w:r>
    </w:p>
    <w:p w:rsidR="007D50AB" w:rsidRPr="007D50AB" w:rsidRDefault="007D50AB" w:rsidP="007D50AB">
      <w:pPr>
        <w:pStyle w:val="Tijeloteksta"/>
        <w:numPr>
          <w:ilvl w:val="0"/>
          <w:numId w:val="28"/>
        </w:numPr>
        <w:rPr>
          <w:rFonts w:cs="Arial"/>
          <w:szCs w:val="24"/>
        </w:rPr>
      </w:pPr>
      <w:r w:rsidRPr="007D50AB">
        <w:rPr>
          <w:rFonts w:cs="Arial"/>
          <w:szCs w:val="24"/>
        </w:rPr>
        <w:t>a) Izvješće Mandatne komisije o mirovanju mandata vijećni</w:t>
      </w:r>
      <w:r w:rsidR="00DD3990">
        <w:rPr>
          <w:rFonts w:cs="Arial"/>
          <w:szCs w:val="24"/>
        </w:rPr>
        <w:t>ka</w:t>
      </w:r>
      <w:r w:rsidRPr="007D50AB">
        <w:rPr>
          <w:rFonts w:cs="Arial"/>
          <w:szCs w:val="24"/>
        </w:rPr>
        <w:t xml:space="preserve"> i obavijesti   </w:t>
      </w:r>
    </w:p>
    <w:p w:rsidR="007D50AB" w:rsidRPr="007D50AB" w:rsidRDefault="007D50AB" w:rsidP="007D50AB">
      <w:pPr>
        <w:pStyle w:val="Tijeloteksta"/>
        <w:ind w:left="720"/>
        <w:rPr>
          <w:rFonts w:cs="Arial"/>
          <w:szCs w:val="24"/>
        </w:rPr>
      </w:pPr>
      <w:r w:rsidRPr="007D50AB">
        <w:rPr>
          <w:rFonts w:cs="Arial"/>
          <w:szCs w:val="24"/>
        </w:rPr>
        <w:t xml:space="preserve">    političkih  stranaka o određivanju zamjenic</w:t>
      </w:r>
      <w:r w:rsidR="00DD3990">
        <w:rPr>
          <w:rFonts w:cs="Arial"/>
          <w:szCs w:val="24"/>
        </w:rPr>
        <w:t>a</w:t>
      </w:r>
      <w:r w:rsidRPr="007D50AB">
        <w:rPr>
          <w:rFonts w:cs="Arial"/>
          <w:szCs w:val="24"/>
        </w:rPr>
        <w:t xml:space="preserve"> vijećni</w:t>
      </w:r>
      <w:r w:rsidR="00DD3990">
        <w:rPr>
          <w:rFonts w:cs="Arial"/>
          <w:szCs w:val="24"/>
        </w:rPr>
        <w:t>ka</w:t>
      </w:r>
      <w:r w:rsidRPr="007D50AB">
        <w:rPr>
          <w:rFonts w:cs="Arial"/>
          <w:szCs w:val="24"/>
        </w:rPr>
        <w:t xml:space="preserve"> </w:t>
      </w:r>
    </w:p>
    <w:p w:rsidR="007D50AB" w:rsidRPr="007D50AB" w:rsidRDefault="007D50AB" w:rsidP="007D50AB">
      <w:pPr>
        <w:pStyle w:val="Tijeloteksta"/>
        <w:ind w:left="720"/>
        <w:rPr>
          <w:rFonts w:cs="Arial"/>
          <w:szCs w:val="24"/>
        </w:rPr>
      </w:pPr>
      <w:r w:rsidRPr="007D50AB">
        <w:rPr>
          <w:rFonts w:cs="Arial"/>
          <w:szCs w:val="24"/>
        </w:rPr>
        <w:t>b) Prisega vijećnic</w:t>
      </w:r>
      <w:r w:rsidR="00DD3990">
        <w:rPr>
          <w:rFonts w:cs="Arial"/>
          <w:szCs w:val="24"/>
        </w:rPr>
        <w:t>a</w:t>
      </w:r>
    </w:p>
    <w:p w:rsidR="007D50AB" w:rsidRPr="007D50AB" w:rsidRDefault="007D50AB" w:rsidP="007D50AB">
      <w:pPr>
        <w:pStyle w:val="Tijeloteksta"/>
        <w:ind w:left="720"/>
        <w:rPr>
          <w:rFonts w:cs="Arial"/>
          <w:b/>
          <w:szCs w:val="24"/>
        </w:rPr>
      </w:pPr>
    </w:p>
    <w:p w:rsidR="007D50AB" w:rsidRPr="007D50AB" w:rsidRDefault="007D50AB" w:rsidP="007D50AB">
      <w:pPr>
        <w:pStyle w:val="Tijeloteksta"/>
        <w:numPr>
          <w:ilvl w:val="0"/>
          <w:numId w:val="28"/>
        </w:numPr>
        <w:rPr>
          <w:rFonts w:cs="Arial"/>
          <w:b/>
          <w:szCs w:val="24"/>
        </w:rPr>
      </w:pPr>
      <w:r w:rsidRPr="007D50AB">
        <w:rPr>
          <w:rFonts w:cs="Arial"/>
          <w:szCs w:val="24"/>
        </w:rPr>
        <w:t>Verifikacija zapisnika  9. sjednice Gradskog vijeća Grada Ludbrega</w:t>
      </w:r>
    </w:p>
    <w:p w:rsidR="007D50AB" w:rsidRPr="007D50AB" w:rsidRDefault="007D50AB" w:rsidP="007D50AB">
      <w:pPr>
        <w:pStyle w:val="Odlomakpopisa"/>
        <w:rPr>
          <w:rFonts w:ascii="Arial" w:hAnsi="Arial" w:cs="Arial"/>
          <w:b/>
          <w:sz w:val="24"/>
          <w:szCs w:val="24"/>
          <w:lang w:val="hr-HR"/>
        </w:rPr>
      </w:pPr>
    </w:p>
    <w:p w:rsidR="007D50AB" w:rsidRPr="007D50AB" w:rsidRDefault="007D50AB" w:rsidP="007D50AB">
      <w:pPr>
        <w:pStyle w:val="Tijeloteksta"/>
        <w:numPr>
          <w:ilvl w:val="0"/>
          <w:numId w:val="28"/>
        </w:numPr>
        <w:rPr>
          <w:rFonts w:cs="Arial"/>
          <w:szCs w:val="24"/>
        </w:rPr>
      </w:pPr>
      <w:r w:rsidRPr="007D50AB">
        <w:rPr>
          <w:rFonts w:cs="Arial"/>
          <w:szCs w:val="24"/>
        </w:rPr>
        <w:t>Prijedlog Poslovničke odluke o izmjenama i dopunama Poslovnika Gradskog vijeća Grada Ludbrega</w:t>
      </w:r>
    </w:p>
    <w:p w:rsidR="007D50AB" w:rsidRPr="007D50AB" w:rsidRDefault="007D50AB" w:rsidP="007D50AB">
      <w:pPr>
        <w:pStyle w:val="Tijeloteksta"/>
        <w:ind w:left="720"/>
        <w:rPr>
          <w:rFonts w:cs="Arial"/>
          <w:szCs w:val="24"/>
        </w:rPr>
      </w:pPr>
    </w:p>
    <w:p w:rsidR="007D50AB" w:rsidRPr="007D50AB" w:rsidRDefault="007D50AB" w:rsidP="007D50AB">
      <w:pPr>
        <w:pStyle w:val="Tijeloteksta"/>
        <w:numPr>
          <w:ilvl w:val="0"/>
          <w:numId w:val="28"/>
        </w:numPr>
        <w:rPr>
          <w:rFonts w:cs="Arial"/>
          <w:szCs w:val="24"/>
        </w:rPr>
      </w:pPr>
      <w:r w:rsidRPr="007D50AB">
        <w:rPr>
          <w:rFonts w:cs="Arial"/>
          <w:szCs w:val="24"/>
        </w:rPr>
        <w:t xml:space="preserve">Prijedlog Odluke o visini naknade predsjednika Gradskog vijeća, članovima Gradskog vijeća, te njihovih stalnih i povremenih radnih tijela </w:t>
      </w:r>
    </w:p>
    <w:p w:rsidR="007D50AB" w:rsidRPr="007D50AB" w:rsidRDefault="007D50AB" w:rsidP="007D50AB">
      <w:pPr>
        <w:pStyle w:val="Tijeloteksta"/>
        <w:ind w:left="720"/>
        <w:rPr>
          <w:rFonts w:cs="Arial"/>
          <w:szCs w:val="24"/>
        </w:rPr>
      </w:pPr>
    </w:p>
    <w:p w:rsidR="007D50AB" w:rsidRPr="007D50AB" w:rsidRDefault="007D50AB" w:rsidP="007D50AB">
      <w:pPr>
        <w:pStyle w:val="Tijeloteksta"/>
        <w:numPr>
          <w:ilvl w:val="0"/>
          <w:numId w:val="28"/>
        </w:numPr>
        <w:jc w:val="left"/>
        <w:rPr>
          <w:rFonts w:cs="Arial"/>
          <w:szCs w:val="24"/>
        </w:rPr>
      </w:pPr>
      <w:r w:rsidRPr="007D50AB">
        <w:rPr>
          <w:rFonts w:cs="Arial"/>
          <w:szCs w:val="24"/>
        </w:rPr>
        <w:t>Prijedlog II. izmjena i dopuna Proračuna Grada Ludbrega za 2018. godinu</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pStyle w:val="Tijeloteksta"/>
        <w:numPr>
          <w:ilvl w:val="0"/>
          <w:numId w:val="28"/>
        </w:numPr>
        <w:jc w:val="left"/>
        <w:rPr>
          <w:rFonts w:cs="Arial"/>
          <w:szCs w:val="24"/>
        </w:rPr>
      </w:pPr>
      <w:r w:rsidRPr="007D50AB">
        <w:rPr>
          <w:rFonts w:cs="Arial"/>
          <w:szCs w:val="24"/>
        </w:rPr>
        <w:t>Izvješće o obavljenoj financijskoj reviziji Grada Ludbrega za 2017. godinu</w:t>
      </w:r>
    </w:p>
    <w:p w:rsidR="007D50AB" w:rsidRPr="007D50AB" w:rsidRDefault="007D50AB" w:rsidP="007D50AB">
      <w:pPr>
        <w:pStyle w:val="Tijeloteksta"/>
        <w:rPr>
          <w:rFonts w:cs="Arial"/>
          <w:szCs w:val="24"/>
        </w:rPr>
      </w:pPr>
    </w:p>
    <w:p w:rsidR="007D50AB" w:rsidRPr="007D50AB" w:rsidRDefault="007D50AB" w:rsidP="007D50AB">
      <w:pPr>
        <w:pStyle w:val="Tijeloteksta"/>
        <w:numPr>
          <w:ilvl w:val="0"/>
          <w:numId w:val="28"/>
        </w:numPr>
        <w:rPr>
          <w:rFonts w:cs="Arial"/>
          <w:b/>
          <w:szCs w:val="24"/>
        </w:rPr>
      </w:pPr>
      <w:r w:rsidRPr="007D50AB">
        <w:rPr>
          <w:rFonts w:cs="Arial"/>
          <w:szCs w:val="24"/>
        </w:rPr>
        <w:t xml:space="preserve"> Prijedlog Programa:</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pStyle w:val="Tijeloteksta"/>
        <w:numPr>
          <w:ilvl w:val="0"/>
          <w:numId w:val="29"/>
        </w:numPr>
        <w:rPr>
          <w:rFonts w:cs="Arial"/>
          <w:b/>
          <w:szCs w:val="24"/>
        </w:rPr>
      </w:pPr>
      <w:r w:rsidRPr="007D50AB">
        <w:rPr>
          <w:rFonts w:cs="Arial"/>
          <w:szCs w:val="24"/>
        </w:rPr>
        <w:t>javnih potreba u području gospodarstva i poljoprivrede Grada Ludbrega za 2019. godinu</w:t>
      </w:r>
    </w:p>
    <w:p w:rsidR="007D50AB" w:rsidRPr="007D50AB" w:rsidRDefault="007D50AB" w:rsidP="007D50AB">
      <w:pPr>
        <w:pStyle w:val="Tijeloteksta"/>
        <w:numPr>
          <w:ilvl w:val="0"/>
          <w:numId w:val="29"/>
        </w:numPr>
        <w:rPr>
          <w:rFonts w:cs="Arial"/>
          <w:szCs w:val="24"/>
        </w:rPr>
      </w:pPr>
      <w:r w:rsidRPr="007D50AB">
        <w:rPr>
          <w:rFonts w:cs="Arial"/>
          <w:szCs w:val="24"/>
        </w:rPr>
        <w:t xml:space="preserve">javnih potreba u društvenim djelatnostima Grada Ludbrega za 2019. godinu i Odluke o sufinanciranju boravka djece u dječjim vrtićima u 2019. godini </w:t>
      </w:r>
    </w:p>
    <w:p w:rsidR="007D50AB" w:rsidRPr="007D50AB" w:rsidRDefault="007D50AB" w:rsidP="007D50AB">
      <w:pPr>
        <w:pStyle w:val="Tijeloteksta"/>
        <w:numPr>
          <w:ilvl w:val="0"/>
          <w:numId w:val="29"/>
        </w:numPr>
        <w:rPr>
          <w:rFonts w:cs="Arial"/>
          <w:b/>
          <w:szCs w:val="24"/>
        </w:rPr>
      </w:pPr>
      <w:r w:rsidRPr="007D50AB">
        <w:rPr>
          <w:rFonts w:cs="Arial"/>
          <w:szCs w:val="24"/>
        </w:rPr>
        <w:t>građenja komunalne infrastrukture u Gradu Ludbregu za 2019. godinu</w:t>
      </w:r>
    </w:p>
    <w:p w:rsidR="007D50AB" w:rsidRPr="007D50AB" w:rsidRDefault="007D50AB" w:rsidP="007D50AB">
      <w:pPr>
        <w:pStyle w:val="Tijeloteksta"/>
        <w:numPr>
          <w:ilvl w:val="0"/>
          <w:numId w:val="29"/>
        </w:numPr>
        <w:rPr>
          <w:rFonts w:cs="Arial"/>
          <w:b/>
          <w:szCs w:val="24"/>
        </w:rPr>
      </w:pPr>
      <w:r w:rsidRPr="007D50AB">
        <w:rPr>
          <w:rFonts w:cs="Arial"/>
          <w:szCs w:val="24"/>
        </w:rPr>
        <w:t>održavanja komunalne infrastrukture u Gradu Ludbregu za 2019. godinu</w:t>
      </w:r>
    </w:p>
    <w:p w:rsidR="007D50AB" w:rsidRPr="007D50AB" w:rsidRDefault="007D50AB" w:rsidP="007D50AB">
      <w:pPr>
        <w:pStyle w:val="Tijeloteksta"/>
        <w:numPr>
          <w:ilvl w:val="0"/>
          <w:numId w:val="29"/>
        </w:numPr>
        <w:rPr>
          <w:rFonts w:cs="Arial"/>
          <w:szCs w:val="24"/>
        </w:rPr>
      </w:pPr>
      <w:r w:rsidRPr="007D50AB">
        <w:rPr>
          <w:rFonts w:cs="Arial"/>
          <w:szCs w:val="24"/>
        </w:rPr>
        <w:t>utroška komunalne naknade za 2019. godinu</w:t>
      </w:r>
    </w:p>
    <w:p w:rsidR="007D50AB" w:rsidRPr="007D50AB" w:rsidRDefault="007D50AB" w:rsidP="007D50AB">
      <w:pPr>
        <w:pStyle w:val="Tijeloteksta"/>
        <w:numPr>
          <w:ilvl w:val="0"/>
          <w:numId w:val="29"/>
        </w:numPr>
        <w:contextualSpacing/>
        <w:rPr>
          <w:rFonts w:cs="Arial"/>
          <w:szCs w:val="24"/>
        </w:rPr>
      </w:pPr>
      <w:r w:rsidRPr="007D50AB">
        <w:rPr>
          <w:rFonts w:cs="Arial"/>
          <w:szCs w:val="24"/>
        </w:rPr>
        <w:t xml:space="preserve">korištenja sredstava od naknade </w:t>
      </w:r>
      <w:r w:rsidRPr="007D50AB">
        <w:rPr>
          <w:rFonts w:cs="Arial"/>
          <w:bCs/>
          <w:szCs w:val="24"/>
        </w:rPr>
        <w:t>za promjenu namjene poljoprivrednog zemljišta</w:t>
      </w:r>
      <w:r w:rsidRPr="007D50AB">
        <w:rPr>
          <w:rFonts w:cs="Arial"/>
          <w:szCs w:val="24"/>
        </w:rPr>
        <w:t xml:space="preserve"> za 2019. g.</w:t>
      </w:r>
    </w:p>
    <w:p w:rsidR="007D50AB" w:rsidRPr="007D50AB" w:rsidRDefault="007D50AB" w:rsidP="007D50AB">
      <w:pPr>
        <w:pStyle w:val="Tijeloteksta"/>
        <w:numPr>
          <w:ilvl w:val="0"/>
          <w:numId w:val="29"/>
        </w:numPr>
        <w:rPr>
          <w:rFonts w:cs="Arial"/>
          <w:szCs w:val="24"/>
        </w:rPr>
      </w:pPr>
      <w:r w:rsidRPr="007D50AB">
        <w:rPr>
          <w:rFonts w:eastAsia="Arial" w:cs="Arial"/>
          <w:szCs w:val="24"/>
        </w:rPr>
        <w:t>utroška šumskog doprinosa za 2019. g.</w:t>
      </w:r>
    </w:p>
    <w:p w:rsidR="007D50AB" w:rsidRPr="007D50AB" w:rsidRDefault="007D50AB" w:rsidP="007D50AB">
      <w:pPr>
        <w:pStyle w:val="StandardWeb"/>
        <w:numPr>
          <w:ilvl w:val="0"/>
          <w:numId w:val="29"/>
        </w:numPr>
        <w:spacing w:before="0" w:beforeAutospacing="0" w:after="0" w:afterAutospacing="0"/>
        <w:jc w:val="both"/>
        <w:rPr>
          <w:rFonts w:ascii="Arial" w:hAnsi="Arial" w:cs="Arial"/>
          <w:color w:val="000000"/>
        </w:rPr>
      </w:pPr>
      <w:r w:rsidRPr="007D50AB">
        <w:rPr>
          <w:rFonts w:ascii="Arial" w:hAnsi="Arial" w:cs="Arial"/>
          <w:color w:val="000000"/>
        </w:rPr>
        <w:t xml:space="preserve">korištenja sredstava od raspolaganja poljoprivrednim zemljištem u vlasništvu Republike Hrvatske za 2019. g. </w:t>
      </w:r>
    </w:p>
    <w:p w:rsidR="007D50AB" w:rsidRPr="007D50AB" w:rsidRDefault="007D50AB" w:rsidP="007D50AB">
      <w:pPr>
        <w:numPr>
          <w:ilvl w:val="0"/>
          <w:numId w:val="29"/>
        </w:numPr>
        <w:spacing w:before="100" w:beforeAutospacing="1" w:after="100" w:afterAutospacing="1"/>
        <w:jc w:val="both"/>
        <w:rPr>
          <w:rFonts w:ascii="Arial" w:hAnsi="Arial" w:cs="Arial"/>
          <w:sz w:val="24"/>
          <w:szCs w:val="24"/>
          <w:lang w:val="hr-HR"/>
        </w:rPr>
      </w:pPr>
      <w:r w:rsidRPr="007D50AB">
        <w:rPr>
          <w:rFonts w:ascii="Arial" w:hAnsi="Arial" w:cs="Arial"/>
          <w:sz w:val="24"/>
          <w:szCs w:val="24"/>
          <w:lang w:val="hr-HR"/>
        </w:rPr>
        <w:t xml:space="preserve">utroška sredstava od naknade za zadržavanje nezakonito izgrađenih zgrada u prostoru za 2019. g. </w:t>
      </w:r>
    </w:p>
    <w:p w:rsidR="007D50AB" w:rsidRPr="007D50AB" w:rsidRDefault="007D50AB" w:rsidP="007D50AB">
      <w:pPr>
        <w:pStyle w:val="Tijeloteksta"/>
        <w:numPr>
          <w:ilvl w:val="0"/>
          <w:numId w:val="28"/>
        </w:numPr>
        <w:rPr>
          <w:rFonts w:cs="Arial"/>
          <w:b/>
          <w:szCs w:val="24"/>
        </w:rPr>
      </w:pPr>
      <w:r w:rsidRPr="007D50AB">
        <w:rPr>
          <w:rFonts w:cs="Arial"/>
          <w:szCs w:val="24"/>
        </w:rPr>
        <w:t>Prijedlog Proračuna Grada Ludbrega za 2019. godinu</w:t>
      </w:r>
    </w:p>
    <w:p w:rsidR="007D50AB" w:rsidRPr="007D50AB" w:rsidRDefault="007D50AB" w:rsidP="007D50AB">
      <w:pPr>
        <w:ind w:left="720"/>
        <w:jc w:val="both"/>
        <w:rPr>
          <w:rFonts w:ascii="Arial" w:hAnsi="Arial" w:cs="Arial"/>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donošenju Programa raspolaganja poljoprivrednim zemljištem u vlasništvu države</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komunalnoj naknadi</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određivanju vrijednosti boda komunalne naknade</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komunalnom doprinosu</w:t>
      </w:r>
    </w:p>
    <w:p w:rsidR="007D50AB" w:rsidRPr="007D50AB" w:rsidRDefault="007D50AB" w:rsidP="007D50AB">
      <w:pPr>
        <w:pStyle w:val="Tijeloteksta"/>
        <w:ind w:left="720"/>
        <w:rPr>
          <w:rFonts w:cs="Arial"/>
          <w:b/>
          <w:szCs w:val="24"/>
        </w:rPr>
      </w:pPr>
    </w:p>
    <w:p w:rsidR="007D50AB" w:rsidRPr="007D50AB" w:rsidRDefault="007D50AB" w:rsidP="007D50AB">
      <w:pPr>
        <w:pStyle w:val="Odlomakpopisa"/>
        <w:numPr>
          <w:ilvl w:val="0"/>
          <w:numId w:val="28"/>
        </w:numPr>
        <w:jc w:val="both"/>
        <w:rPr>
          <w:rFonts w:ascii="Arial" w:hAnsi="Arial" w:cs="Arial"/>
          <w:sz w:val="24"/>
          <w:szCs w:val="24"/>
          <w:lang w:val="hr-HR"/>
        </w:rPr>
      </w:pPr>
      <w:r w:rsidRPr="007D50AB">
        <w:rPr>
          <w:rFonts w:ascii="Arial" w:hAnsi="Arial" w:cs="Arial"/>
          <w:sz w:val="24"/>
          <w:szCs w:val="24"/>
          <w:lang w:val="hr-HR"/>
        </w:rPr>
        <w:lastRenderedPageBreak/>
        <w:t>Prijedlog Odluke o prijenosu poslovnih udjela društva „Odvodnja“ d.o.o. na stjecatelja „Varkom“ d.d.</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pStyle w:val="Odlomakpopisa"/>
        <w:numPr>
          <w:ilvl w:val="0"/>
          <w:numId w:val="28"/>
        </w:numPr>
        <w:jc w:val="both"/>
        <w:rPr>
          <w:rFonts w:ascii="Arial" w:hAnsi="Arial" w:cs="Arial"/>
          <w:sz w:val="24"/>
          <w:szCs w:val="24"/>
          <w:lang w:val="hr-HR"/>
        </w:rPr>
      </w:pPr>
      <w:r w:rsidRPr="007D50AB">
        <w:rPr>
          <w:rFonts w:ascii="Arial" w:hAnsi="Arial" w:cs="Arial"/>
          <w:sz w:val="24"/>
          <w:szCs w:val="24"/>
          <w:lang w:val="hr-HR"/>
        </w:rPr>
        <w:t>Prijedlog</w:t>
      </w: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2657837"/>
      <w:r w:rsidRPr="007D50AB">
        <w:rPr>
          <w:rFonts w:ascii="Arial" w:hAnsi="Arial" w:cs="Arial"/>
          <w:sz w:val="24"/>
          <w:szCs w:val="24"/>
          <w:lang w:val="hr-HR"/>
        </w:rPr>
        <w:t xml:space="preserve"> Odluke o donošenju Plana</w:t>
      </w:r>
      <w:bookmarkStart w:id="8" w:name="_Toc462228808"/>
      <w:bookmarkStart w:id="9" w:name="_Toc462229558"/>
      <w:bookmarkStart w:id="10" w:name="_Toc462231220"/>
      <w:bookmarkStart w:id="11" w:name="_Toc462231920"/>
      <w:bookmarkStart w:id="12" w:name="_Toc462235046"/>
      <w:bookmarkStart w:id="13" w:name="_Toc462324639"/>
      <w:bookmarkStart w:id="14" w:name="_Toc462657741"/>
      <w:bookmarkStart w:id="15" w:name="_Toc462657838"/>
      <w:bookmarkEnd w:id="0"/>
      <w:bookmarkEnd w:id="1"/>
      <w:bookmarkEnd w:id="2"/>
      <w:bookmarkEnd w:id="3"/>
      <w:bookmarkEnd w:id="4"/>
      <w:bookmarkEnd w:id="5"/>
      <w:bookmarkEnd w:id="6"/>
      <w:bookmarkEnd w:id="7"/>
      <w:r w:rsidRPr="007D50AB">
        <w:rPr>
          <w:rFonts w:ascii="Arial" w:hAnsi="Arial" w:cs="Arial"/>
          <w:sz w:val="24"/>
          <w:szCs w:val="24"/>
          <w:lang w:val="hr-HR"/>
        </w:rPr>
        <w:t xml:space="preserve"> upravljanja imovinom</w:t>
      </w:r>
      <w:bookmarkStart w:id="16" w:name="_Toc462228809"/>
      <w:bookmarkStart w:id="17" w:name="_Toc462229559"/>
      <w:bookmarkStart w:id="18" w:name="_Toc462231221"/>
      <w:bookmarkStart w:id="19" w:name="_Toc462231921"/>
      <w:bookmarkStart w:id="20" w:name="_Toc462235047"/>
      <w:bookmarkStart w:id="21" w:name="_Toc462324640"/>
      <w:bookmarkStart w:id="22" w:name="_Toc462657742"/>
      <w:bookmarkStart w:id="23" w:name="_Toc462657839"/>
      <w:bookmarkEnd w:id="8"/>
      <w:bookmarkEnd w:id="9"/>
      <w:bookmarkEnd w:id="10"/>
      <w:bookmarkEnd w:id="11"/>
      <w:bookmarkEnd w:id="12"/>
      <w:bookmarkEnd w:id="13"/>
      <w:bookmarkEnd w:id="14"/>
      <w:bookmarkEnd w:id="15"/>
      <w:r w:rsidRPr="007D50AB">
        <w:rPr>
          <w:rFonts w:ascii="Arial" w:hAnsi="Arial" w:cs="Arial"/>
          <w:sz w:val="24"/>
          <w:szCs w:val="24"/>
          <w:lang w:val="hr-HR"/>
        </w:rPr>
        <w:t xml:space="preserve"> u vlasništvu Grada Ludbrega za 2019. g.</w:t>
      </w:r>
      <w:bookmarkEnd w:id="16"/>
      <w:bookmarkEnd w:id="17"/>
      <w:bookmarkEnd w:id="18"/>
      <w:bookmarkEnd w:id="19"/>
      <w:bookmarkEnd w:id="20"/>
      <w:bookmarkEnd w:id="21"/>
      <w:bookmarkEnd w:id="22"/>
      <w:bookmarkEnd w:id="23"/>
    </w:p>
    <w:p w:rsidR="007D50AB" w:rsidRPr="007D50AB" w:rsidRDefault="007D50AB" w:rsidP="007D50AB">
      <w:pPr>
        <w:pStyle w:val="Odlomakpopisa"/>
        <w:ind w:left="720"/>
        <w:jc w:val="both"/>
        <w:rPr>
          <w:rFonts w:ascii="Arial" w:hAnsi="Arial" w:cs="Arial"/>
          <w:sz w:val="24"/>
          <w:szCs w:val="24"/>
          <w:lang w:val="hr-HR"/>
        </w:rPr>
      </w:pPr>
    </w:p>
    <w:p w:rsidR="007D50AB" w:rsidRPr="007D50AB" w:rsidRDefault="007D50AB" w:rsidP="007D50AB">
      <w:pPr>
        <w:pStyle w:val="Odlomakpopisa"/>
        <w:numPr>
          <w:ilvl w:val="0"/>
          <w:numId w:val="28"/>
        </w:numPr>
        <w:spacing w:line="276" w:lineRule="auto"/>
        <w:contextualSpacing/>
        <w:jc w:val="both"/>
        <w:rPr>
          <w:rFonts w:ascii="Arial" w:hAnsi="Arial" w:cs="Arial"/>
          <w:sz w:val="24"/>
          <w:szCs w:val="24"/>
          <w:lang w:val="hr-HR"/>
        </w:rPr>
      </w:pPr>
      <w:r w:rsidRPr="007D50AB">
        <w:rPr>
          <w:rFonts w:ascii="Arial" w:hAnsi="Arial" w:cs="Arial"/>
          <w:sz w:val="24"/>
          <w:szCs w:val="24"/>
          <w:lang w:val="hr-HR"/>
        </w:rPr>
        <w:t>Prijedlog Odluke kojom se društvu Inoxmont-VS d.o.o., produljuje rok za ishođenje akta o građenju za izgradnju stambenog ili stambeno-poslovnog objekta</w:t>
      </w:r>
    </w:p>
    <w:p w:rsidR="007D50AB" w:rsidRPr="007D50AB" w:rsidRDefault="007D50AB" w:rsidP="007D50AB">
      <w:pPr>
        <w:pStyle w:val="Odlomakpopisa"/>
        <w:rPr>
          <w:rFonts w:ascii="Arial" w:hAnsi="Arial" w:cs="Arial"/>
          <w:bCs/>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donošenju III. Izmjena i dopuna Urbanističkog plana uređenja Ludbreg</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numPr>
          <w:ilvl w:val="0"/>
          <w:numId w:val="28"/>
        </w:numPr>
        <w:jc w:val="both"/>
        <w:rPr>
          <w:rFonts w:ascii="Arial" w:hAnsi="Arial" w:cs="Arial"/>
          <w:sz w:val="24"/>
          <w:szCs w:val="24"/>
          <w:lang w:val="hr-HR"/>
        </w:rPr>
      </w:pPr>
      <w:r w:rsidRPr="007D50AB">
        <w:rPr>
          <w:rFonts w:ascii="Arial" w:hAnsi="Arial" w:cs="Arial"/>
          <w:sz w:val="24"/>
          <w:szCs w:val="24"/>
          <w:lang w:val="hr-HR"/>
        </w:rPr>
        <w:t>Prijedlog Odluke o donošenju izmjena i dopuna Urbanističkog plana uređenja „Gospodarske zone sjever“ u Ludbregu</w:t>
      </w:r>
    </w:p>
    <w:p w:rsidR="007D50AB" w:rsidRPr="007D50AB" w:rsidRDefault="007D50AB" w:rsidP="007D50AB">
      <w:pPr>
        <w:pStyle w:val="Odlomakpopisa"/>
        <w:rPr>
          <w:rFonts w:ascii="Arial" w:hAnsi="Arial" w:cs="Arial"/>
          <w:sz w:val="24"/>
          <w:szCs w:val="24"/>
          <w:lang w:val="hr-HR"/>
        </w:rPr>
      </w:pPr>
    </w:p>
    <w:p w:rsidR="007D50AB" w:rsidRPr="007D50AB" w:rsidRDefault="007D50AB" w:rsidP="007D50AB">
      <w:pPr>
        <w:numPr>
          <w:ilvl w:val="0"/>
          <w:numId w:val="28"/>
        </w:numPr>
        <w:rPr>
          <w:rFonts w:ascii="Arial" w:hAnsi="Arial" w:cs="Arial"/>
          <w:sz w:val="24"/>
          <w:szCs w:val="24"/>
          <w:lang w:val="hr-HR"/>
        </w:rPr>
      </w:pPr>
      <w:r w:rsidRPr="007D50AB">
        <w:rPr>
          <w:rFonts w:ascii="Arial" w:hAnsi="Arial" w:cs="Arial"/>
          <w:sz w:val="24"/>
          <w:szCs w:val="24"/>
          <w:lang w:val="hr-HR"/>
        </w:rPr>
        <w:t>Prijedlog Rješenja o raspisivanju natječaja za prodaju dijela društvenog doma u Selniku</w:t>
      </w:r>
    </w:p>
    <w:p w:rsidR="007D50AB" w:rsidRPr="007D50AB" w:rsidRDefault="007D50AB" w:rsidP="007D50AB">
      <w:pPr>
        <w:pStyle w:val="Odlomakpopisa"/>
        <w:rPr>
          <w:rFonts w:ascii="Arial" w:hAnsi="Arial" w:cs="Arial"/>
          <w:sz w:val="24"/>
          <w:szCs w:val="24"/>
          <w:lang w:val="hr-HR"/>
        </w:rPr>
      </w:pPr>
    </w:p>
    <w:p w:rsidR="007D50AB" w:rsidRDefault="007D50AB" w:rsidP="007D50AB">
      <w:pPr>
        <w:numPr>
          <w:ilvl w:val="0"/>
          <w:numId w:val="28"/>
        </w:numPr>
        <w:rPr>
          <w:rFonts w:ascii="Arial" w:hAnsi="Arial" w:cs="Arial"/>
          <w:sz w:val="24"/>
          <w:szCs w:val="24"/>
          <w:lang w:val="hr-HR"/>
        </w:rPr>
      </w:pPr>
      <w:r w:rsidRPr="007D50AB">
        <w:rPr>
          <w:rFonts w:ascii="Arial" w:hAnsi="Arial" w:cs="Arial"/>
          <w:sz w:val="24"/>
          <w:szCs w:val="24"/>
          <w:lang w:val="hr-HR"/>
        </w:rPr>
        <w:t>Prijedlog Rješenja o raspisivanju natječaja za prodaju zemljišta stambeno-poslovne namjene kraj stadiona NK Podravina u Ludbregu</w:t>
      </w:r>
    </w:p>
    <w:p w:rsidR="007651A6" w:rsidRDefault="007651A6" w:rsidP="007651A6">
      <w:pPr>
        <w:pStyle w:val="Odlomakpopisa"/>
        <w:rPr>
          <w:rFonts w:ascii="Arial" w:hAnsi="Arial" w:cs="Arial"/>
          <w:sz w:val="24"/>
          <w:szCs w:val="24"/>
          <w:lang w:val="hr-HR"/>
        </w:rPr>
      </w:pPr>
    </w:p>
    <w:p w:rsidR="007651A6" w:rsidRDefault="007651A6" w:rsidP="007D50AB">
      <w:pPr>
        <w:numPr>
          <w:ilvl w:val="0"/>
          <w:numId w:val="28"/>
        </w:numPr>
        <w:rPr>
          <w:rFonts w:ascii="Arial" w:hAnsi="Arial" w:cs="Arial"/>
          <w:sz w:val="24"/>
          <w:szCs w:val="24"/>
          <w:lang w:val="hr-HR"/>
        </w:rPr>
      </w:pPr>
      <w:r>
        <w:rPr>
          <w:rFonts w:ascii="Arial" w:hAnsi="Arial" w:cs="Arial"/>
          <w:sz w:val="24"/>
          <w:szCs w:val="24"/>
          <w:lang w:val="hr-HR"/>
        </w:rPr>
        <w:t>Prijedlog Rješe</w:t>
      </w:r>
      <w:r w:rsidR="00FA4858">
        <w:rPr>
          <w:rFonts w:ascii="Arial" w:hAnsi="Arial" w:cs="Arial"/>
          <w:sz w:val="24"/>
          <w:szCs w:val="24"/>
          <w:lang w:val="hr-HR"/>
        </w:rPr>
        <w:t>nja o raspisivanju natječaja za prodaju zemljišta stambeno-poslovne namjene uz novi trgovački centar u Ludbregu</w:t>
      </w:r>
    </w:p>
    <w:p w:rsidR="00FA4858" w:rsidRDefault="00FA4858" w:rsidP="00FA4858">
      <w:pPr>
        <w:pStyle w:val="Odlomakpopisa"/>
        <w:rPr>
          <w:rFonts w:ascii="Arial" w:hAnsi="Arial" w:cs="Arial"/>
          <w:sz w:val="24"/>
          <w:szCs w:val="24"/>
          <w:lang w:val="hr-HR"/>
        </w:rPr>
      </w:pPr>
    </w:p>
    <w:p w:rsidR="00FA4858" w:rsidRPr="007D50AB" w:rsidRDefault="00FA4858" w:rsidP="007D50AB">
      <w:pPr>
        <w:numPr>
          <w:ilvl w:val="0"/>
          <w:numId w:val="28"/>
        </w:numPr>
        <w:rPr>
          <w:rFonts w:ascii="Arial" w:hAnsi="Arial" w:cs="Arial"/>
          <w:sz w:val="24"/>
          <w:szCs w:val="24"/>
          <w:lang w:val="hr-HR"/>
        </w:rPr>
      </w:pPr>
      <w:r>
        <w:rPr>
          <w:rFonts w:ascii="Arial" w:hAnsi="Arial" w:cs="Arial"/>
          <w:sz w:val="24"/>
          <w:szCs w:val="24"/>
          <w:lang w:val="hr-HR"/>
        </w:rPr>
        <w:t xml:space="preserve">Prijedlog Rješenja o raspisivanju natječaja za prodaju zemljišta u „Gospodarskoj zoni sjever“ u Ludbregu </w:t>
      </w:r>
    </w:p>
    <w:p w:rsidR="00BF6D83" w:rsidRPr="00C56896" w:rsidRDefault="00BF6D83" w:rsidP="00DD3990">
      <w:pPr>
        <w:pStyle w:val="Odlomakpopisa"/>
        <w:ind w:left="23"/>
        <w:jc w:val="both"/>
        <w:rPr>
          <w:rFonts w:cs="Arial"/>
          <w:b/>
          <w:szCs w:val="24"/>
        </w:rPr>
      </w:pPr>
      <w:r>
        <w:rPr>
          <w:rFonts w:ascii="Arial" w:hAnsi="Arial"/>
          <w:b/>
          <w:sz w:val="24"/>
          <w:szCs w:val="24"/>
          <w:lang w:val="hr-HR"/>
        </w:rPr>
        <w:t xml:space="preserve">        </w:t>
      </w:r>
    </w:p>
    <w:p w:rsidR="00BF6D83" w:rsidRDefault="00BF6D83" w:rsidP="00BF6D83">
      <w:pPr>
        <w:pStyle w:val="Tijeloteksta"/>
      </w:pPr>
      <w:r w:rsidRPr="00935604">
        <w:rPr>
          <w:rFonts w:cs="Arial"/>
          <w:b/>
        </w:rPr>
        <w:t xml:space="preserve">      </w:t>
      </w: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7D50AB" w:rsidRDefault="007D50AB" w:rsidP="00BF6D83">
      <w:pPr>
        <w:pStyle w:val="Tijeloteksta"/>
      </w:pP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Default="00BF6D83" w:rsidP="008102D5">
      <w:pPr>
        <w:ind w:left="360"/>
        <w:jc w:val="center"/>
        <w:rPr>
          <w:rFonts w:ascii="Arial" w:hAnsi="Arial"/>
          <w:b/>
          <w:sz w:val="24"/>
          <w:lang w:val="hr-HR"/>
        </w:rPr>
      </w:pPr>
      <w:r w:rsidRPr="00E8161C">
        <w:rPr>
          <w:rFonts w:ascii="Arial" w:hAnsi="Arial"/>
          <w:b/>
          <w:sz w:val="24"/>
          <w:lang w:val="hr-HR"/>
        </w:rPr>
        <w:t>Točka 1.</w:t>
      </w:r>
    </w:p>
    <w:p w:rsidR="007D50AB" w:rsidRPr="007D50AB" w:rsidRDefault="007D50AB" w:rsidP="007D50AB">
      <w:pPr>
        <w:pStyle w:val="Tijeloteksta"/>
        <w:ind w:left="360"/>
        <w:jc w:val="center"/>
        <w:rPr>
          <w:rFonts w:cs="Arial"/>
          <w:b/>
          <w:szCs w:val="24"/>
        </w:rPr>
      </w:pPr>
      <w:r w:rsidRPr="007D50AB">
        <w:rPr>
          <w:rFonts w:cs="Arial"/>
          <w:b/>
          <w:szCs w:val="24"/>
        </w:rPr>
        <w:t>a) Izvješće Mandatne komisije o mirovanju mandata vijećni</w:t>
      </w:r>
      <w:r w:rsidR="00DD3990">
        <w:rPr>
          <w:rFonts w:cs="Arial"/>
          <w:b/>
          <w:szCs w:val="24"/>
        </w:rPr>
        <w:t>ka</w:t>
      </w:r>
      <w:r w:rsidRPr="007D50AB">
        <w:rPr>
          <w:rFonts w:cs="Arial"/>
          <w:b/>
          <w:szCs w:val="24"/>
        </w:rPr>
        <w:t xml:space="preserve"> i obavijesti</w:t>
      </w:r>
    </w:p>
    <w:p w:rsidR="007D50AB" w:rsidRPr="007D50AB" w:rsidRDefault="007D50AB" w:rsidP="007D50AB">
      <w:pPr>
        <w:pStyle w:val="Tijeloteksta"/>
        <w:ind w:left="720"/>
        <w:jc w:val="center"/>
        <w:rPr>
          <w:rFonts w:cs="Arial"/>
          <w:b/>
          <w:szCs w:val="24"/>
        </w:rPr>
      </w:pPr>
      <w:r w:rsidRPr="007D50AB">
        <w:rPr>
          <w:rFonts w:cs="Arial"/>
          <w:b/>
          <w:szCs w:val="24"/>
        </w:rPr>
        <w:t xml:space="preserve">političkih  stranaka </w:t>
      </w:r>
      <w:r w:rsidR="007213EC">
        <w:rPr>
          <w:rFonts w:cs="Arial"/>
          <w:b/>
          <w:szCs w:val="24"/>
        </w:rPr>
        <w:t>o određivanju zamjenic</w:t>
      </w:r>
      <w:r w:rsidR="00DD3990">
        <w:rPr>
          <w:rFonts w:cs="Arial"/>
          <w:b/>
          <w:szCs w:val="24"/>
        </w:rPr>
        <w:t>a</w:t>
      </w:r>
      <w:r w:rsidR="007213EC">
        <w:rPr>
          <w:rFonts w:cs="Arial"/>
          <w:b/>
          <w:szCs w:val="24"/>
        </w:rPr>
        <w:t xml:space="preserve"> vijećnika</w:t>
      </w:r>
    </w:p>
    <w:p w:rsidR="007D50AB" w:rsidRPr="007D50AB" w:rsidRDefault="007D50AB" w:rsidP="007D50AB">
      <w:pPr>
        <w:pStyle w:val="Tijeloteksta"/>
        <w:ind w:left="720"/>
        <w:jc w:val="center"/>
        <w:rPr>
          <w:rFonts w:cs="Arial"/>
          <w:b/>
          <w:szCs w:val="24"/>
        </w:rPr>
      </w:pPr>
      <w:r w:rsidRPr="007D50AB">
        <w:rPr>
          <w:rFonts w:cs="Arial"/>
          <w:b/>
          <w:szCs w:val="24"/>
        </w:rPr>
        <w:t>b) Prisega vijećnic</w:t>
      </w:r>
      <w:r w:rsidR="00DD3990">
        <w:rPr>
          <w:rFonts w:cs="Arial"/>
          <w:b/>
          <w:szCs w:val="24"/>
        </w:rPr>
        <w:t>a</w:t>
      </w:r>
    </w:p>
    <w:p w:rsidR="00CC333C" w:rsidRPr="00C7435F" w:rsidRDefault="00CC333C" w:rsidP="00CC333C">
      <w:pPr>
        <w:pStyle w:val="Tijeloteksta"/>
        <w:rPr>
          <w:rFonts w:cs="Arial"/>
          <w:szCs w:val="24"/>
        </w:rPr>
      </w:pPr>
    </w:p>
    <w:p w:rsidR="00CC333C" w:rsidRDefault="00CC333C" w:rsidP="00AB3B9A">
      <w:pPr>
        <w:pStyle w:val="Tijeloteksta"/>
        <w:ind w:firstLine="708"/>
        <w:rPr>
          <w:rFonts w:cs="Arial"/>
          <w:szCs w:val="24"/>
        </w:rPr>
      </w:pPr>
      <w:r w:rsidRPr="007D50AB">
        <w:rPr>
          <w:rFonts w:cs="Arial"/>
          <w:szCs w:val="24"/>
        </w:rPr>
        <w:t xml:space="preserve">Izvješće Mandatne komisije o mirovanju </w:t>
      </w:r>
      <w:r w:rsidR="00A556CD">
        <w:rPr>
          <w:rFonts w:cs="Arial"/>
          <w:szCs w:val="24"/>
        </w:rPr>
        <w:t>mandata vijećni</w:t>
      </w:r>
      <w:r w:rsidR="00497C9D">
        <w:rPr>
          <w:rFonts w:cs="Arial"/>
          <w:szCs w:val="24"/>
        </w:rPr>
        <w:t>ka</w:t>
      </w:r>
      <w:r w:rsidR="00A556CD">
        <w:rPr>
          <w:rFonts w:cs="Arial"/>
          <w:szCs w:val="24"/>
        </w:rPr>
        <w:t xml:space="preserve"> i obavijesti </w:t>
      </w:r>
      <w:r w:rsidRPr="007D50AB">
        <w:rPr>
          <w:rFonts w:cs="Arial"/>
          <w:szCs w:val="24"/>
        </w:rPr>
        <w:t xml:space="preserve">političkih  </w:t>
      </w:r>
      <w:r w:rsidR="00497C9D">
        <w:rPr>
          <w:rFonts w:cs="Arial"/>
          <w:szCs w:val="24"/>
        </w:rPr>
        <w:t>stranaka o određivanju zamjenica</w:t>
      </w:r>
      <w:r w:rsidRPr="007D50AB">
        <w:rPr>
          <w:rFonts w:cs="Arial"/>
          <w:szCs w:val="24"/>
        </w:rPr>
        <w:t xml:space="preserve"> vijećni</w:t>
      </w:r>
      <w:r w:rsidR="00DD3990">
        <w:rPr>
          <w:rFonts w:cs="Arial"/>
          <w:szCs w:val="24"/>
        </w:rPr>
        <w:t>k</w:t>
      </w:r>
      <w:r w:rsidR="00497C9D">
        <w:rPr>
          <w:rFonts w:cs="Arial"/>
          <w:szCs w:val="24"/>
        </w:rPr>
        <w:t>a</w:t>
      </w:r>
      <w:r w:rsidRPr="007D50AB">
        <w:rPr>
          <w:rFonts w:cs="Arial"/>
          <w:szCs w:val="24"/>
        </w:rPr>
        <w:t xml:space="preserve"> </w:t>
      </w:r>
      <w:r w:rsidRPr="00C7435F">
        <w:rPr>
          <w:rFonts w:cs="Arial"/>
          <w:szCs w:val="24"/>
        </w:rPr>
        <w:t xml:space="preserve"> podnio je predsjednik Mandatne komisije </w:t>
      </w:r>
      <w:r>
        <w:rPr>
          <w:rFonts w:cs="Arial"/>
          <w:szCs w:val="24"/>
        </w:rPr>
        <w:t>Tomo Filip</w:t>
      </w:r>
      <w:r w:rsidRPr="00C7435F">
        <w:rPr>
          <w:rFonts w:cs="Arial"/>
          <w:szCs w:val="24"/>
        </w:rPr>
        <w:t>.</w:t>
      </w:r>
    </w:p>
    <w:p w:rsidR="00CC333C" w:rsidRPr="00C7435F" w:rsidRDefault="00CC333C" w:rsidP="00E22A6A">
      <w:pPr>
        <w:pStyle w:val="Tijeloteksta"/>
        <w:rPr>
          <w:rFonts w:cs="Arial"/>
          <w:szCs w:val="24"/>
        </w:rPr>
      </w:pPr>
    </w:p>
    <w:p w:rsidR="00CC333C" w:rsidRDefault="00CC333C" w:rsidP="00E22A6A">
      <w:pPr>
        <w:pStyle w:val="Tijeloteksta"/>
        <w:ind w:firstLine="708"/>
        <w:rPr>
          <w:rFonts w:cs="Arial"/>
          <w:szCs w:val="24"/>
        </w:rPr>
      </w:pPr>
      <w:r w:rsidRPr="00B37579">
        <w:rPr>
          <w:rFonts w:cs="Arial"/>
          <w:szCs w:val="24"/>
        </w:rPr>
        <w:t>Izvješće je primljeno na znanje i sa</w:t>
      </w:r>
      <w:r w:rsidRPr="00C7435F">
        <w:rPr>
          <w:rFonts w:cs="Arial"/>
          <w:szCs w:val="24"/>
        </w:rPr>
        <w:t>stavni je dio ovog Zapisnika (KLASA:013-03/1</w:t>
      </w:r>
      <w:r>
        <w:rPr>
          <w:rFonts w:cs="Arial"/>
          <w:szCs w:val="24"/>
        </w:rPr>
        <w:t>8</w:t>
      </w:r>
      <w:r w:rsidRPr="00C7435F">
        <w:rPr>
          <w:rFonts w:cs="Arial"/>
          <w:szCs w:val="24"/>
        </w:rPr>
        <w:t>-01/0</w:t>
      </w:r>
      <w:r>
        <w:rPr>
          <w:rFonts w:cs="Arial"/>
          <w:szCs w:val="24"/>
        </w:rPr>
        <w:t>1</w:t>
      </w:r>
      <w:r w:rsidRPr="00C7435F">
        <w:rPr>
          <w:rFonts w:cs="Arial"/>
          <w:szCs w:val="24"/>
        </w:rPr>
        <w:t>, URBROJ:2186/18-02/3-1</w:t>
      </w:r>
      <w:r>
        <w:rPr>
          <w:rFonts w:cs="Arial"/>
          <w:szCs w:val="24"/>
        </w:rPr>
        <w:t>8</w:t>
      </w:r>
      <w:r w:rsidRPr="00C7435F">
        <w:rPr>
          <w:rFonts w:cs="Arial"/>
          <w:szCs w:val="24"/>
        </w:rPr>
        <w:t>-</w:t>
      </w:r>
      <w:r w:rsidR="00497C9D">
        <w:rPr>
          <w:rFonts w:cs="Arial"/>
          <w:szCs w:val="24"/>
        </w:rPr>
        <w:t>8</w:t>
      </w:r>
      <w:r w:rsidRPr="00C7435F">
        <w:rPr>
          <w:rFonts w:cs="Arial"/>
          <w:szCs w:val="24"/>
        </w:rPr>
        <w:t>).</w:t>
      </w:r>
    </w:p>
    <w:p w:rsidR="007D50AB" w:rsidRDefault="007D50AB" w:rsidP="00E22A6A">
      <w:pPr>
        <w:ind w:left="360"/>
        <w:jc w:val="both"/>
        <w:rPr>
          <w:rFonts w:ascii="Arial" w:hAnsi="Arial"/>
          <w:b/>
          <w:sz w:val="24"/>
          <w:lang w:val="hr-HR"/>
        </w:rPr>
      </w:pPr>
    </w:p>
    <w:p w:rsidR="004A2333" w:rsidRDefault="004A2333" w:rsidP="00E22A6A">
      <w:pPr>
        <w:jc w:val="both"/>
        <w:rPr>
          <w:rFonts w:ascii="Arial" w:hAnsi="Arial"/>
          <w:b/>
          <w:sz w:val="24"/>
          <w:lang w:val="hr-HR"/>
        </w:rPr>
      </w:pPr>
      <w:r w:rsidRPr="005753F8">
        <w:rPr>
          <w:rFonts w:ascii="Arial" w:hAnsi="Arial"/>
          <w:sz w:val="24"/>
          <w:lang w:val="hr-HR"/>
        </w:rPr>
        <w:t>Predsjednik</w:t>
      </w:r>
      <w:r>
        <w:rPr>
          <w:rFonts w:ascii="Arial" w:hAnsi="Arial"/>
          <w:sz w:val="24"/>
          <w:lang w:val="hr-HR"/>
        </w:rPr>
        <w:t xml:space="preserve"> </w:t>
      </w:r>
      <w:r w:rsidR="00497C9D">
        <w:rPr>
          <w:rFonts w:ascii="Arial" w:hAnsi="Arial"/>
          <w:sz w:val="24"/>
          <w:lang w:val="hr-HR"/>
        </w:rPr>
        <w:t>G</w:t>
      </w:r>
      <w:r>
        <w:rPr>
          <w:rFonts w:ascii="Arial" w:hAnsi="Arial"/>
          <w:sz w:val="24"/>
          <w:lang w:val="hr-HR"/>
        </w:rPr>
        <w:t xml:space="preserve">radskog vijeća Grada Ludbrega Antun Šimić je pročitao Prisegu : </w:t>
      </w:r>
      <w:r>
        <w:rPr>
          <w:rFonts w:ascii="Arial" w:hAnsi="Arial"/>
          <w:b/>
          <w:sz w:val="24"/>
          <w:lang w:val="hr-HR"/>
        </w:rPr>
        <w:t xml:space="preserve"> </w:t>
      </w:r>
    </w:p>
    <w:p w:rsidR="004A2333" w:rsidRDefault="004A2333" w:rsidP="00E22A6A">
      <w:pPr>
        <w:jc w:val="both"/>
        <w:rPr>
          <w:rFonts w:ascii="Arial" w:hAnsi="Arial"/>
          <w:b/>
          <w:sz w:val="24"/>
          <w:lang w:val="hr-HR"/>
        </w:rPr>
      </w:pPr>
    </w:p>
    <w:p w:rsidR="004A2333" w:rsidRDefault="004A2333" w:rsidP="00E22A6A">
      <w:pPr>
        <w:jc w:val="both"/>
        <w:rPr>
          <w:rFonts w:ascii="Arial" w:hAnsi="Arial"/>
          <w:b/>
          <w:sz w:val="24"/>
          <w:lang w:val="hr-HR"/>
        </w:rPr>
      </w:pPr>
      <w:r>
        <w:rPr>
          <w:rFonts w:ascii="Arial" w:hAnsi="Arial"/>
          <w:b/>
          <w:sz w:val="24"/>
          <w:lang w:val="hr-HR"/>
        </w:rPr>
        <w:t>„Prisežem svojom čašću, da ću dužnost vijećni</w:t>
      </w:r>
      <w:r w:rsidR="00FA4858">
        <w:rPr>
          <w:rFonts w:ascii="Arial" w:hAnsi="Arial"/>
          <w:b/>
          <w:sz w:val="24"/>
          <w:lang w:val="hr-HR"/>
        </w:rPr>
        <w:t>ce</w:t>
      </w:r>
      <w:r>
        <w:rPr>
          <w:rFonts w:ascii="Arial" w:hAnsi="Arial"/>
          <w:b/>
          <w:sz w:val="24"/>
          <w:lang w:val="hr-HR"/>
        </w:rPr>
        <w:t xml:space="preserve"> u Gradskom vijeću obavljati savjesno i odgovorno i da ću se u svom radu pridržavati Ustavu Republike Hrvatske, zakona i Statuta Grada Ludbrega, te da ću štititi ustavni poredak Republike Hrvatske i zauzimati se za svekoliki probitak Grada Ludbrega, Varaždinske županije i Republike Hrvatske“.</w:t>
      </w:r>
    </w:p>
    <w:p w:rsidR="00BF6D83" w:rsidRDefault="00FA4858" w:rsidP="00E22A6A">
      <w:pPr>
        <w:jc w:val="both"/>
        <w:rPr>
          <w:rFonts w:ascii="Arial" w:hAnsi="Arial"/>
          <w:sz w:val="24"/>
          <w:lang w:val="hr-HR"/>
        </w:rPr>
      </w:pPr>
      <w:r>
        <w:rPr>
          <w:rFonts w:ascii="Arial" w:hAnsi="Arial"/>
          <w:sz w:val="24"/>
          <w:lang w:val="hr-HR"/>
        </w:rPr>
        <w:t>Vijećnice Anica</w:t>
      </w:r>
      <w:r w:rsidR="004A2333">
        <w:rPr>
          <w:rFonts w:ascii="Arial" w:hAnsi="Arial"/>
          <w:sz w:val="24"/>
          <w:lang w:val="hr-HR"/>
        </w:rPr>
        <w:t xml:space="preserve"> Katana, Mirjana Novak</w:t>
      </w:r>
      <w:r>
        <w:rPr>
          <w:rFonts w:ascii="Arial" w:hAnsi="Arial"/>
          <w:sz w:val="24"/>
          <w:lang w:val="hr-HR"/>
        </w:rPr>
        <w:t xml:space="preserve"> i Vera Jadanić</w:t>
      </w:r>
      <w:r w:rsidR="00DD3990">
        <w:rPr>
          <w:rFonts w:ascii="Arial" w:hAnsi="Arial"/>
          <w:sz w:val="24"/>
          <w:lang w:val="hr-HR"/>
        </w:rPr>
        <w:t xml:space="preserve"> su prisegnule i potpisale tekst prisege.</w:t>
      </w:r>
    </w:p>
    <w:p w:rsidR="00AB3B9A" w:rsidRDefault="00AB3B9A" w:rsidP="00E22A6A">
      <w:pPr>
        <w:jc w:val="both"/>
        <w:rPr>
          <w:rFonts w:ascii="Arial" w:hAnsi="Arial"/>
          <w:sz w:val="24"/>
          <w:lang w:val="hr-HR"/>
        </w:rPr>
      </w:pPr>
    </w:p>
    <w:p w:rsidR="00713B58" w:rsidRPr="00897180" w:rsidRDefault="00713B58" w:rsidP="00AB3B9A">
      <w:pPr>
        <w:jc w:val="center"/>
        <w:rPr>
          <w:rFonts w:ascii="Arial" w:hAnsi="Arial"/>
          <w:sz w:val="24"/>
          <w:lang w:val="hr-HR"/>
        </w:rPr>
      </w:pPr>
      <w:r>
        <w:rPr>
          <w:rFonts w:ascii="Arial" w:hAnsi="Arial"/>
          <w:sz w:val="24"/>
          <w:lang w:val="hr-HR"/>
        </w:rPr>
        <w:t>……………………….</w:t>
      </w:r>
    </w:p>
    <w:p w:rsidR="00BF6D83" w:rsidRDefault="00BF6D83" w:rsidP="00E22A6A">
      <w:pPr>
        <w:jc w:val="both"/>
        <w:rPr>
          <w:rFonts w:ascii="Arial" w:hAnsi="Arial"/>
          <w:b/>
          <w:sz w:val="24"/>
          <w:lang w:val="hr-HR"/>
        </w:rPr>
      </w:pPr>
      <w:r>
        <w:rPr>
          <w:rFonts w:ascii="Arial" w:hAnsi="Arial"/>
          <w:sz w:val="24"/>
          <w:lang w:val="hr-HR"/>
        </w:rPr>
        <w:lastRenderedPageBreak/>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Pr>
          <w:rFonts w:ascii="Arial" w:hAnsi="Arial"/>
          <w:b/>
          <w:sz w:val="24"/>
          <w:lang w:val="hr-HR"/>
        </w:rPr>
        <w:t>2</w:t>
      </w:r>
      <w:r w:rsidRPr="00635434">
        <w:rPr>
          <w:rFonts w:ascii="Arial" w:hAnsi="Arial"/>
          <w:b/>
          <w:sz w:val="24"/>
          <w:lang w:val="hr-HR"/>
        </w:rPr>
        <w:t>.</w:t>
      </w:r>
    </w:p>
    <w:p w:rsidR="002A51CD" w:rsidRDefault="002A51CD" w:rsidP="00E22A6A">
      <w:pPr>
        <w:jc w:val="both"/>
        <w:rPr>
          <w:rFonts w:ascii="Arial" w:hAnsi="Arial"/>
          <w:b/>
          <w:sz w:val="24"/>
          <w:lang w:val="hr-HR"/>
        </w:rPr>
      </w:pPr>
    </w:p>
    <w:p w:rsidR="007D50AB" w:rsidRPr="00E8161C" w:rsidRDefault="007D50AB" w:rsidP="00E22A6A">
      <w:pPr>
        <w:pStyle w:val="Tijeloteksta"/>
        <w:jc w:val="center"/>
        <w:rPr>
          <w:rFonts w:cs="Arial"/>
          <w:b/>
          <w:szCs w:val="24"/>
        </w:rPr>
      </w:pPr>
      <w:r w:rsidRPr="00E8161C">
        <w:rPr>
          <w:rFonts w:cs="Arial"/>
          <w:b/>
          <w:szCs w:val="24"/>
        </w:rPr>
        <w:t xml:space="preserve">Verifikacija zapisnika sa </w:t>
      </w:r>
      <w:r>
        <w:rPr>
          <w:rFonts w:cs="Arial"/>
          <w:b/>
          <w:szCs w:val="24"/>
        </w:rPr>
        <w:t>9</w:t>
      </w:r>
      <w:r w:rsidRPr="00E8161C">
        <w:rPr>
          <w:rFonts w:cs="Arial"/>
          <w:b/>
          <w:szCs w:val="24"/>
        </w:rPr>
        <w:t>. sjednice Gradskog vijeća Grada Ludbrega</w:t>
      </w:r>
    </w:p>
    <w:p w:rsidR="00A556CD" w:rsidRDefault="00651D9A" w:rsidP="00E22A6A">
      <w:pPr>
        <w:pStyle w:val="Tijeloteksta"/>
        <w:ind w:firstLine="708"/>
        <w:rPr>
          <w:b/>
        </w:rPr>
      </w:pPr>
      <w:r>
        <w:rPr>
          <w:b/>
        </w:rPr>
        <w:t xml:space="preserve">Za raspravu se </w:t>
      </w:r>
      <w:r w:rsidR="00A556CD">
        <w:rPr>
          <w:b/>
        </w:rPr>
        <w:t>javio vijećnik Ivan Lončarić.</w:t>
      </w:r>
    </w:p>
    <w:p w:rsidR="007D50AB" w:rsidRPr="00E8161C" w:rsidRDefault="00A556CD" w:rsidP="00E22A6A">
      <w:pPr>
        <w:pStyle w:val="Tijeloteksta"/>
        <w:ind w:firstLine="708"/>
        <w:rPr>
          <w:rFonts w:cs="Arial"/>
          <w:b/>
          <w:szCs w:val="24"/>
        </w:rPr>
      </w:pPr>
      <w:r>
        <w:rPr>
          <w:b/>
        </w:rPr>
        <w:t xml:space="preserve">Obzirom da </w:t>
      </w:r>
      <w:r w:rsidR="007D50AB">
        <w:rPr>
          <w:rFonts w:cs="Arial"/>
          <w:b/>
          <w:szCs w:val="24"/>
        </w:rPr>
        <w:t>konkretnih p</w:t>
      </w:r>
      <w:r w:rsidR="007D50AB" w:rsidRPr="00E8161C">
        <w:rPr>
          <w:rFonts w:cs="Arial"/>
          <w:b/>
          <w:szCs w:val="24"/>
        </w:rPr>
        <w:t>rimjedbi na Zapisnik</w:t>
      </w:r>
      <w:r w:rsidR="007D50AB">
        <w:rPr>
          <w:rFonts w:cs="Arial"/>
          <w:b/>
          <w:szCs w:val="24"/>
        </w:rPr>
        <w:t xml:space="preserve"> nije bilo</w:t>
      </w:r>
      <w:r w:rsidR="007D50AB" w:rsidRPr="00E8161C">
        <w:rPr>
          <w:rFonts w:cs="Arial"/>
          <w:b/>
          <w:szCs w:val="24"/>
        </w:rPr>
        <w:t xml:space="preserve"> predsjednik Gradskoga vijeća </w:t>
      </w:r>
      <w:r w:rsidR="007D50AB">
        <w:rPr>
          <w:rFonts w:cs="Arial"/>
          <w:b/>
          <w:szCs w:val="24"/>
        </w:rPr>
        <w:t xml:space="preserve">je </w:t>
      </w:r>
      <w:r w:rsidR="007D50AB" w:rsidRPr="00E8161C">
        <w:rPr>
          <w:rFonts w:cs="Arial"/>
          <w:b/>
          <w:szCs w:val="24"/>
        </w:rPr>
        <w:t>isti stavio na glasovanje</w:t>
      </w:r>
      <w:r w:rsidR="007D50AB">
        <w:rPr>
          <w:rFonts w:cs="Arial"/>
          <w:b/>
          <w:szCs w:val="24"/>
        </w:rPr>
        <w:t xml:space="preserve"> </w:t>
      </w:r>
      <w:r w:rsidR="007D50AB" w:rsidRPr="00E8161C">
        <w:rPr>
          <w:rFonts w:cs="Arial"/>
          <w:b/>
          <w:szCs w:val="24"/>
        </w:rPr>
        <w:t xml:space="preserve"> te je konstatirao da je Zapisnik </w:t>
      </w:r>
      <w:r w:rsidR="00651D9A">
        <w:rPr>
          <w:rFonts w:cs="Arial"/>
          <w:b/>
          <w:szCs w:val="24"/>
        </w:rPr>
        <w:t>9</w:t>
      </w:r>
      <w:r w:rsidR="007D50AB" w:rsidRPr="00E8161C">
        <w:rPr>
          <w:rFonts w:cs="Arial"/>
          <w:b/>
          <w:szCs w:val="24"/>
        </w:rPr>
        <w:t>. sjednice G</w:t>
      </w:r>
      <w:r w:rsidR="00651D9A">
        <w:rPr>
          <w:rFonts w:cs="Arial"/>
          <w:b/>
          <w:szCs w:val="24"/>
        </w:rPr>
        <w:t>radskoga vijeća Grada Ludbrega većinom glasova</w:t>
      </w:r>
      <w:r w:rsidR="007D50AB" w:rsidRPr="00E8161C">
        <w:rPr>
          <w:rFonts w:cs="Arial"/>
          <w:b/>
          <w:szCs w:val="24"/>
        </w:rPr>
        <w:t xml:space="preserve"> s 1</w:t>
      </w:r>
      <w:r w:rsidR="00651D9A">
        <w:rPr>
          <w:rFonts w:cs="Arial"/>
          <w:b/>
          <w:szCs w:val="24"/>
        </w:rPr>
        <w:t>1</w:t>
      </w:r>
      <w:r w:rsidR="007D50AB" w:rsidRPr="00E8161C">
        <w:rPr>
          <w:rFonts w:cs="Arial"/>
          <w:b/>
          <w:szCs w:val="24"/>
        </w:rPr>
        <w:t xml:space="preserve"> glasa „ZA“ </w:t>
      </w:r>
      <w:r w:rsidR="00651D9A">
        <w:rPr>
          <w:rFonts w:cs="Arial"/>
          <w:b/>
          <w:szCs w:val="24"/>
        </w:rPr>
        <w:t xml:space="preserve">i 2 glasa „SUZDRŽANI“ </w:t>
      </w:r>
      <w:r w:rsidR="007D50AB" w:rsidRPr="00E8161C">
        <w:rPr>
          <w:rFonts w:cs="Arial"/>
          <w:b/>
          <w:szCs w:val="24"/>
        </w:rPr>
        <w:t>verificirani.</w:t>
      </w:r>
    </w:p>
    <w:p w:rsidR="00BF6D83" w:rsidRDefault="00BF6D83" w:rsidP="00E22A6A">
      <w:pPr>
        <w:pStyle w:val="Odlomakpopisa"/>
        <w:ind w:left="23"/>
        <w:jc w:val="both"/>
        <w:rPr>
          <w:rFonts w:ascii="Arial" w:hAnsi="Arial"/>
          <w:sz w:val="24"/>
          <w:lang w:val="hr-HR"/>
        </w:rPr>
      </w:pPr>
    </w:p>
    <w:p w:rsidR="00BF6D83" w:rsidRPr="00897180" w:rsidRDefault="00BF6D83" w:rsidP="00AB3B9A">
      <w:pPr>
        <w:jc w:val="center"/>
        <w:rPr>
          <w:rFonts w:ascii="Arial" w:hAnsi="Arial"/>
          <w:sz w:val="24"/>
          <w:lang w:val="hr-HR"/>
        </w:rPr>
      </w:pPr>
      <w:r>
        <w:rPr>
          <w:rFonts w:ascii="Arial" w:hAnsi="Arial"/>
          <w:sz w:val="24"/>
          <w:lang w:val="hr-HR"/>
        </w:rPr>
        <w:t>……………………….</w:t>
      </w:r>
    </w:p>
    <w:p w:rsidR="00BF6D83" w:rsidRPr="004A71CC" w:rsidRDefault="00BF6D83"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Točka 3.</w:t>
      </w:r>
    </w:p>
    <w:p w:rsidR="002A51CD" w:rsidRPr="004A71CC" w:rsidRDefault="002A51CD" w:rsidP="00E22A6A">
      <w:pPr>
        <w:jc w:val="both"/>
        <w:rPr>
          <w:rFonts w:ascii="Arial" w:hAnsi="Arial"/>
          <w:b/>
          <w:sz w:val="24"/>
          <w:szCs w:val="24"/>
          <w:lang w:val="hr-HR"/>
        </w:rPr>
      </w:pPr>
    </w:p>
    <w:p w:rsidR="00BF6D83" w:rsidRPr="00166630" w:rsidRDefault="008866DE" w:rsidP="00E22A6A">
      <w:pPr>
        <w:pStyle w:val="Odlomakpopisa"/>
        <w:ind w:left="0"/>
        <w:jc w:val="center"/>
        <w:rPr>
          <w:rFonts w:ascii="Arial" w:hAnsi="Arial"/>
          <w:b/>
          <w:sz w:val="24"/>
          <w:szCs w:val="24"/>
          <w:lang w:val="hr-HR" w:eastAsia="en-US"/>
        </w:rPr>
      </w:pPr>
      <w:r w:rsidRPr="008866DE">
        <w:rPr>
          <w:rFonts w:ascii="Arial" w:hAnsi="Arial"/>
          <w:b/>
          <w:sz w:val="24"/>
          <w:szCs w:val="24"/>
          <w:lang w:val="hr-HR" w:eastAsia="en-US"/>
        </w:rPr>
        <w:t>Prijedlog Poslovničke odluke o izmjenama i dopunama Poslovnika Gradskog vijeća Grada Ludbrega</w:t>
      </w:r>
    </w:p>
    <w:p w:rsidR="00BF6D83" w:rsidRPr="003D7BE7" w:rsidRDefault="00BF6D83" w:rsidP="00E22A6A">
      <w:pPr>
        <w:pStyle w:val="Tijeloteksta"/>
        <w:ind w:left="720" w:firstLine="300"/>
        <w:rPr>
          <w:b/>
          <w:szCs w:val="24"/>
        </w:rPr>
      </w:pPr>
      <w:r w:rsidRPr="00166630">
        <w:rPr>
          <w:b/>
          <w:szCs w:val="24"/>
        </w:rPr>
        <w:tab/>
      </w:r>
    </w:p>
    <w:p w:rsidR="000943A8" w:rsidRDefault="008866DE" w:rsidP="00E22A6A">
      <w:pPr>
        <w:pStyle w:val="Tijeloteksta"/>
        <w:ind w:firstLine="708"/>
        <w:rPr>
          <w:szCs w:val="24"/>
        </w:rPr>
      </w:pPr>
      <w:r w:rsidRPr="008866DE">
        <w:rPr>
          <w:b/>
          <w:szCs w:val="24"/>
        </w:rPr>
        <w:t>Prijedlog Poslovničke odluke o izmjenama i dopunama Poslovnika Gradskog vijeća Grada Ludbrega</w:t>
      </w:r>
      <w:r w:rsidR="00BF6D83">
        <w:rPr>
          <w:b/>
          <w:szCs w:val="24"/>
        </w:rPr>
        <w:t xml:space="preserve"> </w:t>
      </w:r>
      <w:r w:rsidR="00BF6D83" w:rsidRPr="001654D5">
        <w:rPr>
          <w:szCs w:val="24"/>
        </w:rPr>
        <w:t>obrazloži</w:t>
      </w:r>
      <w:r>
        <w:rPr>
          <w:szCs w:val="24"/>
        </w:rPr>
        <w:t>la</w:t>
      </w:r>
      <w:r w:rsidR="00BF6D83" w:rsidRPr="001654D5">
        <w:rPr>
          <w:szCs w:val="24"/>
        </w:rPr>
        <w:t xml:space="preserve"> je </w:t>
      </w:r>
      <w:r>
        <w:rPr>
          <w:szCs w:val="24"/>
        </w:rPr>
        <w:t xml:space="preserve">predsjednica Odbora za statut i poslovnik gđa. Katarina Zadravec </w:t>
      </w:r>
      <w:r w:rsidR="00497C9D">
        <w:rPr>
          <w:szCs w:val="24"/>
        </w:rPr>
        <w:t>prema pisanim materijalima te je također i</w:t>
      </w:r>
      <w:r w:rsidR="005F6E0C" w:rsidRPr="005F6E0C">
        <w:rPr>
          <w:szCs w:val="24"/>
        </w:rPr>
        <w:t xml:space="preserve"> </w:t>
      </w:r>
      <w:r w:rsidR="005F6E0C">
        <w:rPr>
          <w:szCs w:val="24"/>
        </w:rPr>
        <w:t xml:space="preserve">obrazložila  amandman </w:t>
      </w:r>
      <w:r w:rsidR="00497C9D">
        <w:rPr>
          <w:szCs w:val="24"/>
        </w:rPr>
        <w:t>vijećnice Petre Horvat</w:t>
      </w:r>
      <w:r w:rsidR="005F6E0C" w:rsidRPr="005F6E0C">
        <w:rPr>
          <w:szCs w:val="24"/>
        </w:rPr>
        <w:t xml:space="preserve">  </w:t>
      </w:r>
      <w:bookmarkStart w:id="24" w:name="_GoBack"/>
      <w:bookmarkEnd w:id="24"/>
      <w:r w:rsidR="005F6E0C">
        <w:rPr>
          <w:szCs w:val="24"/>
        </w:rPr>
        <w:t xml:space="preserve">na prijedlog </w:t>
      </w:r>
      <w:r w:rsidR="000943A8">
        <w:rPr>
          <w:szCs w:val="24"/>
        </w:rPr>
        <w:t>Poslovničke odluke o</w:t>
      </w:r>
      <w:r w:rsidR="000943A8" w:rsidRPr="000943A8">
        <w:t xml:space="preserve"> </w:t>
      </w:r>
      <w:r w:rsidR="000943A8" w:rsidRPr="000943A8">
        <w:rPr>
          <w:szCs w:val="24"/>
        </w:rPr>
        <w:t>izmjenama i dopunama Poslovnika Gradskog vijeća Grada Ludbrega</w:t>
      </w:r>
      <w:r w:rsidR="000943A8">
        <w:rPr>
          <w:szCs w:val="24"/>
        </w:rPr>
        <w:t xml:space="preserve"> i to da glasi:</w:t>
      </w:r>
    </w:p>
    <w:p w:rsidR="003709B7" w:rsidRDefault="000943A8" w:rsidP="00E22A6A">
      <w:pPr>
        <w:pStyle w:val="Tijeloteksta"/>
        <w:rPr>
          <w:szCs w:val="24"/>
        </w:rPr>
      </w:pPr>
      <w:r>
        <w:rPr>
          <w:szCs w:val="24"/>
        </w:rPr>
        <w:t xml:space="preserve">„Vijećnička pitanja postavljaju se usmeno na početku sjednice, a mogu biti i u pisanom obliku te se dostaviti predsjedniku Gradskog vijeća prije početka sjednice, a odgovori na vijećnička pitanja dobivaju se na način na koji su i postavljena“.  </w:t>
      </w:r>
    </w:p>
    <w:p w:rsidR="003709B7" w:rsidRDefault="003709B7" w:rsidP="00E22A6A">
      <w:pPr>
        <w:pStyle w:val="Tijeloteksta"/>
        <w:ind w:firstLine="708"/>
        <w:rPr>
          <w:rFonts w:cs="Arial"/>
          <w:szCs w:val="24"/>
        </w:rPr>
      </w:pPr>
      <w:r>
        <w:rPr>
          <w:rFonts w:cs="Arial"/>
          <w:szCs w:val="24"/>
        </w:rPr>
        <w:t xml:space="preserve">Stav Odbora za </w:t>
      </w:r>
      <w:r w:rsidR="008866DE" w:rsidRPr="008866DE">
        <w:rPr>
          <w:rFonts w:cs="Arial"/>
          <w:szCs w:val="24"/>
        </w:rPr>
        <w:t xml:space="preserve">statut i poslovnik </w:t>
      </w:r>
      <w:r>
        <w:rPr>
          <w:rFonts w:cs="Arial"/>
          <w:szCs w:val="24"/>
        </w:rPr>
        <w:t>izn</w:t>
      </w:r>
      <w:r w:rsidR="005F6E0C">
        <w:rPr>
          <w:rFonts w:cs="Arial"/>
          <w:szCs w:val="24"/>
        </w:rPr>
        <w:t>i</w:t>
      </w:r>
      <w:r w:rsidR="008866DE">
        <w:rPr>
          <w:rFonts w:cs="Arial"/>
          <w:szCs w:val="24"/>
        </w:rPr>
        <w:t>jela</w:t>
      </w:r>
      <w:r>
        <w:rPr>
          <w:rFonts w:cs="Arial"/>
          <w:szCs w:val="24"/>
        </w:rPr>
        <w:t xml:space="preserve"> je predsjedni</w:t>
      </w:r>
      <w:r w:rsidR="008866DE">
        <w:rPr>
          <w:rFonts w:cs="Arial"/>
          <w:szCs w:val="24"/>
        </w:rPr>
        <w:t>ca</w:t>
      </w:r>
      <w:r>
        <w:rPr>
          <w:rFonts w:cs="Arial"/>
          <w:szCs w:val="24"/>
        </w:rPr>
        <w:t xml:space="preserve"> Odbora g</w:t>
      </w:r>
      <w:r w:rsidR="008866DE">
        <w:rPr>
          <w:rFonts w:cs="Arial"/>
          <w:szCs w:val="24"/>
        </w:rPr>
        <w:t>đa</w:t>
      </w:r>
      <w:r>
        <w:rPr>
          <w:rFonts w:cs="Arial"/>
          <w:szCs w:val="24"/>
        </w:rPr>
        <w:t xml:space="preserve">. </w:t>
      </w:r>
      <w:r w:rsidR="008866DE">
        <w:rPr>
          <w:rFonts w:cs="Arial"/>
          <w:szCs w:val="24"/>
        </w:rPr>
        <w:t>Katarina Zadravec</w:t>
      </w:r>
      <w:r>
        <w:rPr>
          <w:rFonts w:cs="Arial"/>
          <w:szCs w:val="24"/>
        </w:rPr>
        <w:t xml:space="preserve"> istakavši da Odbor</w:t>
      </w:r>
      <w:r w:rsidR="008866DE">
        <w:rPr>
          <w:rFonts w:cs="Arial"/>
          <w:szCs w:val="24"/>
        </w:rPr>
        <w:t xml:space="preserve"> nije</w:t>
      </w:r>
      <w:r>
        <w:rPr>
          <w:rFonts w:cs="Arial"/>
          <w:szCs w:val="24"/>
        </w:rPr>
        <w:t xml:space="preserve"> prihvatio </w:t>
      </w:r>
      <w:r w:rsidR="008866DE">
        <w:rPr>
          <w:rFonts w:cs="Arial"/>
          <w:szCs w:val="24"/>
        </w:rPr>
        <w:t>amandman vijećnice Petre Horvat</w:t>
      </w:r>
      <w:r w:rsidR="00A92BA5">
        <w:rPr>
          <w:rFonts w:cs="Arial"/>
          <w:szCs w:val="24"/>
        </w:rPr>
        <w:t xml:space="preserve"> te</w:t>
      </w:r>
      <w:r>
        <w:rPr>
          <w:rFonts w:cs="Arial"/>
          <w:szCs w:val="24"/>
        </w:rPr>
        <w:t xml:space="preserve"> </w:t>
      </w:r>
      <w:r w:rsidR="008866DE">
        <w:rPr>
          <w:rFonts w:cs="Arial"/>
          <w:szCs w:val="24"/>
        </w:rPr>
        <w:t xml:space="preserve">predlaže </w:t>
      </w:r>
      <w:r>
        <w:rPr>
          <w:rFonts w:cs="Arial"/>
          <w:szCs w:val="24"/>
        </w:rPr>
        <w:t>ovom Gradskom vijeću</w:t>
      </w:r>
      <w:r w:rsidR="005F6E0C">
        <w:rPr>
          <w:rFonts w:cs="Arial"/>
          <w:szCs w:val="24"/>
        </w:rPr>
        <w:t xml:space="preserve"> da donese</w:t>
      </w:r>
      <w:r w:rsidR="005F6E0C" w:rsidRPr="005F6E0C">
        <w:t xml:space="preserve"> </w:t>
      </w:r>
      <w:r w:rsidR="005F6E0C" w:rsidRPr="005F6E0C">
        <w:rPr>
          <w:rFonts w:cs="Arial"/>
          <w:szCs w:val="24"/>
        </w:rPr>
        <w:t>Poslovničk</w:t>
      </w:r>
      <w:r w:rsidR="005F6E0C">
        <w:rPr>
          <w:rFonts w:cs="Arial"/>
          <w:szCs w:val="24"/>
        </w:rPr>
        <w:t>u</w:t>
      </w:r>
      <w:r w:rsidR="005F6E0C" w:rsidRPr="005F6E0C">
        <w:rPr>
          <w:rFonts w:cs="Arial"/>
          <w:szCs w:val="24"/>
        </w:rPr>
        <w:t xml:space="preserve"> odluk</w:t>
      </w:r>
      <w:r w:rsidR="005F6E0C">
        <w:rPr>
          <w:rFonts w:cs="Arial"/>
          <w:szCs w:val="24"/>
        </w:rPr>
        <w:t>u</w:t>
      </w:r>
      <w:r w:rsidR="005F6E0C" w:rsidRPr="005F6E0C">
        <w:rPr>
          <w:rFonts w:cs="Arial"/>
          <w:szCs w:val="24"/>
        </w:rPr>
        <w:t xml:space="preserve"> o izmjenama i dopunama Poslovnika Gradskog vijeća Grada Ludbrega</w:t>
      </w:r>
      <w:r w:rsidR="00FA2787">
        <w:rPr>
          <w:rFonts w:cs="Arial"/>
          <w:szCs w:val="24"/>
        </w:rPr>
        <w:t xml:space="preserve"> kao što je prvotno predložena.</w:t>
      </w:r>
    </w:p>
    <w:p w:rsidR="002F00F7" w:rsidRDefault="002F00F7" w:rsidP="00E22A6A">
      <w:pPr>
        <w:pStyle w:val="Tijeloteksta"/>
        <w:ind w:firstLine="708"/>
        <w:rPr>
          <w:rFonts w:cs="Arial"/>
          <w:szCs w:val="24"/>
        </w:rPr>
      </w:pPr>
      <w:r>
        <w:rPr>
          <w:rFonts w:cs="Arial"/>
          <w:szCs w:val="24"/>
        </w:rPr>
        <w:t>U raspravi je sudjelovala vijećnica Petra Horvat koja je dodatno objasnila svoj amandman.</w:t>
      </w:r>
    </w:p>
    <w:p w:rsidR="00BF6D83" w:rsidRPr="00FA2787" w:rsidRDefault="003709B7" w:rsidP="00E22A6A">
      <w:pPr>
        <w:pStyle w:val="Odlomakpopisa"/>
        <w:ind w:left="0"/>
        <w:jc w:val="both"/>
        <w:rPr>
          <w:rFonts w:ascii="Arial" w:hAnsi="Arial"/>
          <w:b/>
          <w:sz w:val="24"/>
          <w:szCs w:val="24"/>
          <w:lang w:val="hr-HR" w:eastAsia="en-US"/>
        </w:rPr>
      </w:pPr>
      <w:r w:rsidRPr="00FA2787">
        <w:rPr>
          <w:rFonts w:ascii="Arial" w:hAnsi="Arial"/>
          <w:b/>
          <w:sz w:val="24"/>
          <w:szCs w:val="24"/>
          <w:lang w:val="hr-HR" w:eastAsia="en-US"/>
        </w:rPr>
        <w:tab/>
        <w:t xml:space="preserve"> </w:t>
      </w:r>
      <w:r w:rsidR="00AB3FF5" w:rsidRPr="00FA2787">
        <w:rPr>
          <w:rFonts w:ascii="Arial" w:hAnsi="Arial"/>
          <w:b/>
          <w:sz w:val="24"/>
          <w:szCs w:val="24"/>
          <w:lang w:val="hr-HR" w:eastAsia="en-US"/>
        </w:rPr>
        <w:t xml:space="preserve">Potom je Predsjednik Gradskog vijeća stavio amandman vijećnice Petre Horvat na glasovanje te </w:t>
      </w:r>
      <w:r w:rsidR="00D66784" w:rsidRPr="00FA2787">
        <w:rPr>
          <w:rFonts w:ascii="Arial" w:hAnsi="Arial"/>
          <w:b/>
          <w:sz w:val="24"/>
          <w:szCs w:val="24"/>
          <w:lang w:val="hr-HR" w:eastAsia="en-US"/>
        </w:rPr>
        <w:t xml:space="preserve">je konstatirao da </w:t>
      </w:r>
      <w:r w:rsidR="00AB3FF5" w:rsidRPr="00FA2787">
        <w:rPr>
          <w:rFonts w:ascii="Arial" w:hAnsi="Arial"/>
          <w:b/>
          <w:sz w:val="24"/>
          <w:szCs w:val="24"/>
          <w:lang w:val="hr-HR" w:eastAsia="en-US"/>
        </w:rPr>
        <w:t>Gradsko vijeće Grada Ludbrega nije izglasalo amandma</w:t>
      </w:r>
      <w:r w:rsidR="00D66784" w:rsidRPr="00FA2787">
        <w:rPr>
          <w:rFonts w:ascii="Arial" w:hAnsi="Arial"/>
          <w:b/>
          <w:sz w:val="24"/>
          <w:szCs w:val="24"/>
          <w:lang w:val="hr-HR" w:eastAsia="en-US"/>
        </w:rPr>
        <w:t>n</w:t>
      </w:r>
      <w:r w:rsidR="00AB3FF5" w:rsidRPr="00FA2787">
        <w:rPr>
          <w:rFonts w:ascii="Arial" w:hAnsi="Arial"/>
          <w:b/>
          <w:sz w:val="24"/>
          <w:szCs w:val="24"/>
          <w:lang w:val="hr-HR" w:eastAsia="en-US"/>
        </w:rPr>
        <w:t xml:space="preserve"> </w:t>
      </w:r>
      <w:r w:rsidR="00FA2787" w:rsidRPr="00FA2787">
        <w:rPr>
          <w:rFonts w:ascii="Arial" w:hAnsi="Arial"/>
          <w:b/>
          <w:sz w:val="24"/>
          <w:szCs w:val="24"/>
          <w:lang w:val="hr-HR" w:eastAsia="en-US"/>
        </w:rPr>
        <w:t xml:space="preserve"> s obzirom da je „ZA“ glasovalo </w:t>
      </w:r>
      <w:r w:rsidR="00D66784" w:rsidRPr="00FA2787">
        <w:rPr>
          <w:rFonts w:ascii="Arial" w:hAnsi="Arial"/>
          <w:b/>
          <w:sz w:val="24"/>
          <w:szCs w:val="24"/>
          <w:lang w:val="hr-HR" w:eastAsia="en-US"/>
        </w:rPr>
        <w:t xml:space="preserve"> 6 </w:t>
      </w:r>
      <w:r w:rsidR="00FA2787" w:rsidRPr="00FA2787">
        <w:rPr>
          <w:rFonts w:ascii="Arial" w:hAnsi="Arial"/>
          <w:b/>
          <w:sz w:val="24"/>
          <w:szCs w:val="24"/>
          <w:lang w:val="hr-HR" w:eastAsia="en-US"/>
        </w:rPr>
        <w:t xml:space="preserve"> vijećnika, a </w:t>
      </w:r>
      <w:r w:rsidR="00AB3FF5" w:rsidRPr="00FA2787">
        <w:rPr>
          <w:rFonts w:ascii="Arial" w:hAnsi="Arial"/>
          <w:b/>
          <w:sz w:val="24"/>
          <w:szCs w:val="24"/>
          <w:lang w:val="hr-HR" w:eastAsia="en-US"/>
        </w:rPr>
        <w:t>„</w:t>
      </w:r>
      <w:r w:rsidR="00D66784" w:rsidRPr="00FA2787">
        <w:rPr>
          <w:rFonts w:ascii="Arial" w:hAnsi="Arial"/>
          <w:b/>
          <w:sz w:val="24"/>
          <w:szCs w:val="24"/>
          <w:lang w:val="hr-HR" w:eastAsia="en-US"/>
        </w:rPr>
        <w:t>PROTIV“</w:t>
      </w:r>
      <w:r w:rsidR="00FA2787" w:rsidRPr="00FA2787">
        <w:rPr>
          <w:rFonts w:ascii="Arial" w:hAnsi="Arial"/>
          <w:b/>
          <w:sz w:val="24"/>
          <w:szCs w:val="24"/>
          <w:lang w:val="hr-HR" w:eastAsia="en-US"/>
        </w:rPr>
        <w:t xml:space="preserve"> je bilo 10 vijećnika.</w:t>
      </w:r>
    </w:p>
    <w:p w:rsidR="00D66784" w:rsidRPr="003709B7" w:rsidRDefault="00D66784" w:rsidP="00E22A6A">
      <w:pPr>
        <w:pStyle w:val="Odlomakpopisa"/>
        <w:ind w:left="0"/>
        <w:jc w:val="both"/>
        <w:rPr>
          <w:rFonts w:ascii="Arial" w:hAnsi="Arial"/>
          <w:sz w:val="24"/>
          <w:szCs w:val="24"/>
          <w:lang w:val="hr-HR" w:eastAsia="en-US"/>
        </w:rPr>
      </w:pPr>
      <w:r>
        <w:rPr>
          <w:rFonts w:ascii="Arial" w:hAnsi="Arial"/>
          <w:sz w:val="24"/>
          <w:szCs w:val="24"/>
          <w:lang w:val="hr-HR" w:eastAsia="en-US"/>
        </w:rPr>
        <w:tab/>
        <w:t xml:space="preserve">Predsjednik Gradskog vijeća g. Antun Šimić je tada dao na glasovanje </w:t>
      </w:r>
      <w:r w:rsidRPr="00D66784">
        <w:rPr>
          <w:rFonts w:ascii="Arial" w:hAnsi="Arial"/>
          <w:sz w:val="24"/>
          <w:szCs w:val="24"/>
          <w:lang w:val="hr-HR" w:eastAsia="en-US"/>
        </w:rPr>
        <w:t>Prijedlog Poslovničke odluke o izmjenama i dopunama Poslovnika Gradskog vijeća Grada Ludbrega</w:t>
      </w:r>
      <w:r>
        <w:rPr>
          <w:rFonts w:ascii="Arial" w:hAnsi="Arial"/>
          <w:sz w:val="24"/>
          <w:szCs w:val="24"/>
          <w:lang w:val="hr-HR" w:eastAsia="en-US"/>
        </w:rPr>
        <w:t>.</w:t>
      </w:r>
    </w:p>
    <w:p w:rsidR="00BF6D83" w:rsidRDefault="00BF6D83" w:rsidP="00FA2787">
      <w:pPr>
        <w:pStyle w:val="Tijeloteksta"/>
        <w:ind w:firstLine="708"/>
        <w:rPr>
          <w:b/>
          <w:szCs w:val="24"/>
        </w:rPr>
      </w:pPr>
      <w:r w:rsidRPr="00166630">
        <w:rPr>
          <w:b/>
          <w:szCs w:val="24"/>
        </w:rPr>
        <w:t xml:space="preserve">Gradsko vijeće Grada Ludbrega </w:t>
      </w:r>
      <w:r>
        <w:rPr>
          <w:b/>
          <w:szCs w:val="24"/>
        </w:rPr>
        <w:t>je većinom glasova</w:t>
      </w:r>
      <w:r w:rsidR="006569DF">
        <w:rPr>
          <w:b/>
          <w:szCs w:val="24"/>
        </w:rPr>
        <w:t xml:space="preserve"> </w:t>
      </w:r>
      <w:r w:rsidR="00D66784">
        <w:rPr>
          <w:b/>
          <w:szCs w:val="24"/>
        </w:rPr>
        <w:t>10</w:t>
      </w:r>
      <w:r>
        <w:rPr>
          <w:b/>
          <w:szCs w:val="24"/>
        </w:rPr>
        <w:t xml:space="preserve"> „ZA“ </w:t>
      </w:r>
      <w:r w:rsidR="006569DF">
        <w:rPr>
          <w:b/>
          <w:szCs w:val="24"/>
        </w:rPr>
        <w:t xml:space="preserve"> i </w:t>
      </w:r>
      <w:r w:rsidR="00D66784">
        <w:rPr>
          <w:b/>
          <w:szCs w:val="24"/>
        </w:rPr>
        <w:t>4</w:t>
      </w:r>
      <w:r w:rsidR="006569DF">
        <w:rPr>
          <w:b/>
          <w:szCs w:val="24"/>
        </w:rPr>
        <w:t xml:space="preserve"> „</w:t>
      </w:r>
      <w:r w:rsidR="00D66784">
        <w:rPr>
          <w:b/>
          <w:szCs w:val="24"/>
        </w:rPr>
        <w:t>PROTIV</w:t>
      </w:r>
      <w:r w:rsidR="006569DF">
        <w:rPr>
          <w:b/>
          <w:szCs w:val="24"/>
        </w:rPr>
        <w:t xml:space="preserve">“ </w:t>
      </w:r>
      <w:r>
        <w:rPr>
          <w:b/>
          <w:szCs w:val="24"/>
        </w:rPr>
        <w:t xml:space="preserve">donijelo </w:t>
      </w:r>
      <w:r w:rsidR="00D66784" w:rsidRPr="00D66784">
        <w:rPr>
          <w:b/>
          <w:szCs w:val="24"/>
        </w:rPr>
        <w:t>Poslovničk</w:t>
      </w:r>
      <w:r w:rsidR="00D66784">
        <w:rPr>
          <w:b/>
          <w:szCs w:val="24"/>
        </w:rPr>
        <w:t>u</w:t>
      </w:r>
      <w:r w:rsidR="00D66784" w:rsidRPr="00D66784">
        <w:rPr>
          <w:b/>
          <w:szCs w:val="24"/>
        </w:rPr>
        <w:t xml:space="preserve"> odluk</w:t>
      </w:r>
      <w:r w:rsidR="00D66784">
        <w:rPr>
          <w:b/>
          <w:szCs w:val="24"/>
        </w:rPr>
        <w:t>u</w:t>
      </w:r>
      <w:r w:rsidR="00D66784" w:rsidRPr="00D66784">
        <w:rPr>
          <w:b/>
          <w:szCs w:val="24"/>
        </w:rPr>
        <w:t xml:space="preserve"> o izmjenama i dopunama Poslovnika Gradskog vijeća Grada Ludbrega</w:t>
      </w:r>
      <w:r w:rsidR="002F00F7">
        <w:rPr>
          <w:b/>
          <w:szCs w:val="24"/>
        </w:rPr>
        <w:t>.</w:t>
      </w:r>
    </w:p>
    <w:p w:rsidR="00BF6D83" w:rsidRDefault="00BF6D83" w:rsidP="00E22A6A">
      <w:pPr>
        <w:pStyle w:val="Odlomakpopisa"/>
        <w:ind w:left="0"/>
        <w:jc w:val="both"/>
        <w:rPr>
          <w:rFonts w:ascii="Arial" w:hAnsi="Arial"/>
          <w:sz w:val="24"/>
          <w:szCs w:val="24"/>
          <w:lang w:val="hr-HR" w:eastAsia="en-US"/>
        </w:rPr>
      </w:pPr>
      <w:r w:rsidRPr="00166630">
        <w:rPr>
          <w:rFonts w:ascii="Arial" w:hAnsi="Arial"/>
          <w:sz w:val="24"/>
          <w:szCs w:val="24"/>
          <w:lang w:val="hr-HR" w:eastAsia="en-US"/>
        </w:rPr>
        <w:t>(</w:t>
      </w:r>
      <w:r w:rsidR="00D66784" w:rsidRPr="00D66784">
        <w:rPr>
          <w:rFonts w:ascii="Arial" w:hAnsi="Arial" w:cs="Arial"/>
          <w:sz w:val="24"/>
          <w:szCs w:val="24"/>
        </w:rPr>
        <w:t>Poslovničk</w:t>
      </w:r>
      <w:r w:rsidR="00D66784">
        <w:rPr>
          <w:rFonts w:ascii="Arial" w:hAnsi="Arial" w:cs="Arial"/>
          <w:sz w:val="24"/>
          <w:szCs w:val="24"/>
        </w:rPr>
        <w:t>a</w:t>
      </w:r>
      <w:r w:rsidR="00D66784" w:rsidRPr="00D66784">
        <w:rPr>
          <w:rFonts w:ascii="Arial" w:hAnsi="Arial" w:cs="Arial"/>
          <w:sz w:val="24"/>
          <w:szCs w:val="24"/>
        </w:rPr>
        <w:t xml:space="preserve"> odluk</w:t>
      </w:r>
      <w:r w:rsidR="00D66784">
        <w:rPr>
          <w:rFonts w:ascii="Arial" w:hAnsi="Arial" w:cs="Arial"/>
          <w:sz w:val="24"/>
          <w:szCs w:val="24"/>
        </w:rPr>
        <w:t>a</w:t>
      </w:r>
      <w:r w:rsidR="00D66784" w:rsidRPr="00D66784">
        <w:rPr>
          <w:rFonts w:ascii="Arial" w:hAnsi="Arial" w:cs="Arial"/>
          <w:sz w:val="24"/>
          <w:szCs w:val="24"/>
        </w:rPr>
        <w:t xml:space="preserve"> o izmjenama i dopunama Poslovnika Gradskog vijeća Grada Ludbrega</w:t>
      </w:r>
      <w:r w:rsidRPr="00166630">
        <w:rPr>
          <w:rFonts w:ascii="Arial" w:hAnsi="Arial"/>
          <w:sz w:val="24"/>
          <w:szCs w:val="24"/>
          <w:lang w:val="hr-HR" w:eastAsia="en-US"/>
        </w:rPr>
        <w:t xml:space="preserve"> KLASA:</w:t>
      </w:r>
      <w:r w:rsidR="00D66784">
        <w:rPr>
          <w:rFonts w:ascii="Arial" w:hAnsi="Arial"/>
          <w:sz w:val="24"/>
          <w:szCs w:val="24"/>
          <w:lang w:val="hr-HR" w:eastAsia="en-US"/>
        </w:rPr>
        <w:t>012</w:t>
      </w:r>
      <w:r w:rsidRPr="00166630">
        <w:rPr>
          <w:rFonts w:ascii="Arial" w:hAnsi="Arial"/>
          <w:sz w:val="24"/>
          <w:szCs w:val="24"/>
          <w:lang w:val="hr-HR" w:eastAsia="en-US"/>
        </w:rPr>
        <w:t>-0</w:t>
      </w:r>
      <w:r w:rsidR="00D66784">
        <w:rPr>
          <w:rFonts w:ascii="Arial" w:hAnsi="Arial"/>
          <w:sz w:val="24"/>
          <w:szCs w:val="24"/>
          <w:lang w:val="hr-HR" w:eastAsia="en-US"/>
        </w:rPr>
        <w:t>4</w:t>
      </w:r>
      <w:r w:rsidRPr="00166630">
        <w:rPr>
          <w:rFonts w:ascii="Arial" w:hAnsi="Arial"/>
          <w:sz w:val="24"/>
          <w:szCs w:val="24"/>
          <w:lang w:val="hr-HR" w:eastAsia="en-US"/>
        </w:rPr>
        <w:t>/1</w:t>
      </w:r>
      <w:r>
        <w:rPr>
          <w:rFonts w:ascii="Arial" w:hAnsi="Arial"/>
          <w:sz w:val="24"/>
          <w:szCs w:val="24"/>
          <w:lang w:val="hr-HR" w:eastAsia="en-US"/>
        </w:rPr>
        <w:t>8-01/02</w:t>
      </w:r>
      <w:r w:rsidRPr="00166630">
        <w:rPr>
          <w:rFonts w:ascii="Arial" w:hAnsi="Arial"/>
          <w:sz w:val="24"/>
          <w:szCs w:val="24"/>
          <w:lang w:val="hr-HR" w:eastAsia="en-US"/>
        </w:rPr>
        <w:t>, URBROJ:2186/18-02/1-1</w:t>
      </w:r>
      <w:r w:rsidR="00FA2787">
        <w:rPr>
          <w:rFonts w:ascii="Arial" w:hAnsi="Arial"/>
          <w:sz w:val="24"/>
          <w:szCs w:val="24"/>
          <w:lang w:val="hr-HR" w:eastAsia="en-US"/>
        </w:rPr>
        <w:t>8-1 sastavni je dio ovog zapisnika.</w:t>
      </w:r>
      <w:r w:rsidR="00AB3B9A">
        <w:rPr>
          <w:rFonts w:ascii="Arial" w:hAnsi="Arial"/>
          <w:sz w:val="24"/>
          <w:szCs w:val="24"/>
          <w:lang w:val="hr-HR" w:eastAsia="en-US"/>
        </w:rPr>
        <w:t>)</w:t>
      </w:r>
    </w:p>
    <w:p w:rsidR="00193135" w:rsidRPr="00FF710C" w:rsidRDefault="00BF6D83" w:rsidP="00AB3B9A">
      <w:pPr>
        <w:pStyle w:val="Odlomakpopisa"/>
        <w:ind w:left="23"/>
        <w:jc w:val="center"/>
        <w:rPr>
          <w:rFonts w:ascii="Arial" w:hAnsi="Arial"/>
          <w:sz w:val="24"/>
          <w:szCs w:val="24"/>
          <w:lang w:val="hr-HR"/>
        </w:rPr>
      </w:pPr>
      <w:r>
        <w:rPr>
          <w:rFonts w:ascii="Arial" w:hAnsi="Arial"/>
          <w:sz w:val="24"/>
          <w:szCs w:val="24"/>
          <w:lang w:val="hr-HR"/>
        </w:rPr>
        <w:t>………………………</w:t>
      </w:r>
    </w:p>
    <w:p w:rsidR="00E64EC4" w:rsidRPr="00AB3B9A" w:rsidRDefault="00E64EC4" w:rsidP="00AB3B9A">
      <w:pPr>
        <w:jc w:val="both"/>
        <w:rPr>
          <w:rFonts w:ascii="Arial" w:hAnsi="Arial"/>
          <w:sz w:val="24"/>
          <w:szCs w:val="24"/>
          <w:lang w:val="hr-HR"/>
        </w:rPr>
      </w:pPr>
    </w:p>
    <w:p w:rsidR="007F2D25" w:rsidRDefault="007F2D25" w:rsidP="00E22A6A">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Pr>
          <w:rFonts w:ascii="Arial" w:hAnsi="Arial"/>
          <w:b/>
          <w:sz w:val="24"/>
          <w:szCs w:val="24"/>
          <w:lang w:val="hr-HR"/>
        </w:rPr>
        <w:t>4</w:t>
      </w:r>
      <w:r w:rsidRPr="002A5D28">
        <w:rPr>
          <w:rFonts w:ascii="Arial" w:hAnsi="Arial"/>
          <w:b/>
          <w:sz w:val="24"/>
          <w:szCs w:val="24"/>
          <w:lang w:val="hr-HR"/>
        </w:rPr>
        <w:t>.</w:t>
      </w:r>
    </w:p>
    <w:p w:rsidR="007A3D29" w:rsidRPr="002A5D28" w:rsidRDefault="007A3D29" w:rsidP="00E22A6A">
      <w:pPr>
        <w:pStyle w:val="Odlomakpopisa"/>
        <w:ind w:left="23"/>
        <w:jc w:val="both"/>
        <w:rPr>
          <w:rFonts w:ascii="Arial" w:hAnsi="Arial"/>
          <w:b/>
          <w:sz w:val="24"/>
          <w:szCs w:val="24"/>
          <w:lang w:val="hr-HR"/>
        </w:rPr>
      </w:pPr>
    </w:p>
    <w:p w:rsidR="006569DF" w:rsidRDefault="00496AC5" w:rsidP="00E22A6A">
      <w:pPr>
        <w:pStyle w:val="Tijeloteksta"/>
        <w:jc w:val="center"/>
        <w:rPr>
          <w:b/>
          <w:szCs w:val="24"/>
        </w:rPr>
      </w:pPr>
      <w:r w:rsidRPr="00496AC5">
        <w:rPr>
          <w:b/>
          <w:szCs w:val="24"/>
        </w:rPr>
        <w:t>Prijedlog Odluke o visini naknade predsjednika Gradskog vijeća, članovima Gradskog vijeća, te njihovih stalnih i povremenih radnih tijela</w:t>
      </w:r>
    </w:p>
    <w:p w:rsidR="009E4AAF" w:rsidRPr="009E4AAF" w:rsidRDefault="009E4AAF" w:rsidP="00E22A6A">
      <w:pPr>
        <w:pStyle w:val="Odlomakpopisa"/>
        <w:jc w:val="both"/>
        <w:rPr>
          <w:rFonts w:ascii="Arial" w:hAnsi="Arial"/>
          <w:b/>
          <w:sz w:val="24"/>
          <w:szCs w:val="24"/>
          <w:lang w:val="hr-HR"/>
        </w:rPr>
      </w:pPr>
    </w:p>
    <w:p w:rsidR="0073346A" w:rsidRDefault="00496AC5" w:rsidP="00E22A6A">
      <w:pPr>
        <w:pStyle w:val="Tijeloteksta"/>
        <w:ind w:firstLine="708"/>
        <w:rPr>
          <w:szCs w:val="24"/>
        </w:rPr>
      </w:pPr>
      <w:r w:rsidRPr="00496AC5">
        <w:rPr>
          <w:szCs w:val="24"/>
        </w:rPr>
        <w:t xml:space="preserve">Prijedlog Odluke o visini naknade predsjednika Gradskog vijeća, članovima Gradskog vijeća, te njihovih stalnih i povremenih radnih tijela </w:t>
      </w:r>
      <w:r w:rsidR="00C77CBD" w:rsidRPr="00C77CBD">
        <w:rPr>
          <w:szCs w:val="24"/>
        </w:rPr>
        <w:t xml:space="preserve">obrazložila je predsjednica Odbora za statut i poslovnik gđa. Katarina Zadravec prema pisanim materijalima </w:t>
      </w:r>
      <w:r w:rsidR="002F00F7">
        <w:rPr>
          <w:szCs w:val="24"/>
        </w:rPr>
        <w:t xml:space="preserve"> te je također i</w:t>
      </w:r>
      <w:r w:rsidR="002F00F7" w:rsidRPr="005F6E0C">
        <w:rPr>
          <w:szCs w:val="24"/>
        </w:rPr>
        <w:t xml:space="preserve"> </w:t>
      </w:r>
      <w:r w:rsidR="002F00F7">
        <w:rPr>
          <w:szCs w:val="24"/>
        </w:rPr>
        <w:t xml:space="preserve">obrazložila  amandman vijećnice Petre Horvat </w:t>
      </w:r>
      <w:r w:rsidR="0073346A">
        <w:rPr>
          <w:szCs w:val="24"/>
        </w:rPr>
        <w:t xml:space="preserve">na članak 3. Odluke  </w:t>
      </w:r>
      <w:r w:rsidR="00FA2787">
        <w:rPr>
          <w:szCs w:val="24"/>
        </w:rPr>
        <w:t xml:space="preserve">koji </w:t>
      </w:r>
      <w:r w:rsidR="0073346A">
        <w:rPr>
          <w:szCs w:val="24"/>
        </w:rPr>
        <w:t xml:space="preserve"> glasi:</w:t>
      </w:r>
    </w:p>
    <w:p w:rsidR="00924874" w:rsidRDefault="0073346A" w:rsidP="00E22A6A">
      <w:pPr>
        <w:pStyle w:val="Tijeloteksta"/>
        <w:rPr>
          <w:szCs w:val="24"/>
        </w:rPr>
      </w:pPr>
      <w:r>
        <w:rPr>
          <w:szCs w:val="24"/>
        </w:rPr>
        <w:lastRenderedPageBreak/>
        <w:t xml:space="preserve">„Članovi Gradskog vijeća ostvaruju pravo na naknadu za obavljeni posao i za nastale troškove u obavljanju njihove funkcije u iznosu od 400,00 kn </w:t>
      </w:r>
      <w:r w:rsidR="00924874">
        <w:rPr>
          <w:szCs w:val="24"/>
        </w:rPr>
        <w:t>po sudjelovanju na sjednici Gradskog vijeća. Članovima Gradskog vijeća kojima je zbog sudjelovanja na sjednici Gradskog vijeća umanjena zarada imaju pravo i na naknadu izgubljene zarade uz odgovarajuće plaćanje doprinosa sukladno propisima a temeljem dostavljene vjerodostojne dokumentacije poslodavca o umanjenoj zaradi zbog izostanka sa posla radi sudjelovanja u radu sjednice Gradskog vijeća.“</w:t>
      </w:r>
    </w:p>
    <w:p w:rsidR="00C77CBD" w:rsidRPr="006569DF" w:rsidRDefault="006A6702" w:rsidP="00E22A6A">
      <w:pPr>
        <w:pStyle w:val="Tijeloteksta"/>
        <w:ind w:firstLine="708"/>
        <w:rPr>
          <w:szCs w:val="24"/>
        </w:rPr>
      </w:pPr>
      <w:r>
        <w:rPr>
          <w:szCs w:val="24"/>
        </w:rPr>
        <w:t xml:space="preserve">Stav odbora </w:t>
      </w:r>
      <w:r w:rsidRPr="006A6702">
        <w:rPr>
          <w:szCs w:val="24"/>
        </w:rPr>
        <w:t xml:space="preserve">za statut i poslovnik </w:t>
      </w:r>
      <w:r>
        <w:rPr>
          <w:szCs w:val="24"/>
        </w:rPr>
        <w:t>obrazložila je</w:t>
      </w:r>
      <w:r w:rsidR="00C77CBD" w:rsidRPr="00C77CBD">
        <w:rPr>
          <w:szCs w:val="24"/>
        </w:rPr>
        <w:t xml:space="preserve"> predsjednica Odbora gđa. Katarina Zadravec istakavši da Odbor nije prihvatio amandman vijećnice Petre Horvat, </w:t>
      </w:r>
      <w:r w:rsidR="00FA2787">
        <w:rPr>
          <w:szCs w:val="24"/>
        </w:rPr>
        <w:t>te</w:t>
      </w:r>
      <w:r w:rsidR="00C77CBD" w:rsidRPr="00C77CBD">
        <w:rPr>
          <w:szCs w:val="24"/>
        </w:rPr>
        <w:t xml:space="preserve"> predlaže ovom Gradskom vijeću da donese Odluk</w:t>
      </w:r>
      <w:r w:rsidR="00C77CBD">
        <w:rPr>
          <w:szCs w:val="24"/>
        </w:rPr>
        <w:t>u</w:t>
      </w:r>
      <w:r w:rsidR="00C77CBD" w:rsidRPr="00C77CBD">
        <w:rPr>
          <w:szCs w:val="24"/>
        </w:rPr>
        <w:t xml:space="preserve"> o visini naknade predsjednika Gradskog vijeća, članovima Gradskog vijeća, te njihovih stalnih i povremenih radnih tijela</w:t>
      </w:r>
      <w:r w:rsidR="00FA2787">
        <w:rPr>
          <w:szCs w:val="24"/>
        </w:rPr>
        <w:t xml:space="preserve"> kao što je prvotno predložena i dostavljena u materijalima uz poziv za ovu sjednicu Gradskoga vijeća.</w:t>
      </w:r>
    </w:p>
    <w:p w:rsidR="0091776B" w:rsidRPr="002F00F7" w:rsidRDefault="0091776B" w:rsidP="00E22A6A">
      <w:pPr>
        <w:ind w:firstLine="708"/>
        <w:jc w:val="both"/>
        <w:rPr>
          <w:rFonts w:ascii="Arial" w:hAnsi="Arial"/>
          <w:sz w:val="24"/>
          <w:szCs w:val="24"/>
          <w:lang w:val="hr-HR"/>
        </w:rPr>
      </w:pPr>
      <w:r w:rsidRPr="002F00F7">
        <w:rPr>
          <w:rFonts w:ascii="Arial" w:hAnsi="Arial"/>
          <w:sz w:val="24"/>
          <w:szCs w:val="24"/>
          <w:lang w:val="hr-HR"/>
        </w:rPr>
        <w:t xml:space="preserve">U pojedinačnoj raspravi sudjelovali su vijećnici </w:t>
      </w:r>
      <w:r w:rsidR="00C77CBD" w:rsidRPr="002F00F7">
        <w:rPr>
          <w:rFonts w:ascii="Arial" w:hAnsi="Arial"/>
          <w:sz w:val="24"/>
          <w:szCs w:val="24"/>
          <w:lang w:val="hr-HR"/>
        </w:rPr>
        <w:t>Petra Horvat</w:t>
      </w:r>
      <w:r w:rsidR="002F00F7">
        <w:rPr>
          <w:rFonts w:ascii="Arial" w:hAnsi="Arial"/>
          <w:sz w:val="24"/>
          <w:szCs w:val="24"/>
          <w:lang w:val="hr-HR"/>
        </w:rPr>
        <w:t xml:space="preserve"> koja je obrazložila svoj amandman</w:t>
      </w:r>
      <w:r w:rsidR="00C77CBD" w:rsidRPr="002F00F7">
        <w:rPr>
          <w:rFonts w:ascii="Arial" w:hAnsi="Arial"/>
          <w:sz w:val="24"/>
          <w:szCs w:val="24"/>
          <w:lang w:val="hr-HR"/>
        </w:rPr>
        <w:t xml:space="preserve">, Katarina Zadravec, Ivan Lončarić, Goran Horvat, Zlatko Balaško </w:t>
      </w:r>
      <w:r w:rsidRPr="002F00F7">
        <w:rPr>
          <w:rFonts w:ascii="Arial" w:hAnsi="Arial"/>
          <w:sz w:val="24"/>
          <w:szCs w:val="24"/>
          <w:lang w:val="hr-HR"/>
        </w:rPr>
        <w:t>i gradonačelnik Dubravko Bilić.</w:t>
      </w:r>
      <w:r w:rsidR="00CA003D" w:rsidRPr="002F00F7">
        <w:rPr>
          <w:rFonts w:ascii="Arial" w:hAnsi="Arial"/>
          <w:sz w:val="24"/>
          <w:szCs w:val="24"/>
          <w:lang w:val="hr-HR"/>
        </w:rPr>
        <w:t xml:space="preserve"> Replike na izlaganje gradonačelnika imali su vijećnici Ivan Lončarić, Petra Horvat i Goran Horvat, a repliku na izlaganje vijećnice Katarine Zadravec je imao vijećnik Zlatko Balaško.</w:t>
      </w:r>
    </w:p>
    <w:p w:rsidR="00CA003D" w:rsidRPr="00FA2787" w:rsidRDefault="00CA003D" w:rsidP="00E22A6A">
      <w:pPr>
        <w:ind w:firstLine="708"/>
        <w:jc w:val="both"/>
        <w:rPr>
          <w:rFonts w:ascii="Arial" w:hAnsi="Arial"/>
          <w:b/>
          <w:sz w:val="24"/>
          <w:szCs w:val="24"/>
          <w:lang w:val="hr-HR"/>
        </w:rPr>
      </w:pPr>
      <w:r w:rsidRPr="00FA2787">
        <w:rPr>
          <w:rFonts w:ascii="Arial" w:hAnsi="Arial"/>
          <w:b/>
          <w:sz w:val="24"/>
          <w:szCs w:val="24"/>
          <w:lang w:val="hr-HR"/>
        </w:rPr>
        <w:t xml:space="preserve">Potom je Predsjednik Gradskog vijeća stavio amandman vijećnice Petre Horvat na glasovanje te je konstatirao da Gradsko vijeće Grada Ludbrega nije izglasalo amandman </w:t>
      </w:r>
      <w:r w:rsidR="00FA2787">
        <w:rPr>
          <w:rFonts w:ascii="Arial" w:hAnsi="Arial"/>
          <w:b/>
          <w:sz w:val="24"/>
          <w:szCs w:val="24"/>
          <w:lang w:val="hr-HR"/>
        </w:rPr>
        <w:t xml:space="preserve">s obzirom da je „ZA“ glasovalo </w:t>
      </w:r>
      <w:r w:rsidRPr="00FA2787">
        <w:rPr>
          <w:rFonts w:ascii="Arial" w:hAnsi="Arial"/>
          <w:b/>
          <w:sz w:val="24"/>
          <w:szCs w:val="24"/>
          <w:lang w:val="hr-HR"/>
        </w:rPr>
        <w:t xml:space="preserve"> 4 </w:t>
      </w:r>
      <w:r w:rsidR="00FA2787">
        <w:rPr>
          <w:rFonts w:ascii="Arial" w:hAnsi="Arial"/>
          <w:b/>
          <w:sz w:val="24"/>
          <w:szCs w:val="24"/>
          <w:lang w:val="hr-HR"/>
        </w:rPr>
        <w:t xml:space="preserve">vijećnika, a „PROTIV“ je glasovalo </w:t>
      </w:r>
      <w:r w:rsidRPr="00FA2787">
        <w:rPr>
          <w:rFonts w:ascii="Arial" w:hAnsi="Arial"/>
          <w:b/>
          <w:sz w:val="24"/>
          <w:szCs w:val="24"/>
          <w:lang w:val="hr-HR"/>
        </w:rPr>
        <w:t xml:space="preserve"> 11 </w:t>
      </w:r>
      <w:r w:rsidR="00FA2787">
        <w:rPr>
          <w:rFonts w:ascii="Arial" w:hAnsi="Arial"/>
          <w:b/>
          <w:sz w:val="24"/>
          <w:szCs w:val="24"/>
          <w:lang w:val="hr-HR"/>
        </w:rPr>
        <w:t>vijećnika.</w:t>
      </w:r>
    </w:p>
    <w:p w:rsidR="00CA003D" w:rsidRPr="002F00F7" w:rsidRDefault="00CA003D" w:rsidP="00FA2787">
      <w:pPr>
        <w:ind w:firstLine="708"/>
        <w:jc w:val="both"/>
        <w:rPr>
          <w:rFonts w:ascii="Arial" w:hAnsi="Arial"/>
          <w:sz w:val="24"/>
          <w:szCs w:val="24"/>
          <w:lang w:val="hr-HR"/>
        </w:rPr>
      </w:pPr>
      <w:r w:rsidRPr="002F00F7">
        <w:rPr>
          <w:rFonts w:ascii="Arial" w:hAnsi="Arial"/>
          <w:sz w:val="24"/>
          <w:szCs w:val="24"/>
          <w:lang w:val="hr-HR"/>
        </w:rPr>
        <w:t>Predsjednik Gradskog vijeća g. Antun Šimić je tada dao na glasovanje Prijedlog Odluke o visini naknade predsjednika Gradskog vijeća, članovima Gradskog vijeća, te njihovih stalnih i povremenih radnih tijela.</w:t>
      </w:r>
    </w:p>
    <w:p w:rsidR="00E22A6A" w:rsidRDefault="00CA003D" w:rsidP="00FA2787">
      <w:pPr>
        <w:ind w:firstLine="708"/>
        <w:jc w:val="both"/>
        <w:rPr>
          <w:rFonts w:ascii="Arial" w:hAnsi="Arial"/>
          <w:b/>
          <w:sz w:val="24"/>
          <w:szCs w:val="24"/>
          <w:lang w:val="hr-HR"/>
        </w:rPr>
      </w:pPr>
      <w:r w:rsidRPr="002F00F7">
        <w:rPr>
          <w:rFonts w:ascii="Arial" w:hAnsi="Arial"/>
          <w:b/>
          <w:sz w:val="24"/>
          <w:szCs w:val="24"/>
          <w:lang w:val="hr-HR"/>
        </w:rPr>
        <w:t xml:space="preserve">Gradsko vijeće Grada Ludbrega je većinom glasova 9 „ZA“  i 7 „PROTIV“ donijelo Odluku o visini naknade predsjednika Gradskog vijeća, članovima Gradskog vijeća, te njihovih stalnih i povremenih radnih tijela </w:t>
      </w:r>
    </w:p>
    <w:p w:rsidR="00E433AE" w:rsidRPr="00E22A6A" w:rsidRDefault="00CA003D" w:rsidP="00E22A6A">
      <w:pPr>
        <w:ind w:firstLine="23"/>
        <w:jc w:val="both"/>
        <w:rPr>
          <w:rFonts w:ascii="Arial" w:hAnsi="Arial"/>
          <w:sz w:val="24"/>
          <w:szCs w:val="24"/>
          <w:lang w:val="hr-HR"/>
        </w:rPr>
      </w:pPr>
      <w:r w:rsidRPr="00E22A6A">
        <w:rPr>
          <w:rFonts w:ascii="Arial" w:hAnsi="Arial"/>
          <w:sz w:val="24"/>
          <w:szCs w:val="24"/>
          <w:lang w:val="hr-HR"/>
        </w:rPr>
        <w:t>(Odluka o visini naknade predsjednika Gradskog vijeća</w:t>
      </w:r>
      <w:r w:rsidR="00E22A6A">
        <w:rPr>
          <w:rFonts w:ascii="Arial" w:hAnsi="Arial"/>
          <w:sz w:val="24"/>
          <w:szCs w:val="24"/>
          <w:lang w:val="hr-HR"/>
        </w:rPr>
        <w:t xml:space="preserve">, članovima Gradskog vijeća, te </w:t>
      </w:r>
      <w:r w:rsidRPr="00E22A6A">
        <w:rPr>
          <w:rFonts w:ascii="Arial" w:hAnsi="Arial"/>
          <w:sz w:val="24"/>
          <w:szCs w:val="24"/>
          <w:lang w:val="hr-HR"/>
        </w:rPr>
        <w:t>njihovih stalnih i povremenih radnih tijela KLASA:</w:t>
      </w:r>
      <w:r w:rsidR="0073346A" w:rsidRPr="00E22A6A">
        <w:rPr>
          <w:rFonts w:ascii="Arial" w:hAnsi="Arial"/>
          <w:sz w:val="24"/>
          <w:szCs w:val="24"/>
          <w:lang w:val="hr-HR"/>
        </w:rPr>
        <w:t>121</w:t>
      </w:r>
      <w:r w:rsidRPr="00E22A6A">
        <w:rPr>
          <w:rFonts w:ascii="Arial" w:hAnsi="Arial"/>
          <w:sz w:val="24"/>
          <w:szCs w:val="24"/>
          <w:lang w:val="hr-HR"/>
        </w:rPr>
        <w:t>-0</w:t>
      </w:r>
      <w:r w:rsidR="0073346A" w:rsidRPr="00E22A6A">
        <w:rPr>
          <w:rFonts w:ascii="Arial" w:hAnsi="Arial"/>
          <w:sz w:val="24"/>
          <w:szCs w:val="24"/>
          <w:lang w:val="hr-HR"/>
        </w:rPr>
        <w:t>1</w:t>
      </w:r>
      <w:r w:rsidRPr="00E22A6A">
        <w:rPr>
          <w:rFonts w:ascii="Arial" w:hAnsi="Arial"/>
          <w:sz w:val="24"/>
          <w:szCs w:val="24"/>
          <w:lang w:val="hr-HR"/>
        </w:rPr>
        <w:t>/18-01/0</w:t>
      </w:r>
      <w:r w:rsidR="0073346A" w:rsidRPr="00E22A6A">
        <w:rPr>
          <w:rFonts w:ascii="Arial" w:hAnsi="Arial"/>
          <w:sz w:val="24"/>
          <w:szCs w:val="24"/>
          <w:lang w:val="hr-HR"/>
        </w:rPr>
        <w:t>1</w:t>
      </w:r>
      <w:r w:rsidRPr="00E22A6A">
        <w:rPr>
          <w:rFonts w:ascii="Arial" w:hAnsi="Arial"/>
          <w:sz w:val="24"/>
          <w:szCs w:val="24"/>
          <w:lang w:val="hr-HR"/>
        </w:rPr>
        <w:t>, URBROJ:2186/18-02/1-18-</w:t>
      </w:r>
      <w:r w:rsidR="0073346A" w:rsidRPr="00E22A6A">
        <w:rPr>
          <w:rFonts w:ascii="Arial" w:hAnsi="Arial"/>
          <w:sz w:val="24"/>
          <w:szCs w:val="24"/>
          <w:lang w:val="hr-HR"/>
        </w:rPr>
        <w:t>1</w:t>
      </w:r>
      <w:r w:rsidR="000E718C">
        <w:rPr>
          <w:rFonts w:ascii="Arial" w:hAnsi="Arial"/>
          <w:sz w:val="24"/>
          <w:szCs w:val="24"/>
          <w:lang w:val="hr-HR"/>
        </w:rPr>
        <w:t xml:space="preserve"> sastavni je dio ovog zapisnika.</w:t>
      </w:r>
      <w:r w:rsidR="00E22A6A">
        <w:rPr>
          <w:rFonts w:ascii="Arial" w:hAnsi="Arial"/>
          <w:sz w:val="24"/>
          <w:szCs w:val="24"/>
          <w:lang w:val="hr-HR"/>
        </w:rPr>
        <w:t>)</w:t>
      </w:r>
    </w:p>
    <w:p w:rsidR="00AB3B9A" w:rsidRPr="000E718C" w:rsidRDefault="009E4AAF" w:rsidP="00AB3B9A">
      <w:pPr>
        <w:pStyle w:val="Odlomakpopisa"/>
        <w:jc w:val="both"/>
        <w:rPr>
          <w:rFonts w:ascii="Arial" w:hAnsi="Arial"/>
          <w:b/>
          <w:sz w:val="24"/>
          <w:szCs w:val="24"/>
          <w:vertAlign w:val="superscript"/>
          <w:lang w:val="hr-HR"/>
        </w:rPr>
      </w:pPr>
      <w:r w:rsidRPr="009E4AAF">
        <w:rPr>
          <w:rFonts w:ascii="Arial" w:hAnsi="Arial"/>
          <w:b/>
          <w:sz w:val="24"/>
          <w:szCs w:val="24"/>
          <w:lang w:val="hr-HR"/>
        </w:rPr>
        <w:tab/>
      </w:r>
    </w:p>
    <w:p w:rsidR="0013226A" w:rsidRPr="00AB3B9A" w:rsidRDefault="0013226A" w:rsidP="00AB3B9A">
      <w:pPr>
        <w:pStyle w:val="Odlomakpopisa"/>
        <w:jc w:val="center"/>
        <w:rPr>
          <w:rFonts w:ascii="Arial" w:hAnsi="Arial"/>
          <w:sz w:val="24"/>
          <w:szCs w:val="24"/>
          <w:lang w:val="hr-HR"/>
        </w:rPr>
      </w:pPr>
      <w:r w:rsidRPr="00AB3B9A">
        <w:rPr>
          <w:rFonts w:ascii="Arial" w:hAnsi="Arial"/>
          <w:sz w:val="24"/>
          <w:szCs w:val="24"/>
          <w:lang w:val="hr-HR"/>
        </w:rPr>
        <w:t>……………………..</w:t>
      </w:r>
    </w:p>
    <w:p w:rsidR="00FC0F3C" w:rsidRPr="00AB3B9A" w:rsidRDefault="00FC0F3C" w:rsidP="00AB3B9A">
      <w:pP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AB3B9A" w:rsidRDefault="00AB3B9A" w:rsidP="00AB3B9A">
      <w:pPr>
        <w:pStyle w:val="Odlomakpopisa"/>
        <w:ind w:left="23"/>
        <w:rPr>
          <w:rFonts w:ascii="Arial" w:hAnsi="Arial"/>
          <w:b/>
          <w:sz w:val="24"/>
          <w:szCs w:val="24"/>
          <w:lang w:val="hr-HR"/>
        </w:rPr>
      </w:pPr>
    </w:p>
    <w:p w:rsidR="00193135" w:rsidRDefault="0073346A" w:rsidP="00193135">
      <w:pPr>
        <w:pStyle w:val="Odlomakpopisa"/>
        <w:ind w:left="23"/>
        <w:jc w:val="center"/>
        <w:rPr>
          <w:rFonts w:ascii="Arial" w:hAnsi="Arial" w:cs="Arial"/>
          <w:b/>
          <w:sz w:val="24"/>
          <w:szCs w:val="24"/>
          <w:lang w:val="en-GB" w:eastAsia="en-US"/>
        </w:rPr>
      </w:pPr>
      <w:r w:rsidRPr="0073346A">
        <w:rPr>
          <w:rFonts w:ascii="Arial" w:hAnsi="Arial" w:cs="Arial"/>
          <w:b/>
          <w:sz w:val="24"/>
          <w:szCs w:val="24"/>
          <w:lang w:val="en-GB" w:eastAsia="en-US"/>
        </w:rPr>
        <w:tab/>
        <w:t xml:space="preserve">Prijedlog II. </w:t>
      </w:r>
      <w:proofErr w:type="gramStart"/>
      <w:r w:rsidRPr="0073346A">
        <w:rPr>
          <w:rFonts w:ascii="Arial" w:hAnsi="Arial" w:cs="Arial"/>
          <w:b/>
          <w:sz w:val="24"/>
          <w:szCs w:val="24"/>
          <w:lang w:val="en-GB" w:eastAsia="en-US"/>
        </w:rPr>
        <w:t>izmjena</w:t>
      </w:r>
      <w:proofErr w:type="gramEnd"/>
      <w:r w:rsidRPr="0073346A">
        <w:rPr>
          <w:rFonts w:ascii="Arial" w:hAnsi="Arial" w:cs="Arial"/>
          <w:b/>
          <w:sz w:val="24"/>
          <w:szCs w:val="24"/>
          <w:lang w:val="en-GB" w:eastAsia="en-US"/>
        </w:rPr>
        <w:t xml:space="preserve"> i dopuna Proračuna Grada Ludbrega za 2018. </w:t>
      </w:r>
      <w:proofErr w:type="gramStart"/>
      <w:r w:rsidRPr="0073346A">
        <w:rPr>
          <w:rFonts w:ascii="Arial" w:hAnsi="Arial" w:cs="Arial"/>
          <w:b/>
          <w:sz w:val="24"/>
          <w:szCs w:val="24"/>
          <w:lang w:val="en-GB" w:eastAsia="en-US"/>
        </w:rPr>
        <w:t>godinu</w:t>
      </w:r>
      <w:proofErr w:type="gramEnd"/>
    </w:p>
    <w:p w:rsidR="00E22A6A" w:rsidRDefault="00E22A6A" w:rsidP="00193135">
      <w:pPr>
        <w:pStyle w:val="Odlomakpopisa"/>
        <w:ind w:left="23"/>
        <w:jc w:val="center"/>
        <w:rPr>
          <w:rFonts w:ascii="Arial" w:hAnsi="Arial"/>
          <w:b/>
          <w:sz w:val="24"/>
          <w:szCs w:val="24"/>
          <w:lang w:val="hr-HR"/>
        </w:rPr>
      </w:pPr>
    </w:p>
    <w:p w:rsidR="00193135" w:rsidRPr="00E433AE" w:rsidRDefault="00E661A5" w:rsidP="00E22A6A">
      <w:pPr>
        <w:ind w:firstLine="708"/>
        <w:jc w:val="both"/>
        <w:rPr>
          <w:rFonts w:ascii="Arial" w:hAnsi="Arial" w:cs="Arial"/>
          <w:sz w:val="24"/>
          <w:szCs w:val="24"/>
        </w:rPr>
      </w:pPr>
      <w:r w:rsidRPr="00E661A5">
        <w:rPr>
          <w:rFonts w:ascii="Arial" w:hAnsi="Arial" w:cs="Arial"/>
          <w:sz w:val="24"/>
          <w:szCs w:val="24"/>
        </w:rPr>
        <w:t xml:space="preserve">Prijedlog II. </w:t>
      </w:r>
      <w:proofErr w:type="gramStart"/>
      <w:r w:rsidRPr="00E661A5">
        <w:rPr>
          <w:rFonts w:ascii="Arial" w:hAnsi="Arial" w:cs="Arial"/>
          <w:sz w:val="24"/>
          <w:szCs w:val="24"/>
        </w:rPr>
        <w:t>izmjena</w:t>
      </w:r>
      <w:proofErr w:type="gramEnd"/>
      <w:r w:rsidRPr="00E661A5">
        <w:rPr>
          <w:rFonts w:ascii="Arial" w:hAnsi="Arial" w:cs="Arial"/>
          <w:sz w:val="24"/>
          <w:szCs w:val="24"/>
        </w:rPr>
        <w:t xml:space="preserve"> i dopuna Proračuna Grada Ludbrega za 2018. </w:t>
      </w:r>
      <w:proofErr w:type="gramStart"/>
      <w:r w:rsidRPr="00E661A5">
        <w:rPr>
          <w:rFonts w:ascii="Arial" w:hAnsi="Arial" w:cs="Arial"/>
          <w:sz w:val="24"/>
          <w:szCs w:val="24"/>
        </w:rPr>
        <w:t>godinu</w:t>
      </w:r>
      <w:proofErr w:type="gramEnd"/>
      <w:r w:rsidRPr="00E661A5">
        <w:rPr>
          <w:rFonts w:ascii="Arial" w:hAnsi="Arial" w:cs="Arial"/>
          <w:sz w:val="24"/>
          <w:szCs w:val="24"/>
        </w:rPr>
        <w:t xml:space="preserve"> </w:t>
      </w:r>
      <w:r w:rsidR="007F2C13" w:rsidRPr="00E433AE">
        <w:rPr>
          <w:rFonts w:ascii="Arial" w:hAnsi="Arial" w:cs="Arial"/>
          <w:sz w:val="24"/>
          <w:szCs w:val="24"/>
          <w:lang w:val="hr-HR"/>
        </w:rPr>
        <w:t>obrazlož</w:t>
      </w:r>
      <w:r w:rsidR="00CE5565" w:rsidRPr="00E433AE">
        <w:rPr>
          <w:rFonts w:ascii="Arial" w:hAnsi="Arial" w:cs="Arial"/>
          <w:sz w:val="24"/>
          <w:szCs w:val="24"/>
          <w:lang w:val="hr-HR"/>
        </w:rPr>
        <w:t>i</w:t>
      </w:r>
      <w:r w:rsidR="00E433AE">
        <w:rPr>
          <w:rFonts w:ascii="Arial" w:hAnsi="Arial" w:cs="Arial"/>
          <w:sz w:val="24"/>
          <w:szCs w:val="24"/>
          <w:lang w:val="hr-HR"/>
        </w:rPr>
        <w:t>o</w:t>
      </w:r>
      <w:r w:rsidR="00193135" w:rsidRPr="00E433AE">
        <w:rPr>
          <w:rFonts w:ascii="Arial" w:hAnsi="Arial" w:cs="Arial"/>
          <w:sz w:val="24"/>
          <w:szCs w:val="24"/>
        </w:rPr>
        <w:t xml:space="preserve"> je</w:t>
      </w:r>
      <w:r w:rsidRPr="00E661A5">
        <w:t xml:space="preserve"> </w:t>
      </w:r>
      <w:r w:rsidRPr="00E661A5">
        <w:rPr>
          <w:rFonts w:ascii="Arial" w:hAnsi="Arial" w:cs="Arial"/>
          <w:sz w:val="24"/>
          <w:szCs w:val="24"/>
        </w:rPr>
        <w:t>voditelj Odsjeka za proračun i financije Josip Horvat</w:t>
      </w:r>
      <w:r w:rsidR="00193135" w:rsidRPr="00E433AE">
        <w:rPr>
          <w:rFonts w:ascii="Arial" w:hAnsi="Arial" w:cs="Arial"/>
          <w:sz w:val="24"/>
          <w:szCs w:val="24"/>
        </w:rPr>
        <w:t xml:space="preserve"> </w:t>
      </w:r>
      <w:r w:rsidR="00CE5565" w:rsidRPr="00E433AE">
        <w:rPr>
          <w:rFonts w:ascii="Arial" w:hAnsi="Arial" w:cs="Arial"/>
          <w:sz w:val="24"/>
          <w:szCs w:val="24"/>
        </w:rPr>
        <w:t xml:space="preserve"> </w:t>
      </w:r>
      <w:r w:rsidR="00193135" w:rsidRPr="00E433AE">
        <w:rPr>
          <w:rFonts w:ascii="Arial" w:hAnsi="Arial" w:cs="Arial"/>
          <w:sz w:val="24"/>
          <w:szCs w:val="24"/>
        </w:rPr>
        <w:t xml:space="preserve">prema pisanim materijalima. </w:t>
      </w:r>
    </w:p>
    <w:p w:rsidR="00193135" w:rsidRDefault="003F734B" w:rsidP="00AB3B9A">
      <w:pPr>
        <w:pStyle w:val="Odlomakpopisa"/>
        <w:ind w:left="23"/>
        <w:jc w:val="both"/>
        <w:rPr>
          <w:rFonts w:ascii="Arial" w:hAnsi="Arial"/>
          <w:sz w:val="24"/>
          <w:szCs w:val="24"/>
          <w:lang w:val="hr-HR"/>
        </w:rPr>
      </w:pPr>
      <w:r>
        <w:rPr>
          <w:rFonts w:ascii="Arial" w:hAnsi="Arial"/>
          <w:sz w:val="24"/>
          <w:szCs w:val="24"/>
          <w:lang w:val="hr-HR"/>
        </w:rPr>
        <w:tab/>
        <w:t>U raspravi su sudjelovali vijećnici Vera Jadanić, Petra Horvat, Nino Ivanuša, Ivan Lončarić, Katarina Zadravec, Goran Horvat i gradonačelnik Grada Ludbrega Dubravko Bilić. Repliku na izlaganje gradonačelnika su imale vijećnice Vera Jadanić i Petra Horvat, repliku na izlaganje vijećnice Petre Horvat je imao gradonačelnik Dubravko Bilić, a repliku na izlaganje vijećnika Nine Ivanuše ima</w:t>
      </w:r>
      <w:r w:rsidR="00054F92">
        <w:rPr>
          <w:rFonts w:ascii="Arial" w:hAnsi="Arial"/>
          <w:sz w:val="24"/>
          <w:szCs w:val="24"/>
          <w:lang w:val="hr-HR"/>
        </w:rPr>
        <w:t>la</w:t>
      </w:r>
      <w:r>
        <w:rPr>
          <w:rFonts w:ascii="Arial" w:hAnsi="Arial"/>
          <w:sz w:val="24"/>
          <w:szCs w:val="24"/>
          <w:lang w:val="hr-HR"/>
        </w:rPr>
        <w:t xml:space="preserve"> je </w:t>
      </w:r>
      <w:r w:rsidR="00054F92">
        <w:rPr>
          <w:rFonts w:ascii="Arial" w:hAnsi="Arial"/>
          <w:sz w:val="24"/>
          <w:szCs w:val="24"/>
          <w:lang w:val="hr-HR"/>
        </w:rPr>
        <w:t>Petra Horvat</w:t>
      </w:r>
      <w:r w:rsidR="00075011">
        <w:rPr>
          <w:rFonts w:ascii="Arial" w:hAnsi="Arial"/>
          <w:sz w:val="24"/>
          <w:szCs w:val="24"/>
          <w:lang w:val="hr-HR"/>
        </w:rPr>
        <w:t xml:space="preserve">. </w:t>
      </w:r>
    </w:p>
    <w:p w:rsidR="00AD1471" w:rsidRDefault="00193135" w:rsidP="00193135">
      <w:pPr>
        <w:pStyle w:val="Odlomakpopisa"/>
        <w:ind w:left="23"/>
        <w:jc w:val="both"/>
        <w:rPr>
          <w:rFonts w:ascii="Arial" w:hAnsi="Arial" w:cs="Arial"/>
          <w:b/>
          <w:sz w:val="24"/>
          <w:szCs w:val="24"/>
          <w:lang w:val="en-GB"/>
        </w:rPr>
      </w:pPr>
      <w:r>
        <w:rPr>
          <w:rFonts w:ascii="Arial" w:hAnsi="Arial" w:cs="Arial"/>
          <w:sz w:val="24"/>
          <w:szCs w:val="24"/>
        </w:rPr>
        <w:tab/>
      </w:r>
      <w:r w:rsidR="00350174" w:rsidRPr="00350174">
        <w:rPr>
          <w:rFonts w:ascii="Arial" w:hAnsi="Arial" w:cs="Arial"/>
          <w:b/>
          <w:sz w:val="24"/>
          <w:szCs w:val="24"/>
        </w:rPr>
        <w:t xml:space="preserve">Gradsko vijeće Grada Ludbrega </w:t>
      </w:r>
      <w:r w:rsidR="000E718C">
        <w:rPr>
          <w:rFonts w:ascii="Arial" w:hAnsi="Arial" w:cs="Arial"/>
          <w:b/>
          <w:sz w:val="24"/>
          <w:szCs w:val="24"/>
        </w:rPr>
        <w:t xml:space="preserve">je </w:t>
      </w:r>
      <w:r w:rsidR="00AE08B3">
        <w:rPr>
          <w:rFonts w:ascii="Arial" w:hAnsi="Arial" w:cs="Arial"/>
          <w:b/>
          <w:sz w:val="24"/>
          <w:szCs w:val="24"/>
        </w:rPr>
        <w:t>većinom glasova</w:t>
      </w:r>
      <w:r w:rsidR="000E718C">
        <w:rPr>
          <w:rFonts w:ascii="Arial" w:hAnsi="Arial" w:cs="Arial"/>
          <w:b/>
          <w:sz w:val="24"/>
          <w:szCs w:val="24"/>
        </w:rPr>
        <w:t xml:space="preserve"> </w:t>
      </w:r>
      <w:proofErr w:type="gramStart"/>
      <w:r w:rsidR="000E718C">
        <w:rPr>
          <w:rFonts w:ascii="Arial" w:hAnsi="Arial" w:cs="Arial"/>
          <w:b/>
          <w:sz w:val="24"/>
          <w:szCs w:val="24"/>
        </w:rPr>
        <w:t xml:space="preserve">- </w:t>
      </w:r>
      <w:r w:rsidR="00E433AE">
        <w:rPr>
          <w:rFonts w:ascii="Arial" w:hAnsi="Arial" w:cs="Arial"/>
          <w:b/>
          <w:sz w:val="24"/>
          <w:szCs w:val="24"/>
        </w:rPr>
        <w:t xml:space="preserve"> </w:t>
      </w:r>
      <w:r w:rsidR="002A51CD">
        <w:rPr>
          <w:rFonts w:ascii="Arial" w:hAnsi="Arial" w:cs="Arial"/>
          <w:b/>
          <w:sz w:val="24"/>
          <w:szCs w:val="24"/>
        </w:rPr>
        <w:t>s</w:t>
      </w:r>
      <w:proofErr w:type="gramEnd"/>
      <w:r w:rsidR="002A51CD">
        <w:rPr>
          <w:rFonts w:ascii="Arial" w:hAnsi="Arial" w:cs="Arial"/>
          <w:b/>
          <w:sz w:val="24"/>
          <w:szCs w:val="24"/>
        </w:rPr>
        <w:t xml:space="preserve"> </w:t>
      </w:r>
      <w:r w:rsidR="00AE08B3">
        <w:rPr>
          <w:rFonts w:ascii="Arial" w:hAnsi="Arial" w:cs="Arial"/>
          <w:b/>
          <w:sz w:val="24"/>
          <w:szCs w:val="24"/>
        </w:rPr>
        <w:t>9</w:t>
      </w:r>
      <w:r w:rsidR="002A51CD">
        <w:rPr>
          <w:rFonts w:ascii="Arial" w:hAnsi="Arial" w:cs="Arial"/>
          <w:b/>
          <w:sz w:val="24"/>
          <w:szCs w:val="24"/>
        </w:rPr>
        <w:t xml:space="preserve"> glas</w:t>
      </w:r>
      <w:r w:rsidR="000E718C">
        <w:rPr>
          <w:rFonts w:ascii="Arial" w:hAnsi="Arial" w:cs="Arial"/>
          <w:b/>
          <w:sz w:val="24"/>
          <w:szCs w:val="24"/>
        </w:rPr>
        <w:t>ova</w:t>
      </w:r>
      <w:r w:rsidR="002A51CD">
        <w:rPr>
          <w:rFonts w:ascii="Arial" w:hAnsi="Arial" w:cs="Arial"/>
          <w:b/>
          <w:sz w:val="24"/>
          <w:szCs w:val="24"/>
        </w:rPr>
        <w:t xml:space="preserve"> “ZA”</w:t>
      </w:r>
      <w:r w:rsidR="00AE08B3">
        <w:rPr>
          <w:rFonts w:ascii="Arial" w:hAnsi="Arial" w:cs="Arial"/>
          <w:b/>
          <w:sz w:val="24"/>
          <w:szCs w:val="24"/>
        </w:rPr>
        <w:t>, 5 glas</w:t>
      </w:r>
      <w:r w:rsidR="000E718C">
        <w:rPr>
          <w:rFonts w:ascii="Arial" w:hAnsi="Arial" w:cs="Arial"/>
          <w:b/>
          <w:sz w:val="24"/>
          <w:szCs w:val="24"/>
        </w:rPr>
        <w:t>ova</w:t>
      </w:r>
      <w:r w:rsidR="00AE08B3">
        <w:rPr>
          <w:rFonts w:ascii="Arial" w:hAnsi="Arial" w:cs="Arial"/>
          <w:b/>
          <w:sz w:val="24"/>
          <w:szCs w:val="24"/>
        </w:rPr>
        <w:t xml:space="preserve"> “PROTIV” i 2 glasa “SUZDRŽANO”</w:t>
      </w:r>
      <w:r w:rsidR="00CE5565">
        <w:rPr>
          <w:rFonts w:ascii="Arial" w:hAnsi="Arial" w:cs="Arial"/>
          <w:b/>
          <w:sz w:val="24"/>
          <w:szCs w:val="24"/>
        </w:rPr>
        <w:t xml:space="preserve"> donijelo </w:t>
      </w:r>
      <w:r w:rsidR="00350174" w:rsidRPr="00350174">
        <w:rPr>
          <w:rFonts w:ascii="Arial" w:hAnsi="Arial" w:cs="Arial"/>
          <w:b/>
          <w:sz w:val="24"/>
          <w:szCs w:val="24"/>
        </w:rPr>
        <w:t xml:space="preserve"> </w:t>
      </w:r>
      <w:r w:rsidR="00AE08B3" w:rsidRPr="00AE08B3">
        <w:rPr>
          <w:rFonts w:ascii="Arial" w:hAnsi="Arial" w:cs="Arial"/>
          <w:b/>
          <w:sz w:val="24"/>
          <w:szCs w:val="24"/>
          <w:lang w:val="en-GB"/>
        </w:rPr>
        <w:t xml:space="preserve">II. </w:t>
      </w:r>
      <w:proofErr w:type="gramStart"/>
      <w:r w:rsidR="00AE08B3" w:rsidRPr="00AE08B3">
        <w:rPr>
          <w:rFonts w:ascii="Arial" w:hAnsi="Arial" w:cs="Arial"/>
          <w:b/>
          <w:sz w:val="24"/>
          <w:szCs w:val="24"/>
          <w:lang w:val="en-GB"/>
        </w:rPr>
        <w:t>izmjen</w:t>
      </w:r>
      <w:r w:rsidR="000E718C">
        <w:rPr>
          <w:rFonts w:ascii="Arial" w:hAnsi="Arial" w:cs="Arial"/>
          <w:b/>
          <w:sz w:val="24"/>
          <w:szCs w:val="24"/>
          <w:lang w:val="en-GB"/>
        </w:rPr>
        <w:t>e</w:t>
      </w:r>
      <w:proofErr w:type="gramEnd"/>
      <w:r w:rsidR="00AE08B3" w:rsidRPr="00AE08B3">
        <w:rPr>
          <w:rFonts w:ascii="Arial" w:hAnsi="Arial" w:cs="Arial"/>
          <w:b/>
          <w:sz w:val="24"/>
          <w:szCs w:val="24"/>
          <w:lang w:val="en-GB"/>
        </w:rPr>
        <w:t xml:space="preserve"> i dopun</w:t>
      </w:r>
      <w:r w:rsidR="000E718C">
        <w:rPr>
          <w:rFonts w:ascii="Arial" w:hAnsi="Arial" w:cs="Arial"/>
          <w:b/>
          <w:sz w:val="24"/>
          <w:szCs w:val="24"/>
          <w:lang w:val="en-GB"/>
        </w:rPr>
        <w:t>e</w:t>
      </w:r>
      <w:r w:rsidR="00AE08B3" w:rsidRPr="00AE08B3">
        <w:rPr>
          <w:rFonts w:ascii="Arial" w:hAnsi="Arial" w:cs="Arial"/>
          <w:b/>
          <w:sz w:val="24"/>
          <w:szCs w:val="24"/>
          <w:lang w:val="en-GB"/>
        </w:rPr>
        <w:t xml:space="preserve"> Proračuna Grada Ludbrega za 2018. </w:t>
      </w:r>
      <w:proofErr w:type="gramStart"/>
      <w:r w:rsidR="00AE08B3" w:rsidRPr="00AE08B3">
        <w:rPr>
          <w:rFonts w:ascii="Arial" w:hAnsi="Arial" w:cs="Arial"/>
          <w:b/>
          <w:sz w:val="24"/>
          <w:szCs w:val="24"/>
          <w:lang w:val="en-GB"/>
        </w:rPr>
        <w:t>Godinu</w:t>
      </w:r>
      <w:r w:rsidR="00AE08B3">
        <w:rPr>
          <w:rFonts w:ascii="Arial" w:hAnsi="Arial" w:cs="Arial"/>
          <w:b/>
          <w:sz w:val="24"/>
          <w:szCs w:val="24"/>
          <w:lang w:val="en-GB"/>
        </w:rPr>
        <w:t>.</w:t>
      </w:r>
      <w:proofErr w:type="gramEnd"/>
    </w:p>
    <w:p w:rsidR="00E433AE" w:rsidRDefault="002E716A" w:rsidP="00193135">
      <w:pPr>
        <w:pStyle w:val="Odlomakpopisa"/>
        <w:ind w:left="23"/>
        <w:jc w:val="both"/>
        <w:rPr>
          <w:rFonts w:ascii="Arial" w:hAnsi="Arial" w:cs="Arial"/>
          <w:sz w:val="24"/>
          <w:szCs w:val="24"/>
          <w:lang w:val="en-GB"/>
        </w:rPr>
      </w:pPr>
      <w:r>
        <w:rPr>
          <w:rFonts w:ascii="Arial" w:hAnsi="Arial" w:cs="Arial"/>
          <w:b/>
          <w:sz w:val="24"/>
          <w:szCs w:val="24"/>
        </w:rPr>
        <w:tab/>
      </w:r>
      <w:r w:rsidR="00193135">
        <w:rPr>
          <w:rFonts w:ascii="Arial" w:hAnsi="Arial" w:cs="Arial"/>
          <w:b/>
          <w:sz w:val="24"/>
          <w:szCs w:val="24"/>
        </w:rPr>
        <w:t xml:space="preserve"> </w:t>
      </w:r>
      <w:r w:rsidR="00193135">
        <w:rPr>
          <w:rFonts w:ascii="Arial" w:hAnsi="Arial" w:cs="Arial"/>
          <w:sz w:val="24"/>
          <w:szCs w:val="24"/>
        </w:rPr>
        <w:t>(</w:t>
      </w:r>
      <w:r w:rsidR="00E661A5" w:rsidRPr="00E661A5">
        <w:rPr>
          <w:rFonts w:ascii="Arial" w:hAnsi="Arial" w:cs="Arial"/>
          <w:sz w:val="24"/>
          <w:szCs w:val="24"/>
          <w:lang w:val="en-GB"/>
        </w:rPr>
        <w:t xml:space="preserve">II. </w:t>
      </w:r>
      <w:proofErr w:type="gramStart"/>
      <w:r w:rsidR="00E661A5" w:rsidRPr="00E661A5">
        <w:rPr>
          <w:rFonts w:ascii="Arial" w:hAnsi="Arial" w:cs="Arial"/>
          <w:sz w:val="24"/>
          <w:szCs w:val="24"/>
          <w:lang w:val="en-GB"/>
        </w:rPr>
        <w:t>izmjen</w:t>
      </w:r>
      <w:r w:rsidR="000E718C">
        <w:rPr>
          <w:rFonts w:ascii="Arial" w:hAnsi="Arial" w:cs="Arial"/>
          <w:sz w:val="24"/>
          <w:szCs w:val="24"/>
          <w:lang w:val="en-GB"/>
        </w:rPr>
        <w:t>e</w:t>
      </w:r>
      <w:proofErr w:type="gramEnd"/>
      <w:r w:rsidR="00E661A5" w:rsidRPr="00E661A5">
        <w:rPr>
          <w:rFonts w:ascii="Arial" w:hAnsi="Arial" w:cs="Arial"/>
          <w:sz w:val="24"/>
          <w:szCs w:val="24"/>
          <w:lang w:val="en-GB"/>
        </w:rPr>
        <w:t xml:space="preserve"> i dopun</w:t>
      </w:r>
      <w:r w:rsidR="000E718C">
        <w:rPr>
          <w:rFonts w:ascii="Arial" w:hAnsi="Arial" w:cs="Arial"/>
          <w:sz w:val="24"/>
          <w:szCs w:val="24"/>
          <w:lang w:val="en-GB"/>
        </w:rPr>
        <w:t>e</w:t>
      </w:r>
      <w:r w:rsidR="00E661A5" w:rsidRPr="00E661A5">
        <w:rPr>
          <w:rFonts w:ascii="Arial" w:hAnsi="Arial" w:cs="Arial"/>
          <w:sz w:val="24"/>
          <w:szCs w:val="24"/>
          <w:lang w:val="en-GB"/>
        </w:rPr>
        <w:t xml:space="preserve"> Proračuna Grada Ludbrega za 2018. godinu</w:t>
      </w:r>
    </w:p>
    <w:p w:rsidR="00E47C6B" w:rsidRDefault="00193135" w:rsidP="00AB3B9A">
      <w:pPr>
        <w:pStyle w:val="Odlomakpopisa"/>
        <w:ind w:left="23"/>
        <w:jc w:val="both"/>
        <w:rPr>
          <w:rFonts w:ascii="Arial" w:hAnsi="Arial" w:cs="Arial"/>
          <w:sz w:val="24"/>
          <w:szCs w:val="24"/>
        </w:rPr>
      </w:pPr>
      <w:r>
        <w:rPr>
          <w:rFonts w:ascii="Arial" w:hAnsi="Arial" w:cs="Arial"/>
          <w:sz w:val="24"/>
          <w:szCs w:val="24"/>
        </w:rPr>
        <w:t>KLASA</w:t>
      </w:r>
      <w:proofErr w:type="gramStart"/>
      <w:r>
        <w:rPr>
          <w:rFonts w:ascii="Arial" w:hAnsi="Arial" w:cs="Arial"/>
          <w:sz w:val="24"/>
          <w:szCs w:val="24"/>
        </w:rPr>
        <w:t>:</w:t>
      </w:r>
      <w:r w:rsidR="00E661A5">
        <w:rPr>
          <w:rFonts w:ascii="Arial" w:hAnsi="Arial" w:cs="Arial"/>
          <w:sz w:val="24"/>
          <w:szCs w:val="24"/>
        </w:rPr>
        <w:t>400</w:t>
      </w:r>
      <w:proofErr w:type="gramEnd"/>
      <w:r w:rsidR="00E661A5">
        <w:rPr>
          <w:rFonts w:ascii="Arial" w:hAnsi="Arial" w:cs="Arial"/>
          <w:sz w:val="24"/>
          <w:szCs w:val="24"/>
        </w:rPr>
        <w:t>-</w:t>
      </w:r>
      <w:r>
        <w:rPr>
          <w:rFonts w:ascii="Arial" w:hAnsi="Arial" w:cs="Arial"/>
          <w:sz w:val="24"/>
          <w:szCs w:val="24"/>
        </w:rPr>
        <w:t>0</w:t>
      </w:r>
      <w:r w:rsidR="00E661A5">
        <w:rPr>
          <w:rFonts w:ascii="Arial" w:hAnsi="Arial" w:cs="Arial"/>
          <w:sz w:val="24"/>
          <w:szCs w:val="24"/>
        </w:rPr>
        <w:t>8</w:t>
      </w:r>
      <w:r>
        <w:rPr>
          <w:rFonts w:ascii="Arial" w:hAnsi="Arial" w:cs="Arial"/>
          <w:sz w:val="24"/>
          <w:szCs w:val="24"/>
        </w:rPr>
        <w:t>/1</w:t>
      </w:r>
      <w:r w:rsidR="00E433AE">
        <w:rPr>
          <w:rFonts w:ascii="Arial" w:hAnsi="Arial" w:cs="Arial"/>
          <w:sz w:val="24"/>
          <w:szCs w:val="24"/>
        </w:rPr>
        <w:t>8</w:t>
      </w:r>
      <w:r>
        <w:rPr>
          <w:rFonts w:ascii="Arial" w:hAnsi="Arial" w:cs="Arial"/>
          <w:sz w:val="24"/>
          <w:szCs w:val="24"/>
        </w:rPr>
        <w:t>-01/</w:t>
      </w:r>
      <w:r w:rsidR="00E433AE">
        <w:rPr>
          <w:rFonts w:ascii="Arial" w:hAnsi="Arial" w:cs="Arial"/>
          <w:sz w:val="24"/>
          <w:szCs w:val="24"/>
        </w:rPr>
        <w:t>0</w:t>
      </w:r>
      <w:r w:rsidR="00E661A5">
        <w:rPr>
          <w:rFonts w:ascii="Arial" w:hAnsi="Arial" w:cs="Arial"/>
          <w:sz w:val="24"/>
          <w:szCs w:val="24"/>
        </w:rPr>
        <w:t>1</w:t>
      </w:r>
      <w:r>
        <w:rPr>
          <w:rFonts w:ascii="Arial" w:hAnsi="Arial" w:cs="Arial"/>
          <w:sz w:val="24"/>
          <w:szCs w:val="24"/>
        </w:rPr>
        <w:t>, URBROJ:2186/18-02/1-1</w:t>
      </w:r>
      <w:r w:rsidR="00147FEE">
        <w:rPr>
          <w:rFonts w:ascii="Arial" w:hAnsi="Arial" w:cs="Arial"/>
          <w:sz w:val="24"/>
          <w:szCs w:val="24"/>
        </w:rPr>
        <w:t>8</w:t>
      </w:r>
      <w:r>
        <w:rPr>
          <w:rFonts w:ascii="Arial" w:hAnsi="Arial" w:cs="Arial"/>
          <w:sz w:val="24"/>
          <w:szCs w:val="24"/>
        </w:rPr>
        <w:t>-</w:t>
      </w:r>
      <w:r w:rsidR="00E661A5">
        <w:rPr>
          <w:rFonts w:ascii="Arial" w:hAnsi="Arial" w:cs="Arial"/>
          <w:sz w:val="24"/>
          <w:szCs w:val="24"/>
        </w:rPr>
        <w:t>1</w:t>
      </w:r>
      <w:r>
        <w:rPr>
          <w:rFonts w:ascii="Arial" w:hAnsi="Arial" w:cs="Arial"/>
          <w:sz w:val="24"/>
          <w:szCs w:val="24"/>
        </w:rPr>
        <w:t xml:space="preserve"> </w:t>
      </w:r>
      <w:r w:rsidR="002E716A">
        <w:rPr>
          <w:rFonts w:ascii="Arial" w:hAnsi="Arial" w:cs="Arial"/>
          <w:sz w:val="24"/>
          <w:szCs w:val="24"/>
        </w:rPr>
        <w:t>sastavni je dio ovog zapisnika</w:t>
      </w:r>
      <w:r>
        <w:rPr>
          <w:rFonts w:ascii="Arial" w:hAnsi="Arial" w:cs="Arial"/>
          <w:sz w:val="24"/>
          <w:szCs w:val="24"/>
        </w:rPr>
        <w:t>).</w:t>
      </w:r>
    </w:p>
    <w:p w:rsidR="00AB3B9A" w:rsidRPr="00AB3B9A" w:rsidRDefault="00AB3B9A" w:rsidP="00AB3B9A">
      <w:pPr>
        <w:pStyle w:val="Odlomakpopisa"/>
        <w:ind w:left="23"/>
        <w:jc w:val="both"/>
        <w:rPr>
          <w:rFonts w:ascii="Arial" w:hAnsi="Arial" w:cs="Arial"/>
          <w:sz w:val="24"/>
          <w:szCs w:val="24"/>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AB3B9A" w:rsidRDefault="00AB3B9A" w:rsidP="00FF0321">
      <w:pPr>
        <w:pStyle w:val="Odlomakpopisa"/>
        <w:ind w:left="23"/>
        <w:jc w:val="both"/>
        <w:rPr>
          <w:rFonts w:ascii="Arial" w:hAnsi="Arial"/>
          <w:sz w:val="24"/>
          <w:szCs w:val="24"/>
          <w:lang w:val="hr-HR"/>
        </w:rPr>
      </w:pPr>
    </w:p>
    <w:p w:rsidR="002A5D28" w:rsidRDefault="002A5D28" w:rsidP="00AB3B9A">
      <w:pPr>
        <w:pStyle w:val="Odlomakpopisa"/>
        <w:ind w:left="23"/>
        <w:jc w:val="center"/>
        <w:rPr>
          <w:rFonts w:ascii="Arial" w:hAnsi="Arial"/>
          <w:b/>
          <w:sz w:val="24"/>
          <w:szCs w:val="24"/>
          <w:lang w:val="hr-HR"/>
        </w:rPr>
      </w:pPr>
      <w:r w:rsidRPr="002A5D28">
        <w:rPr>
          <w:rFonts w:ascii="Arial" w:hAnsi="Arial"/>
          <w:b/>
          <w:sz w:val="24"/>
          <w:szCs w:val="24"/>
          <w:lang w:val="hr-HR"/>
        </w:rPr>
        <w:lastRenderedPageBreak/>
        <w:t>Točka 6.</w:t>
      </w:r>
    </w:p>
    <w:p w:rsidR="002A51CD" w:rsidRPr="002A5D28" w:rsidRDefault="002A51CD" w:rsidP="00AB3B9A">
      <w:pPr>
        <w:pStyle w:val="Odlomakpopisa"/>
        <w:ind w:left="23"/>
        <w:jc w:val="center"/>
        <w:rPr>
          <w:rFonts w:ascii="Arial" w:hAnsi="Arial"/>
          <w:b/>
          <w:sz w:val="24"/>
          <w:szCs w:val="24"/>
          <w:lang w:val="hr-HR"/>
        </w:rPr>
      </w:pPr>
    </w:p>
    <w:p w:rsidR="00E93CAF" w:rsidRPr="00E93CAF" w:rsidRDefault="00075011" w:rsidP="00AB3B9A">
      <w:pPr>
        <w:pStyle w:val="Odlomakpopisa"/>
        <w:ind w:left="23"/>
        <w:jc w:val="center"/>
        <w:rPr>
          <w:rFonts w:ascii="Arial" w:hAnsi="Arial" w:cs="Arial"/>
          <w:b/>
          <w:sz w:val="24"/>
          <w:szCs w:val="24"/>
          <w:lang w:val="hr-HR"/>
        </w:rPr>
      </w:pPr>
      <w:r w:rsidRPr="00075011">
        <w:rPr>
          <w:rFonts w:ascii="Arial" w:hAnsi="Arial"/>
          <w:b/>
          <w:sz w:val="24"/>
          <w:szCs w:val="24"/>
          <w:lang w:val="hr-HR" w:eastAsia="en-US"/>
        </w:rPr>
        <w:t>Izvješće o obavljenoj financijskoj reviziji Grada Ludbrega za 2017. godinu</w:t>
      </w:r>
    </w:p>
    <w:p w:rsidR="00FF0321" w:rsidRPr="00147FEE" w:rsidRDefault="00FF0321" w:rsidP="00350174">
      <w:pPr>
        <w:pStyle w:val="Odlomakpopisa"/>
        <w:ind w:left="23"/>
        <w:jc w:val="center"/>
        <w:rPr>
          <w:rFonts w:ascii="Arial" w:hAnsi="Arial"/>
          <w:b/>
          <w:sz w:val="24"/>
          <w:szCs w:val="24"/>
          <w:lang w:val="hr-HR"/>
        </w:rPr>
      </w:pPr>
    </w:p>
    <w:p w:rsidR="002A51CD" w:rsidRDefault="00075011" w:rsidP="002A51CD">
      <w:pPr>
        <w:pStyle w:val="Tijeloteksta"/>
        <w:ind w:firstLine="708"/>
        <w:rPr>
          <w:rFonts w:cs="Arial"/>
          <w:szCs w:val="24"/>
          <w:lang w:val="en-GB"/>
        </w:rPr>
      </w:pPr>
      <w:r w:rsidRPr="00075011">
        <w:rPr>
          <w:szCs w:val="24"/>
        </w:rPr>
        <w:t>Izvješće o obavljenoj financijskoj reviziji Grada Ludbrega za 2017. godinu</w:t>
      </w:r>
      <w:r w:rsidR="00E433AE">
        <w:rPr>
          <w:szCs w:val="24"/>
        </w:rPr>
        <w:t xml:space="preserve"> </w:t>
      </w:r>
      <w:r w:rsidR="00AE08B3">
        <w:rPr>
          <w:rFonts w:cs="Arial"/>
          <w:szCs w:val="24"/>
        </w:rPr>
        <w:t xml:space="preserve">obrazložio je </w:t>
      </w:r>
      <w:r w:rsidR="009B18CD" w:rsidRPr="00E433AE">
        <w:rPr>
          <w:rFonts w:cs="Arial"/>
          <w:szCs w:val="24"/>
        </w:rPr>
        <w:t>gradonačelnik</w:t>
      </w:r>
      <w:r w:rsidR="00AE08B3">
        <w:rPr>
          <w:rFonts w:cs="Arial"/>
          <w:szCs w:val="24"/>
        </w:rPr>
        <w:t xml:space="preserve"> Dubravko Bilić</w:t>
      </w:r>
      <w:r w:rsidR="009B18CD" w:rsidRPr="00E433AE">
        <w:rPr>
          <w:rFonts w:cs="Arial"/>
          <w:szCs w:val="24"/>
        </w:rPr>
        <w:t xml:space="preserve"> </w:t>
      </w:r>
      <w:r w:rsidR="002A51CD" w:rsidRPr="002A51CD">
        <w:rPr>
          <w:rFonts w:cs="Arial"/>
          <w:szCs w:val="24"/>
          <w:lang w:val="en-GB"/>
        </w:rPr>
        <w:t xml:space="preserve">prema pisanim materijalima. </w:t>
      </w:r>
    </w:p>
    <w:p w:rsidR="00AE08B3" w:rsidRPr="002A51CD" w:rsidRDefault="00AE08B3" w:rsidP="002A51CD">
      <w:pPr>
        <w:pStyle w:val="Tijeloteksta"/>
        <w:ind w:firstLine="708"/>
        <w:rPr>
          <w:rFonts w:cs="Arial"/>
          <w:szCs w:val="24"/>
          <w:lang w:val="en-GB"/>
        </w:rPr>
      </w:pPr>
      <w:proofErr w:type="gramStart"/>
      <w:r>
        <w:rPr>
          <w:rFonts w:cs="Arial"/>
          <w:szCs w:val="24"/>
          <w:lang w:val="en-GB"/>
        </w:rPr>
        <w:t>U raspravi su sudjelovali vijećnic</w:t>
      </w:r>
      <w:r w:rsidR="00054F92">
        <w:rPr>
          <w:rFonts w:cs="Arial"/>
          <w:szCs w:val="24"/>
          <w:lang w:val="en-GB"/>
        </w:rPr>
        <w:t xml:space="preserve">i Ivan Lončarić, Petra Horvat, </w:t>
      </w:r>
      <w:r>
        <w:rPr>
          <w:rFonts w:cs="Arial"/>
          <w:szCs w:val="24"/>
          <w:lang w:val="en-GB"/>
        </w:rPr>
        <w:t>Vera Jadanić</w:t>
      </w:r>
      <w:r w:rsidR="00054F92">
        <w:rPr>
          <w:rFonts w:cs="Arial"/>
          <w:szCs w:val="24"/>
          <w:lang w:val="en-GB"/>
        </w:rPr>
        <w:t xml:space="preserve"> i gradonačelnik Dubravko Bilić</w:t>
      </w:r>
      <w:r>
        <w:rPr>
          <w:rFonts w:cs="Arial"/>
          <w:szCs w:val="24"/>
          <w:lang w:val="en-GB"/>
        </w:rPr>
        <w:t>.</w:t>
      </w:r>
      <w:proofErr w:type="gramEnd"/>
      <w:r>
        <w:rPr>
          <w:rFonts w:cs="Arial"/>
          <w:szCs w:val="24"/>
          <w:lang w:val="en-GB"/>
        </w:rPr>
        <w:t xml:space="preserve"> </w:t>
      </w:r>
    </w:p>
    <w:p w:rsidR="006510E1" w:rsidRDefault="00193135" w:rsidP="00F11E5D">
      <w:pPr>
        <w:jc w:val="both"/>
        <w:rPr>
          <w:rFonts w:ascii="Arial" w:hAnsi="Arial"/>
          <w:b/>
          <w:sz w:val="24"/>
          <w:szCs w:val="24"/>
          <w:lang w:val="hr-HR"/>
        </w:rPr>
      </w:pPr>
      <w:r>
        <w:rPr>
          <w:rFonts w:ascii="Arial" w:hAnsi="Arial" w:cs="Arial"/>
          <w:sz w:val="24"/>
          <w:szCs w:val="24"/>
          <w:lang w:val="hr-HR"/>
        </w:rPr>
        <w:tab/>
      </w:r>
      <w:proofErr w:type="gramStart"/>
      <w:r w:rsidRPr="008D3FCB">
        <w:rPr>
          <w:rFonts w:ascii="Arial" w:hAnsi="Arial" w:cs="Arial"/>
          <w:b/>
          <w:sz w:val="24"/>
          <w:szCs w:val="24"/>
        </w:rPr>
        <w:t>Gradsko vijeće Grada Ludbrega</w:t>
      </w:r>
      <w:r>
        <w:rPr>
          <w:rFonts w:ascii="Arial" w:hAnsi="Arial" w:cs="Arial"/>
          <w:b/>
          <w:sz w:val="24"/>
          <w:szCs w:val="24"/>
        </w:rPr>
        <w:t xml:space="preserve"> </w:t>
      </w:r>
      <w:r w:rsidR="00054F92">
        <w:rPr>
          <w:rFonts w:ascii="Arial" w:hAnsi="Arial" w:cs="Arial"/>
          <w:b/>
          <w:sz w:val="24"/>
          <w:szCs w:val="24"/>
        </w:rPr>
        <w:t xml:space="preserve">je </w:t>
      </w:r>
      <w:r w:rsidR="00AE08B3">
        <w:rPr>
          <w:rFonts w:ascii="Arial" w:hAnsi="Arial" w:cs="Arial"/>
          <w:b/>
          <w:sz w:val="24"/>
          <w:szCs w:val="24"/>
        </w:rPr>
        <w:t>većinom glasova</w:t>
      </w:r>
      <w:r w:rsidR="002A51CD">
        <w:rPr>
          <w:rFonts w:ascii="Arial" w:hAnsi="Arial" w:cs="Arial"/>
          <w:b/>
          <w:sz w:val="24"/>
          <w:szCs w:val="24"/>
        </w:rPr>
        <w:t xml:space="preserve"> s </w:t>
      </w:r>
      <w:r w:rsidR="003E398B">
        <w:rPr>
          <w:rFonts w:ascii="Arial" w:hAnsi="Arial" w:cs="Arial"/>
          <w:b/>
          <w:sz w:val="24"/>
          <w:szCs w:val="24"/>
        </w:rPr>
        <w:t>1</w:t>
      </w:r>
      <w:r w:rsidR="00AE08B3">
        <w:rPr>
          <w:rFonts w:ascii="Arial" w:hAnsi="Arial" w:cs="Arial"/>
          <w:b/>
          <w:sz w:val="24"/>
          <w:szCs w:val="24"/>
        </w:rPr>
        <w:t>1</w:t>
      </w:r>
      <w:r w:rsidR="00FA5966">
        <w:rPr>
          <w:rFonts w:ascii="Arial" w:hAnsi="Arial" w:cs="Arial"/>
          <w:b/>
          <w:sz w:val="24"/>
          <w:szCs w:val="24"/>
        </w:rPr>
        <w:t xml:space="preserve"> </w:t>
      </w:r>
      <w:r w:rsidR="002A51CD">
        <w:rPr>
          <w:rFonts w:ascii="Arial" w:hAnsi="Arial" w:cs="Arial"/>
          <w:b/>
          <w:sz w:val="24"/>
          <w:szCs w:val="24"/>
        </w:rPr>
        <w:t xml:space="preserve">glasa </w:t>
      </w:r>
      <w:r w:rsidR="00FA5966">
        <w:rPr>
          <w:rFonts w:ascii="Arial" w:hAnsi="Arial" w:cs="Arial"/>
          <w:b/>
          <w:sz w:val="24"/>
          <w:szCs w:val="24"/>
        </w:rPr>
        <w:t>“ZA</w:t>
      </w:r>
      <w:r w:rsidR="00147FEE">
        <w:rPr>
          <w:rFonts w:ascii="Arial" w:hAnsi="Arial" w:cs="Arial"/>
          <w:b/>
          <w:sz w:val="24"/>
          <w:szCs w:val="24"/>
        </w:rPr>
        <w:t xml:space="preserve">” </w:t>
      </w:r>
      <w:r w:rsidR="00054F92">
        <w:rPr>
          <w:rFonts w:ascii="Arial" w:hAnsi="Arial" w:cs="Arial"/>
          <w:b/>
          <w:sz w:val="24"/>
          <w:szCs w:val="24"/>
        </w:rPr>
        <w:t>i</w:t>
      </w:r>
      <w:r w:rsidR="00AE08B3">
        <w:rPr>
          <w:rFonts w:ascii="Arial" w:hAnsi="Arial" w:cs="Arial"/>
          <w:b/>
          <w:sz w:val="24"/>
          <w:szCs w:val="24"/>
        </w:rPr>
        <w:t xml:space="preserve"> 5 glasa “</w:t>
      </w:r>
      <w:r w:rsidR="00054F92">
        <w:rPr>
          <w:rFonts w:ascii="Arial" w:hAnsi="Arial" w:cs="Arial"/>
          <w:b/>
          <w:sz w:val="24"/>
          <w:szCs w:val="24"/>
        </w:rPr>
        <w:t>SUZDRŽANO</w:t>
      </w:r>
      <w:r w:rsidR="00AE08B3">
        <w:rPr>
          <w:rFonts w:ascii="Arial" w:hAnsi="Arial" w:cs="Arial"/>
          <w:b/>
          <w:sz w:val="24"/>
          <w:szCs w:val="24"/>
        </w:rPr>
        <w:t xml:space="preserve">” </w:t>
      </w:r>
      <w:r>
        <w:rPr>
          <w:rFonts w:ascii="Arial" w:hAnsi="Arial" w:cs="Arial"/>
          <w:b/>
          <w:sz w:val="24"/>
          <w:szCs w:val="24"/>
        </w:rPr>
        <w:t>don</w:t>
      </w:r>
      <w:r w:rsidR="00F11E5D">
        <w:rPr>
          <w:rFonts w:ascii="Arial" w:hAnsi="Arial" w:cs="Arial"/>
          <w:b/>
          <w:sz w:val="24"/>
          <w:szCs w:val="24"/>
        </w:rPr>
        <w:t>i</w:t>
      </w:r>
      <w:r w:rsidR="006510E1">
        <w:rPr>
          <w:rFonts w:ascii="Arial" w:hAnsi="Arial" w:cs="Arial"/>
          <w:b/>
          <w:sz w:val="24"/>
          <w:szCs w:val="24"/>
        </w:rPr>
        <w:t xml:space="preserve">jelo </w:t>
      </w:r>
      <w:r w:rsidR="00AE1D8E">
        <w:rPr>
          <w:rFonts w:ascii="Arial" w:hAnsi="Arial" w:cs="Arial"/>
          <w:b/>
          <w:sz w:val="24"/>
          <w:szCs w:val="24"/>
        </w:rPr>
        <w:t xml:space="preserve">Zaključak o prihvaćanju </w:t>
      </w:r>
      <w:r w:rsidR="00075011" w:rsidRPr="00075011">
        <w:rPr>
          <w:rFonts w:ascii="Arial" w:hAnsi="Arial" w:cs="Arial"/>
          <w:b/>
          <w:sz w:val="24"/>
          <w:szCs w:val="24"/>
        </w:rPr>
        <w:t>Izvješć</w:t>
      </w:r>
      <w:r w:rsidR="00AE1D8E">
        <w:rPr>
          <w:rFonts w:ascii="Arial" w:hAnsi="Arial" w:cs="Arial"/>
          <w:b/>
          <w:sz w:val="24"/>
          <w:szCs w:val="24"/>
        </w:rPr>
        <w:t>a</w:t>
      </w:r>
      <w:r w:rsidR="00075011" w:rsidRPr="00075011">
        <w:rPr>
          <w:rFonts w:ascii="Arial" w:hAnsi="Arial" w:cs="Arial"/>
          <w:b/>
          <w:sz w:val="24"/>
          <w:szCs w:val="24"/>
        </w:rPr>
        <w:t xml:space="preserve"> o obavljenoj financijskoj reviziji Grada Ludbrega za 2017.</w:t>
      </w:r>
      <w:proofErr w:type="gramEnd"/>
      <w:r w:rsidR="00075011" w:rsidRPr="00075011">
        <w:rPr>
          <w:rFonts w:ascii="Arial" w:hAnsi="Arial" w:cs="Arial"/>
          <w:b/>
          <w:sz w:val="24"/>
          <w:szCs w:val="24"/>
        </w:rPr>
        <w:t xml:space="preserve"> </w:t>
      </w:r>
      <w:proofErr w:type="gramStart"/>
      <w:r w:rsidR="00075011" w:rsidRPr="00075011">
        <w:rPr>
          <w:rFonts w:ascii="Arial" w:hAnsi="Arial" w:cs="Arial"/>
          <w:b/>
          <w:sz w:val="24"/>
          <w:szCs w:val="24"/>
        </w:rPr>
        <w:t>godinu</w:t>
      </w:r>
      <w:proofErr w:type="gramEnd"/>
      <w:r w:rsidR="002A51CD">
        <w:rPr>
          <w:rFonts w:ascii="Arial" w:hAnsi="Arial" w:cs="Arial"/>
          <w:b/>
          <w:sz w:val="24"/>
          <w:szCs w:val="24"/>
        </w:rPr>
        <w:t>.</w:t>
      </w:r>
    </w:p>
    <w:p w:rsidR="003E398B" w:rsidRDefault="00193135" w:rsidP="00F11E5D">
      <w:pPr>
        <w:jc w:val="both"/>
        <w:rPr>
          <w:rFonts w:ascii="Arial" w:hAnsi="Arial" w:cs="Arial"/>
          <w:sz w:val="24"/>
          <w:szCs w:val="24"/>
        </w:rPr>
      </w:pPr>
      <w:r w:rsidRPr="006510E1">
        <w:rPr>
          <w:rFonts w:ascii="Arial" w:hAnsi="Arial"/>
          <w:b/>
          <w:sz w:val="24"/>
          <w:szCs w:val="24"/>
          <w:lang w:val="hr-HR"/>
        </w:rPr>
        <w:tab/>
      </w:r>
      <w:r w:rsidRPr="006510E1">
        <w:rPr>
          <w:rFonts w:ascii="Arial" w:hAnsi="Arial" w:cs="Arial"/>
          <w:sz w:val="24"/>
          <w:szCs w:val="24"/>
          <w:lang w:val="hr-HR"/>
        </w:rPr>
        <w:t>(</w:t>
      </w:r>
      <w:r w:rsidR="00AE1D8E">
        <w:rPr>
          <w:rFonts w:ascii="Arial" w:hAnsi="Arial" w:cs="Arial"/>
          <w:sz w:val="24"/>
          <w:szCs w:val="24"/>
          <w:lang w:val="hr-HR"/>
        </w:rPr>
        <w:t xml:space="preserve">Zaključak o </w:t>
      </w:r>
      <w:r w:rsidR="00AE1D8E" w:rsidRPr="00AB3B9A">
        <w:rPr>
          <w:rFonts w:ascii="Arial" w:hAnsi="Arial" w:cs="Arial"/>
          <w:sz w:val="24"/>
          <w:szCs w:val="24"/>
          <w:lang w:val="hr-HR"/>
        </w:rPr>
        <w:t xml:space="preserve">prihvaćanju </w:t>
      </w:r>
      <w:r w:rsidR="00075011" w:rsidRPr="00AB3B9A">
        <w:rPr>
          <w:rFonts w:ascii="Arial" w:hAnsi="Arial" w:cs="Arial"/>
          <w:sz w:val="24"/>
          <w:szCs w:val="24"/>
        </w:rPr>
        <w:t>Izvješć</w:t>
      </w:r>
      <w:r w:rsidR="00AE1D8E" w:rsidRPr="00AB3B9A">
        <w:rPr>
          <w:rFonts w:ascii="Arial" w:hAnsi="Arial" w:cs="Arial"/>
          <w:sz w:val="24"/>
          <w:szCs w:val="24"/>
        </w:rPr>
        <w:t>a</w:t>
      </w:r>
      <w:r w:rsidR="00075011" w:rsidRPr="00AB3B9A">
        <w:rPr>
          <w:rFonts w:ascii="Arial" w:hAnsi="Arial" w:cs="Arial"/>
          <w:sz w:val="24"/>
          <w:szCs w:val="24"/>
        </w:rPr>
        <w:t xml:space="preserve"> o obavljenoj financijskoj reviziji Grada Ludbrega za 2017. </w:t>
      </w:r>
      <w:proofErr w:type="gramStart"/>
      <w:r w:rsidR="00075011" w:rsidRPr="00AB3B9A">
        <w:rPr>
          <w:rFonts w:ascii="Arial" w:hAnsi="Arial" w:cs="Arial"/>
          <w:sz w:val="24"/>
          <w:szCs w:val="24"/>
        </w:rPr>
        <w:t>godinu</w:t>
      </w:r>
      <w:proofErr w:type="gramEnd"/>
      <w:r w:rsidR="006510E1" w:rsidRPr="00AB3B9A">
        <w:rPr>
          <w:rFonts w:ascii="Arial" w:hAnsi="Arial"/>
          <w:sz w:val="24"/>
          <w:szCs w:val="24"/>
          <w:lang w:val="hr-HR"/>
        </w:rPr>
        <w:t xml:space="preserve"> </w:t>
      </w:r>
      <w:r w:rsidRPr="00AB3B9A">
        <w:rPr>
          <w:rFonts w:ascii="Arial" w:hAnsi="Arial" w:cs="Arial"/>
          <w:sz w:val="24"/>
          <w:szCs w:val="24"/>
          <w:lang w:val="hr-HR"/>
        </w:rPr>
        <w:t>KLASA:</w:t>
      </w:r>
      <w:r w:rsidR="00AE1D8E" w:rsidRPr="00AB3B9A">
        <w:rPr>
          <w:rFonts w:ascii="Arial" w:hAnsi="Arial" w:cs="Arial"/>
          <w:sz w:val="24"/>
          <w:szCs w:val="24"/>
          <w:lang w:val="hr-HR"/>
        </w:rPr>
        <w:t>041</w:t>
      </w:r>
      <w:r w:rsidRPr="00AB3B9A">
        <w:rPr>
          <w:rFonts w:ascii="Arial" w:hAnsi="Arial" w:cs="Arial"/>
          <w:sz w:val="24"/>
          <w:szCs w:val="24"/>
          <w:lang w:val="hr-HR"/>
        </w:rPr>
        <w:t>-0</w:t>
      </w:r>
      <w:r w:rsidR="002A51CD" w:rsidRPr="00AB3B9A">
        <w:rPr>
          <w:rFonts w:ascii="Arial" w:hAnsi="Arial" w:cs="Arial"/>
          <w:sz w:val="24"/>
          <w:szCs w:val="24"/>
          <w:lang w:val="hr-HR"/>
        </w:rPr>
        <w:t>1</w:t>
      </w:r>
      <w:r w:rsidRPr="00AB3B9A">
        <w:rPr>
          <w:rFonts w:ascii="Arial" w:hAnsi="Arial" w:cs="Arial"/>
          <w:sz w:val="24"/>
          <w:szCs w:val="24"/>
          <w:lang w:val="hr-HR"/>
        </w:rPr>
        <w:t>/1</w:t>
      </w:r>
      <w:r w:rsidR="006510E1" w:rsidRPr="00AB3B9A">
        <w:rPr>
          <w:rFonts w:ascii="Arial" w:hAnsi="Arial" w:cs="Arial"/>
          <w:sz w:val="24"/>
          <w:szCs w:val="24"/>
          <w:lang w:val="hr-HR"/>
        </w:rPr>
        <w:t>8</w:t>
      </w:r>
      <w:r w:rsidRPr="00AB3B9A">
        <w:rPr>
          <w:rFonts w:ascii="Arial" w:hAnsi="Arial" w:cs="Arial"/>
          <w:sz w:val="24"/>
          <w:szCs w:val="24"/>
          <w:lang w:val="hr-HR"/>
        </w:rPr>
        <w:t>-01/0</w:t>
      </w:r>
      <w:r w:rsidR="00AE1D8E" w:rsidRPr="00AB3B9A">
        <w:rPr>
          <w:rFonts w:ascii="Arial" w:hAnsi="Arial" w:cs="Arial"/>
          <w:sz w:val="24"/>
          <w:szCs w:val="24"/>
          <w:lang w:val="hr-HR"/>
        </w:rPr>
        <w:t>1</w:t>
      </w:r>
      <w:r w:rsidRPr="00AB3B9A">
        <w:rPr>
          <w:rFonts w:ascii="Arial" w:hAnsi="Arial" w:cs="Arial"/>
          <w:sz w:val="24"/>
          <w:szCs w:val="24"/>
          <w:lang w:val="hr-HR"/>
        </w:rPr>
        <w:t>,  URBROJ:2186/18-02/1-</w:t>
      </w:r>
      <w:r w:rsidR="00147FEE" w:rsidRPr="00AB3B9A">
        <w:rPr>
          <w:rFonts w:ascii="Arial" w:hAnsi="Arial" w:cs="Arial"/>
          <w:sz w:val="24"/>
          <w:szCs w:val="24"/>
          <w:lang w:val="hr-HR"/>
        </w:rPr>
        <w:t>18</w:t>
      </w:r>
      <w:r w:rsidRPr="00AB3B9A">
        <w:rPr>
          <w:rFonts w:ascii="Arial" w:hAnsi="Arial" w:cs="Arial"/>
          <w:sz w:val="24"/>
          <w:szCs w:val="24"/>
          <w:lang w:val="hr-HR"/>
        </w:rPr>
        <w:t>-</w:t>
      </w:r>
      <w:r w:rsidR="00AE1D8E" w:rsidRPr="00AB3B9A">
        <w:rPr>
          <w:rFonts w:ascii="Arial" w:hAnsi="Arial" w:cs="Arial"/>
          <w:sz w:val="24"/>
          <w:szCs w:val="24"/>
          <w:lang w:val="hr-HR"/>
        </w:rPr>
        <w:t>5</w:t>
      </w:r>
      <w:r w:rsidR="00AE1D8E" w:rsidRPr="00AB3B9A">
        <w:t xml:space="preserve"> </w:t>
      </w:r>
      <w:r w:rsidR="00AE1D8E" w:rsidRPr="00AB3B9A">
        <w:rPr>
          <w:rFonts w:ascii="Arial" w:hAnsi="Arial" w:cs="Arial"/>
          <w:sz w:val="24"/>
          <w:szCs w:val="24"/>
          <w:lang w:val="hr-HR"/>
        </w:rPr>
        <w:t xml:space="preserve">sastavni je dio ovog zapisnika </w:t>
      </w:r>
      <w:r w:rsidR="002A51CD" w:rsidRPr="00AB3B9A">
        <w:rPr>
          <w:rFonts w:ascii="Arial" w:hAnsi="Arial" w:cs="Arial"/>
          <w:sz w:val="24"/>
          <w:szCs w:val="24"/>
        </w:rPr>
        <w:t>)</w:t>
      </w:r>
    </w:p>
    <w:p w:rsidR="00F76D31" w:rsidRPr="006510E1" w:rsidRDefault="00F76D31" w:rsidP="00F11E5D">
      <w:pPr>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AA2C27" w:rsidRDefault="00AD1471" w:rsidP="002A5D28">
      <w:pPr>
        <w:pStyle w:val="Odlomakpopisa"/>
        <w:ind w:left="23"/>
        <w:rPr>
          <w:rFonts w:ascii="Arial" w:hAnsi="Arial"/>
          <w:b/>
          <w:sz w:val="24"/>
          <w:szCs w:val="24"/>
          <w:lang w:val="hr-HR"/>
        </w:rPr>
      </w:pPr>
    </w:p>
    <w:p w:rsidR="00FF0321" w:rsidRDefault="00693B0F" w:rsidP="00AB3B9A">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AB3B9A" w:rsidRDefault="00AB3B9A" w:rsidP="00AB3B9A">
      <w:pPr>
        <w:pStyle w:val="Odlomakpopisa"/>
        <w:ind w:left="23"/>
        <w:jc w:val="center"/>
        <w:rPr>
          <w:rFonts w:ascii="Arial" w:hAnsi="Arial"/>
          <w:b/>
          <w:sz w:val="24"/>
          <w:szCs w:val="24"/>
          <w:lang w:val="hr-HR"/>
        </w:rPr>
      </w:pPr>
    </w:p>
    <w:p w:rsidR="00AE1D8E" w:rsidRPr="00F76D31" w:rsidRDefault="00AE1D8E" w:rsidP="00AB3B9A">
      <w:pPr>
        <w:jc w:val="center"/>
        <w:rPr>
          <w:rFonts w:ascii="Arial" w:hAnsi="Arial" w:cs="Arial"/>
          <w:b/>
          <w:sz w:val="24"/>
          <w:szCs w:val="24"/>
          <w:lang w:val="hr-HR"/>
        </w:rPr>
      </w:pPr>
      <w:r w:rsidRPr="00F76D31">
        <w:rPr>
          <w:rFonts w:ascii="Arial" w:hAnsi="Arial" w:cs="Arial"/>
          <w:b/>
          <w:sz w:val="24"/>
          <w:szCs w:val="24"/>
          <w:lang w:val="hr-HR"/>
        </w:rPr>
        <w:t>Prijedlog Programa:</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a)</w:t>
      </w:r>
      <w:r w:rsidRPr="00AE1D8E">
        <w:rPr>
          <w:rFonts w:ascii="Arial" w:hAnsi="Arial" w:cs="Arial"/>
          <w:b/>
          <w:sz w:val="24"/>
          <w:szCs w:val="24"/>
          <w:lang w:val="hr-HR"/>
        </w:rPr>
        <w:t>javnih potreba u području gospodarstva i poljoprivrede Grada Ludbrega za 2019. godinu</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b)</w:t>
      </w:r>
      <w:r w:rsidRPr="00AE1D8E">
        <w:rPr>
          <w:rFonts w:ascii="Arial" w:hAnsi="Arial" w:cs="Arial"/>
          <w:b/>
          <w:sz w:val="24"/>
          <w:szCs w:val="24"/>
          <w:lang w:val="hr-HR"/>
        </w:rPr>
        <w:t>javnih potreba u društvenim djelatnostima Grada Ludbrega za 2019. godinu i Odluke o sufinanciranju boravka djece u dječjim vrtićima u 2019. godini</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c)</w:t>
      </w:r>
      <w:r w:rsidRPr="00AE1D8E">
        <w:rPr>
          <w:rFonts w:ascii="Arial" w:hAnsi="Arial" w:cs="Arial"/>
          <w:b/>
          <w:sz w:val="24"/>
          <w:szCs w:val="24"/>
          <w:lang w:val="hr-HR"/>
        </w:rPr>
        <w:t>građenja komunalne infrastrukture u Gradu Ludbregu za 2019. godinu</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d)</w:t>
      </w:r>
      <w:r w:rsidRPr="00AE1D8E">
        <w:rPr>
          <w:rFonts w:ascii="Arial" w:hAnsi="Arial" w:cs="Arial"/>
          <w:b/>
          <w:sz w:val="24"/>
          <w:szCs w:val="24"/>
          <w:lang w:val="hr-HR"/>
        </w:rPr>
        <w:t>održavanja komunalne infrastrukture u Gradu Ludbregu za 2019. godinu</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e)</w:t>
      </w:r>
      <w:r w:rsidRPr="00AE1D8E">
        <w:rPr>
          <w:rFonts w:ascii="Arial" w:hAnsi="Arial" w:cs="Arial"/>
          <w:b/>
          <w:sz w:val="24"/>
          <w:szCs w:val="24"/>
          <w:lang w:val="hr-HR"/>
        </w:rPr>
        <w:t>utroška komunalne naknade za 2019. godinu</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f)</w:t>
      </w:r>
      <w:r w:rsidRPr="00AE1D8E">
        <w:rPr>
          <w:rFonts w:ascii="Arial" w:hAnsi="Arial" w:cs="Arial"/>
          <w:b/>
          <w:sz w:val="24"/>
          <w:szCs w:val="24"/>
          <w:lang w:val="hr-HR"/>
        </w:rPr>
        <w:t>korištenja sredstava od naknade za promjenu namjene poljoprivrednog zemljišta za 2019. g.</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g)</w:t>
      </w:r>
      <w:r w:rsidRPr="00AE1D8E">
        <w:rPr>
          <w:rFonts w:ascii="Arial" w:hAnsi="Arial" w:cs="Arial"/>
          <w:b/>
          <w:sz w:val="24"/>
          <w:szCs w:val="24"/>
          <w:lang w:val="hr-HR"/>
        </w:rPr>
        <w:t>utroška šumskog doprinosa za 2019. g.</w:t>
      </w:r>
    </w:p>
    <w:p w:rsidR="00AE1D8E" w:rsidRPr="00AE1D8E"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h)</w:t>
      </w:r>
      <w:r w:rsidRPr="00AE1D8E">
        <w:rPr>
          <w:rFonts w:ascii="Arial" w:hAnsi="Arial" w:cs="Arial"/>
          <w:b/>
          <w:sz w:val="24"/>
          <w:szCs w:val="24"/>
          <w:lang w:val="hr-HR"/>
        </w:rPr>
        <w:t>korištenja sredstava od raspolaganja poljoprivrednim zemljištem u vlasništvu Republike Hrvatske za 2019. g.</w:t>
      </w:r>
    </w:p>
    <w:p w:rsidR="00693B0F" w:rsidRDefault="00AE1D8E" w:rsidP="00AB3B9A">
      <w:pPr>
        <w:pStyle w:val="Odlomakpopisa"/>
        <w:ind w:left="720"/>
        <w:jc w:val="center"/>
        <w:rPr>
          <w:rFonts w:ascii="Arial" w:hAnsi="Arial" w:cs="Arial"/>
          <w:b/>
          <w:sz w:val="24"/>
          <w:szCs w:val="24"/>
          <w:lang w:val="hr-HR"/>
        </w:rPr>
      </w:pPr>
      <w:r>
        <w:rPr>
          <w:rFonts w:ascii="Arial" w:hAnsi="Arial" w:cs="Arial"/>
          <w:b/>
          <w:sz w:val="24"/>
          <w:szCs w:val="24"/>
          <w:lang w:val="hr-HR"/>
        </w:rPr>
        <w:t>i)</w:t>
      </w:r>
      <w:r w:rsidRPr="00AE1D8E">
        <w:rPr>
          <w:rFonts w:ascii="Arial" w:hAnsi="Arial" w:cs="Arial"/>
          <w:b/>
          <w:sz w:val="24"/>
          <w:szCs w:val="24"/>
          <w:lang w:val="hr-HR"/>
        </w:rPr>
        <w:t>utroška sredstava od naknade za zadržavanje nezakonito izgrađenih zgrada u prostoru za 2019. g.</w:t>
      </w:r>
    </w:p>
    <w:p w:rsidR="00AE1D8E" w:rsidRDefault="00AE1D8E" w:rsidP="00AE1D8E">
      <w:pPr>
        <w:pStyle w:val="Odlomakpopisa"/>
        <w:ind w:left="720"/>
        <w:jc w:val="center"/>
        <w:rPr>
          <w:rFonts w:ascii="Arial" w:hAnsi="Arial"/>
          <w:b/>
          <w:sz w:val="24"/>
          <w:szCs w:val="24"/>
          <w:lang w:val="hr-HR"/>
        </w:rPr>
      </w:pPr>
    </w:p>
    <w:p w:rsidR="00AE1D8E" w:rsidRDefault="00AE1D8E" w:rsidP="007F53A5">
      <w:pPr>
        <w:ind w:firstLine="708"/>
        <w:jc w:val="both"/>
        <w:rPr>
          <w:rFonts w:ascii="Arial" w:hAnsi="Arial" w:cs="Arial"/>
          <w:sz w:val="24"/>
          <w:szCs w:val="24"/>
          <w:lang w:val="hr-HR"/>
        </w:rPr>
      </w:pPr>
      <w:r w:rsidRPr="00AE1D8E">
        <w:rPr>
          <w:rFonts w:ascii="Arial" w:hAnsi="Arial" w:cs="Arial"/>
          <w:sz w:val="24"/>
          <w:szCs w:val="24"/>
          <w:lang w:val="hr-HR"/>
        </w:rPr>
        <w:t>Prijedl</w:t>
      </w:r>
      <w:r>
        <w:rPr>
          <w:rFonts w:ascii="Arial" w:hAnsi="Arial" w:cs="Arial"/>
          <w:sz w:val="24"/>
          <w:szCs w:val="24"/>
          <w:lang w:val="hr-HR"/>
        </w:rPr>
        <w:t xml:space="preserve">og Programa </w:t>
      </w:r>
      <w:r w:rsidRPr="00AE1D8E">
        <w:rPr>
          <w:rFonts w:ascii="Arial" w:hAnsi="Arial" w:cs="Arial"/>
          <w:sz w:val="24"/>
          <w:szCs w:val="24"/>
          <w:lang w:val="hr-HR"/>
        </w:rPr>
        <w:t>javnih potreba u području gospodarstva i poljoprivrede Grada Ludbrega za 2019. godinu</w:t>
      </w:r>
      <w:r w:rsidRPr="00AE1D8E">
        <w:t xml:space="preserve"> </w:t>
      </w:r>
      <w:r w:rsidRPr="00AE1D8E">
        <w:rPr>
          <w:rFonts w:ascii="Arial" w:hAnsi="Arial" w:cs="Arial"/>
          <w:sz w:val="24"/>
          <w:szCs w:val="24"/>
          <w:lang w:val="hr-HR"/>
        </w:rPr>
        <w:t>po ovlaštenju gradonačelnika obrazložila je voditeljica Odsjeka za poduzetništvo, turizam i razvojne projekte Josipa Grđan prema pisanim materijalima</w:t>
      </w:r>
      <w:r>
        <w:rPr>
          <w:rFonts w:ascii="Arial" w:hAnsi="Arial" w:cs="Arial"/>
          <w:sz w:val="24"/>
          <w:szCs w:val="24"/>
          <w:lang w:val="hr-HR"/>
        </w:rPr>
        <w:t>.</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 xml:space="preserve">javnih potreba u društvenim djelatnostima Grada Ludbrega za 2019. godinu i Odluke o sufinanciranju boravka djece u dječjim vrtićima u 2019. godini </w:t>
      </w:r>
      <w:r>
        <w:rPr>
          <w:rFonts w:ascii="Arial" w:hAnsi="Arial" w:cs="Arial"/>
          <w:sz w:val="24"/>
          <w:szCs w:val="24"/>
          <w:lang w:val="hr-HR"/>
        </w:rPr>
        <w:t xml:space="preserve">po ovlaštenju gradonačelnika obrazložila je </w:t>
      </w:r>
      <w:r w:rsidRPr="00AE1D8E">
        <w:rPr>
          <w:rFonts w:ascii="Arial" w:hAnsi="Arial" w:cs="Arial"/>
          <w:sz w:val="24"/>
          <w:szCs w:val="24"/>
          <w:lang w:val="hr-HR"/>
        </w:rPr>
        <w:t>voditeljica Odsjeka za društvene djelatnosti i opće poslove Mirjana Balažinec</w:t>
      </w:r>
      <w:r>
        <w:rPr>
          <w:rFonts w:ascii="Arial" w:hAnsi="Arial" w:cs="Arial"/>
          <w:sz w:val="24"/>
          <w:szCs w:val="24"/>
          <w:lang w:val="hr-HR"/>
        </w:rPr>
        <w:t xml:space="preserve"> prema pisanim materijalima.</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građenja komunalne infrastrukture u Gradu Ludbregu za 2019. godinu</w:t>
      </w:r>
      <w:r w:rsidRPr="00AE1D8E">
        <w:t xml:space="preserve"> </w:t>
      </w:r>
      <w:r w:rsidRPr="00AE1D8E">
        <w:rPr>
          <w:rFonts w:ascii="Arial" w:hAnsi="Arial" w:cs="Arial"/>
          <w:sz w:val="24"/>
          <w:szCs w:val="24"/>
          <w:lang w:val="hr-HR"/>
        </w:rPr>
        <w:t>po ovlaštenju gradonačelnika voditelj Odsjeka za prostorno uređenje, komunalnu djelatnost i imovinu Darko Rak  prema pisanim materijalima</w:t>
      </w:r>
      <w:r>
        <w:rPr>
          <w:rFonts w:ascii="Arial" w:hAnsi="Arial" w:cs="Arial"/>
          <w:sz w:val="24"/>
          <w:szCs w:val="24"/>
          <w:lang w:val="hr-HR"/>
        </w:rPr>
        <w:t>.</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 xml:space="preserve">održavanja komunalne infrastrukture u Gradu Ludbregu za 2019. </w:t>
      </w:r>
      <w:r>
        <w:rPr>
          <w:rFonts w:ascii="Arial" w:hAnsi="Arial" w:cs="Arial"/>
          <w:sz w:val="24"/>
          <w:szCs w:val="24"/>
          <w:lang w:val="hr-HR"/>
        </w:rPr>
        <w:t>g</w:t>
      </w:r>
      <w:r w:rsidRPr="00AE1D8E">
        <w:rPr>
          <w:rFonts w:ascii="Arial" w:hAnsi="Arial" w:cs="Arial"/>
          <w:sz w:val="24"/>
          <w:szCs w:val="24"/>
          <w:lang w:val="hr-HR"/>
        </w:rPr>
        <w:t>odinu</w:t>
      </w:r>
      <w:r>
        <w:rPr>
          <w:rFonts w:ascii="Arial" w:hAnsi="Arial" w:cs="Arial"/>
          <w:sz w:val="24"/>
          <w:szCs w:val="24"/>
          <w:lang w:val="hr-HR"/>
        </w:rPr>
        <w:t xml:space="preserve"> </w:t>
      </w:r>
      <w:r w:rsidRPr="00AE1D8E">
        <w:rPr>
          <w:rFonts w:ascii="Arial" w:hAnsi="Arial" w:cs="Arial"/>
          <w:sz w:val="24"/>
          <w:szCs w:val="24"/>
          <w:lang w:val="hr-HR"/>
        </w:rPr>
        <w:t xml:space="preserve">po ovlaštenju gradonačelnika </w:t>
      </w:r>
      <w:r w:rsidR="007F53A5" w:rsidRPr="007F53A5">
        <w:rPr>
          <w:rFonts w:ascii="Arial" w:hAnsi="Arial" w:cs="Arial"/>
          <w:sz w:val="24"/>
          <w:szCs w:val="24"/>
          <w:lang w:val="hr-HR"/>
        </w:rPr>
        <w:t xml:space="preserve">voditelj Odsjeka za prostorno uređenje, komunalnu djelatnost i imovinu Darko Rak </w:t>
      </w:r>
      <w:r w:rsidRPr="00AE1D8E">
        <w:rPr>
          <w:rFonts w:ascii="Arial" w:hAnsi="Arial" w:cs="Arial"/>
          <w:sz w:val="24"/>
          <w:szCs w:val="24"/>
          <w:lang w:val="hr-HR"/>
        </w:rPr>
        <w:t>prema pisanim materijalima</w:t>
      </w:r>
      <w:r>
        <w:rPr>
          <w:rFonts w:ascii="Arial" w:hAnsi="Arial" w:cs="Arial"/>
          <w:sz w:val="24"/>
          <w:szCs w:val="24"/>
          <w:lang w:val="hr-HR"/>
        </w:rPr>
        <w:t>.</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 xml:space="preserve">utroška komunalne naknade za 2019. </w:t>
      </w:r>
      <w:r>
        <w:rPr>
          <w:rFonts w:ascii="Arial" w:hAnsi="Arial" w:cs="Arial"/>
          <w:sz w:val="24"/>
          <w:szCs w:val="24"/>
          <w:lang w:val="hr-HR"/>
        </w:rPr>
        <w:t>g</w:t>
      </w:r>
      <w:r w:rsidRPr="00AE1D8E">
        <w:rPr>
          <w:rFonts w:ascii="Arial" w:hAnsi="Arial" w:cs="Arial"/>
          <w:sz w:val="24"/>
          <w:szCs w:val="24"/>
          <w:lang w:val="hr-HR"/>
        </w:rPr>
        <w:t>odinu</w:t>
      </w:r>
      <w:r>
        <w:rPr>
          <w:rFonts w:ascii="Arial" w:hAnsi="Arial" w:cs="Arial"/>
          <w:sz w:val="24"/>
          <w:szCs w:val="24"/>
          <w:lang w:val="hr-HR"/>
        </w:rPr>
        <w:t xml:space="preserve"> </w:t>
      </w:r>
      <w:r w:rsidRPr="00AE1D8E">
        <w:rPr>
          <w:rFonts w:ascii="Arial" w:hAnsi="Arial" w:cs="Arial"/>
          <w:sz w:val="24"/>
          <w:szCs w:val="24"/>
          <w:lang w:val="hr-HR"/>
        </w:rPr>
        <w:t xml:space="preserve">obrazložio je </w:t>
      </w:r>
      <w:r>
        <w:rPr>
          <w:rFonts w:ascii="Arial" w:hAnsi="Arial" w:cs="Arial"/>
          <w:sz w:val="24"/>
          <w:szCs w:val="24"/>
          <w:lang w:val="hr-HR"/>
        </w:rPr>
        <w:t xml:space="preserve">po ovlaštenju gradonačelnika </w:t>
      </w:r>
      <w:r w:rsidRPr="00AE1D8E">
        <w:rPr>
          <w:rFonts w:ascii="Arial" w:hAnsi="Arial" w:cs="Arial"/>
          <w:sz w:val="24"/>
          <w:szCs w:val="24"/>
          <w:lang w:val="hr-HR"/>
        </w:rPr>
        <w:t>voditelj Odsjeka za proračun i financije Josip Horvat  prema pisanim materijalima</w:t>
      </w:r>
      <w:r>
        <w:rPr>
          <w:rFonts w:ascii="Arial" w:hAnsi="Arial" w:cs="Arial"/>
          <w:sz w:val="24"/>
          <w:szCs w:val="24"/>
          <w:lang w:val="hr-HR"/>
        </w:rPr>
        <w:t>.</w:t>
      </w:r>
    </w:p>
    <w:p w:rsidR="00AB3B9A" w:rsidRPr="00AE1D8E" w:rsidRDefault="00AB3B9A" w:rsidP="007F53A5">
      <w:pPr>
        <w:ind w:firstLine="708"/>
        <w:jc w:val="both"/>
        <w:rPr>
          <w:rFonts w:ascii="Arial" w:hAnsi="Arial" w:cs="Arial"/>
          <w:sz w:val="24"/>
          <w:szCs w:val="24"/>
          <w:lang w:val="hr-HR"/>
        </w:rPr>
      </w:pP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lastRenderedPageBreak/>
        <w:t xml:space="preserve">Prijedlog programa </w:t>
      </w:r>
      <w:r w:rsidRPr="00AE1D8E">
        <w:rPr>
          <w:rFonts w:ascii="Arial" w:hAnsi="Arial" w:cs="Arial"/>
          <w:sz w:val="24"/>
          <w:szCs w:val="24"/>
          <w:lang w:val="hr-HR"/>
        </w:rPr>
        <w:t>korištenja sredstava od naknade za promjenu namjene poljoprivrednog zemljišta za 2019. g.</w:t>
      </w:r>
      <w:r w:rsidR="007F53A5">
        <w:rPr>
          <w:rFonts w:ascii="Arial" w:hAnsi="Arial" w:cs="Arial"/>
          <w:sz w:val="24"/>
          <w:szCs w:val="24"/>
          <w:lang w:val="hr-HR"/>
        </w:rPr>
        <w:t xml:space="preserve"> </w:t>
      </w:r>
      <w:r w:rsidR="007F53A5" w:rsidRPr="007F53A5">
        <w:rPr>
          <w:rFonts w:ascii="Arial" w:hAnsi="Arial" w:cs="Arial"/>
          <w:sz w:val="24"/>
          <w:szCs w:val="24"/>
          <w:lang w:val="hr-HR"/>
        </w:rPr>
        <w:t>po ovlaštenju gradonačelnika voditelj Odsjeka za prostorno uređenje, komunalnu djelatnost i imovinu Darko Rak  prema pisanim materijalima.</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utroška šumskog doprinosa za 2019. g.</w:t>
      </w:r>
      <w:r w:rsidR="007F53A5">
        <w:rPr>
          <w:rFonts w:ascii="Arial" w:hAnsi="Arial" w:cs="Arial"/>
          <w:sz w:val="24"/>
          <w:szCs w:val="24"/>
          <w:lang w:val="hr-HR"/>
        </w:rPr>
        <w:t xml:space="preserve"> </w:t>
      </w:r>
      <w:r w:rsidR="007F53A5" w:rsidRPr="007F53A5">
        <w:rPr>
          <w:rFonts w:ascii="Arial" w:hAnsi="Arial" w:cs="Arial"/>
          <w:sz w:val="24"/>
          <w:szCs w:val="24"/>
          <w:lang w:val="hr-HR"/>
        </w:rPr>
        <w:t>po ovlaštenju gradonačelnika voditelj Odsjeka za prostorno uređenje, komunalnu djelatnost i imovinu Darko Rak  prema pisanim materijalima.</w:t>
      </w:r>
    </w:p>
    <w:p w:rsidR="00AE1D8E"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 xml:space="preserve">korištenja sredstava od raspolaganja poljoprivrednim zemljištem u vlasništvu Republike Hrvatske za 2019. g. </w:t>
      </w:r>
      <w:r w:rsidR="007F53A5" w:rsidRPr="007F53A5">
        <w:rPr>
          <w:rFonts w:ascii="Arial" w:hAnsi="Arial" w:cs="Arial"/>
          <w:sz w:val="24"/>
          <w:szCs w:val="24"/>
          <w:lang w:val="hr-HR"/>
        </w:rPr>
        <w:t>po ovlaštenju gradonačelnika voditelj Odsjeka za prostorno uređenje, komunalnu djelatnost i imovinu Darko Rak  prema pisanim materijalima.</w:t>
      </w:r>
    </w:p>
    <w:p w:rsidR="002E624A" w:rsidRDefault="00AE1D8E" w:rsidP="007F53A5">
      <w:pPr>
        <w:ind w:firstLine="708"/>
        <w:jc w:val="both"/>
        <w:rPr>
          <w:rFonts w:ascii="Arial" w:hAnsi="Arial" w:cs="Arial"/>
          <w:sz w:val="24"/>
          <w:szCs w:val="24"/>
          <w:lang w:val="hr-HR"/>
        </w:rPr>
      </w:pPr>
      <w:r>
        <w:rPr>
          <w:rFonts w:ascii="Arial" w:hAnsi="Arial" w:cs="Arial"/>
          <w:sz w:val="24"/>
          <w:szCs w:val="24"/>
          <w:lang w:val="hr-HR"/>
        </w:rPr>
        <w:t xml:space="preserve">Prijedlog Programa </w:t>
      </w:r>
      <w:r w:rsidRPr="00AE1D8E">
        <w:rPr>
          <w:rFonts w:ascii="Arial" w:hAnsi="Arial" w:cs="Arial"/>
          <w:sz w:val="24"/>
          <w:szCs w:val="24"/>
          <w:lang w:val="hr-HR"/>
        </w:rPr>
        <w:t>utroška sredstava od naknade za zadržavanje nezakonito izgrađenih zgrada u prostoru za 2019. g.</w:t>
      </w:r>
      <w:r w:rsidR="007F53A5">
        <w:rPr>
          <w:rFonts w:ascii="Arial" w:hAnsi="Arial" w:cs="Arial"/>
          <w:sz w:val="24"/>
          <w:szCs w:val="24"/>
          <w:lang w:val="hr-HR"/>
        </w:rPr>
        <w:t xml:space="preserve"> </w:t>
      </w:r>
      <w:r w:rsidR="007F53A5" w:rsidRPr="007F53A5">
        <w:rPr>
          <w:rFonts w:ascii="Arial" w:hAnsi="Arial" w:cs="Arial"/>
          <w:sz w:val="24"/>
          <w:szCs w:val="24"/>
          <w:lang w:val="hr-HR"/>
        </w:rPr>
        <w:t>po ovlaštenju gradonačelnika voditelj Odsjeka za prostorno uređenje, komunalnu djelatnost i imovinu Darko Rak  prema pisanim materijalima.</w:t>
      </w:r>
    </w:p>
    <w:p w:rsidR="007F53A5" w:rsidRDefault="007F53A5" w:rsidP="007F53A5">
      <w:pPr>
        <w:ind w:firstLine="708"/>
        <w:jc w:val="both"/>
        <w:rPr>
          <w:rFonts w:ascii="Arial" w:hAnsi="Arial" w:cs="Arial"/>
          <w:sz w:val="24"/>
          <w:szCs w:val="24"/>
          <w:lang w:val="hr-HR"/>
        </w:rPr>
      </w:pPr>
    </w:p>
    <w:p w:rsidR="002E624A" w:rsidRDefault="002E624A" w:rsidP="002E624A">
      <w:pPr>
        <w:jc w:val="both"/>
        <w:rPr>
          <w:rFonts w:ascii="Arial" w:hAnsi="Arial" w:cs="Arial"/>
          <w:sz w:val="24"/>
          <w:szCs w:val="24"/>
          <w:lang w:val="hr-HR"/>
        </w:rPr>
      </w:pPr>
      <w:r>
        <w:rPr>
          <w:rFonts w:ascii="Arial" w:hAnsi="Arial" w:cs="Arial"/>
          <w:sz w:val="24"/>
          <w:szCs w:val="24"/>
          <w:lang w:val="hr-HR"/>
        </w:rPr>
        <w:tab/>
      </w:r>
      <w:r w:rsidR="002A51CD">
        <w:rPr>
          <w:rFonts w:ascii="Arial" w:hAnsi="Arial" w:cs="Arial"/>
          <w:sz w:val="24"/>
          <w:szCs w:val="24"/>
          <w:lang w:val="hr-HR"/>
        </w:rPr>
        <w:t xml:space="preserve">U </w:t>
      </w:r>
      <w:r>
        <w:rPr>
          <w:rFonts w:ascii="Arial" w:hAnsi="Arial" w:cs="Arial"/>
          <w:sz w:val="24"/>
          <w:szCs w:val="24"/>
          <w:lang w:val="hr-HR"/>
        </w:rPr>
        <w:t>raspravi su sudje</w:t>
      </w:r>
      <w:r w:rsidR="002A51CD">
        <w:rPr>
          <w:rFonts w:ascii="Arial" w:hAnsi="Arial" w:cs="Arial"/>
          <w:sz w:val="24"/>
          <w:szCs w:val="24"/>
          <w:lang w:val="hr-HR"/>
        </w:rPr>
        <w:t>lovali vijećnici Ivan Lončarić</w:t>
      </w:r>
      <w:r w:rsidR="00E5293C">
        <w:rPr>
          <w:rFonts w:ascii="Arial" w:hAnsi="Arial" w:cs="Arial"/>
          <w:sz w:val="24"/>
          <w:szCs w:val="24"/>
          <w:lang w:val="hr-HR"/>
        </w:rPr>
        <w:t xml:space="preserve">, </w:t>
      </w:r>
      <w:r w:rsidR="007F53A5">
        <w:rPr>
          <w:rFonts w:ascii="Arial" w:hAnsi="Arial" w:cs="Arial"/>
          <w:sz w:val="24"/>
          <w:szCs w:val="24"/>
          <w:lang w:val="hr-HR"/>
        </w:rPr>
        <w:t xml:space="preserve">Petra Horvat </w:t>
      </w:r>
      <w:r w:rsidR="00E5293C">
        <w:rPr>
          <w:rFonts w:ascii="Arial" w:hAnsi="Arial" w:cs="Arial"/>
          <w:sz w:val="24"/>
          <w:szCs w:val="24"/>
          <w:lang w:val="hr-HR"/>
        </w:rPr>
        <w:t xml:space="preserve"> i</w:t>
      </w:r>
      <w:r w:rsidR="002A51CD">
        <w:rPr>
          <w:rFonts w:ascii="Arial" w:hAnsi="Arial" w:cs="Arial"/>
          <w:sz w:val="24"/>
          <w:szCs w:val="24"/>
          <w:lang w:val="hr-HR"/>
        </w:rPr>
        <w:t xml:space="preserve"> </w:t>
      </w:r>
      <w:r w:rsidR="007F53A5">
        <w:rPr>
          <w:rFonts w:ascii="Arial" w:hAnsi="Arial" w:cs="Arial"/>
          <w:sz w:val="24"/>
          <w:szCs w:val="24"/>
          <w:lang w:val="hr-HR"/>
        </w:rPr>
        <w:t>Goran Horvat</w:t>
      </w:r>
      <w:r w:rsidR="002A51CD">
        <w:rPr>
          <w:rFonts w:ascii="Arial" w:hAnsi="Arial" w:cs="Arial"/>
          <w:sz w:val="24"/>
          <w:szCs w:val="24"/>
          <w:lang w:val="hr-HR"/>
        </w:rPr>
        <w:t xml:space="preserve">. </w:t>
      </w:r>
    </w:p>
    <w:p w:rsidR="00044BB4" w:rsidRDefault="00044BB4" w:rsidP="002E624A">
      <w:pPr>
        <w:jc w:val="both"/>
        <w:rPr>
          <w:rFonts w:ascii="Arial" w:hAnsi="Arial" w:cs="Arial"/>
          <w:sz w:val="24"/>
          <w:szCs w:val="24"/>
          <w:lang w:val="hr-HR"/>
        </w:rPr>
      </w:pPr>
    </w:p>
    <w:p w:rsidR="00BA017D" w:rsidRDefault="00044BB4" w:rsidP="002E624A">
      <w:pPr>
        <w:jc w:val="both"/>
        <w:rPr>
          <w:rFonts w:ascii="Arial" w:hAnsi="Arial" w:cs="Arial"/>
          <w:sz w:val="24"/>
          <w:szCs w:val="24"/>
          <w:lang w:val="hr-HR"/>
        </w:rPr>
      </w:pPr>
      <w:r>
        <w:rPr>
          <w:rFonts w:ascii="Arial" w:hAnsi="Arial" w:cs="Arial"/>
          <w:sz w:val="24"/>
          <w:szCs w:val="24"/>
          <w:lang w:val="hr-HR"/>
        </w:rPr>
        <w:tab/>
        <w:t>Nakon rasprave Predsjednik je dao 7. točku dnevn</w:t>
      </w:r>
      <w:r w:rsidR="00BA017D">
        <w:rPr>
          <w:rFonts w:ascii="Arial" w:hAnsi="Arial" w:cs="Arial"/>
          <w:sz w:val="24"/>
          <w:szCs w:val="24"/>
          <w:lang w:val="hr-HR"/>
        </w:rPr>
        <w:t xml:space="preserve">og reda pojedinačno na glasanje. Napomenuo je da se trenutno u vijećnici nalazi 15 od ukupno 16 vijećnika. </w:t>
      </w:r>
    </w:p>
    <w:p w:rsidR="002E624A" w:rsidRDefault="002E624A" w:rsidP="002E624A">
      <w:pPr>
        <w:jc w:val="both"/>
        <w:rPr>
          <w:rFonts w:ascii="Arial" w:hAnsi="Arial" w:cs="Arial"/>
          <w:sz w:val="24"/>
          <w:szCs w:val="24"/>
          <w:lang w:val="hr-HR"/>
        </w:rPr>
      </w:pPr>
    </w:p>
    <w:p w:rsidR="002E624A" w:rsidRDefault="002E624A" w:rsidP="00AB3B9A">
      <w:pPr>
        <w:ind w:firstLine="708"/>
        <w:jc w:val="both"/>
        <w:rPr>
          <w:rFonts w:ascii="Arial" w:hAnsi="Arial" w:cs="Arial"/>
          <w:sz w:val="24"/>
          <w:szCs w:val="24"/>
        </w:rPr>
      </w:pPr>
      <w:proofErr w:type="gramStart"/>
      <w:r w:rsidRPr="002E624A">
        <w:rPr>
          <w:rFonts w:ascii="Arial" w:hAnsi="Arial" w:cs="Arial"/>
          <w:b/>
          <w:sz w:val="24"/>
          <w:szCs w:val="24"/>
        </w:rPr>
        <w:t xml:space="preserve">Gradsko vijeće Grada Ludbrega </w:t>
      </w:r>
      <w:r w:rsidR="00A62DF3">
        <w:rPr>
          <w:rFonts w:ascii="Arial" w:hAnsi="Arial" w:cs="Arial"/>
          <w:b/>
          <w:sz w:val="24"/>
          <w:szCs w:val="24"/>
        </w:rPr>
        <w:t>većinom glas</w:t>
      </w:r>
      <w:r w:rsidR="00AB3B9A">
        <w:rPr>
          <w:rFonts w:ascii="Arial" w:hAnsi="Arial" w:cs="Arial"/>
          <w:b/>
          <w:sz w:val="24"/>
          <w:szCs w:val="24"/>
        </w:rPr>
        <w:t>ov</w:t>
      </w:r>
      <w:r w:rsidR="00A62DF3">
        <w:rPr>
          <w:rFonts w:ascii="Arial" w:hAnsi="Arial" w:cs="Arial"/>
          <w:b/>
          <w:sz w:val="24"/>
          <w:szCs w:val="24"/>
        </w:rPr>
        <w:t>a je s 10 “ZA” i 5 “PROTIV”</w:t>
      </w:r>
      <w:r w:rsidRPr="002E624A">
        <w:rPr>
          <w:rFonts w:ascii="Arial" w:hAnsi="Arial" w:cs="Arial"/>
          <w:b/>
          <w:sz w:val="24"/>
          <w:szCs w:val="24"/>
        </w:rPr>
        <w:t xml:space="preserve"> donijelo </w:t>
      </w:r>
      <w:r w:rsidR="00A62DF3">
        <w:rPr>
          <w:rFonts w:ascii="Arial" w:hAnsi="Arial" w:cs="Arial"/>
          <w:b/>
          <w:sz w:val="24"/>
          <w:szCs w:val="24"/>
        </w:rPr>
        <w:t xml:space="preserve">Program </w:t>
      </w:r>
      <w:r w:rsidR="00A62DF3" w:rsidRPr="00A62DF3">
        <w:rPr>
          <w:rFonts w:ascii="Arial" w:hAnsi="Arial" w:cs="Arial"/>
          <w:b/>
          <w:sz w:val="24"/>
          <w:szCs w:val="24"/>
          <w:lang w:val="hr-HR"/>
        </w:rPr>
        <w:t>javnih potreba u području gospodarstva i poljoprivrede Grada Ludbrega za 2019.</w:t>
      </w:r>
      <w:proofErr w:type="gramEnd"/>
      <w:r w:rsidR="00A62DF3" w:rsidRPr="00A62DF3">
        <w:rPr>
          <w:rFonts w:ascii="Arial" w:hAnsi="Arial" w:cs="Arial"/>
          <w:b/>
          <w:sz w:val="24"/>
          <w:szCs w:val="24"/>
          <w:lang w:val="hr-HR"/>
        </w:rPr>
        <w:t xml:space="preserve"> godinu</w:t>
      </w:r>
      <w:r w:rsidR="00E5293C" w:rsidRPr="00E5293C">
        <w:rPr>
          <w:rFonts w:ascii="Arial" w:hAnsi="Arial" w:cs="Arial"/>
          <w:b/>
          <w:sz w:val="24"/>
          <w:szCs w:val="24"/>
          <w:lang w:val="hr-HR"/>
        </w:rPr>
        <w:t>“</w:t>
      </w:r>
    </w:p>
    <w:p w:rsidR="002E624A" w:rsidRDefault="002E624A" w:rsidP="002E624A">
      <w:pPr>
        <w:jc w:val="both"/>
        <w:rPr>
          <w:rFonts w:ascii="Arial" w:hAnsi="Arial" w:cs="Arial"/>
          <w:sz w:val="24"/>
          <w:szCs w:val="24"/>
        </w:rPr>
      </w:pPr>
      <w:r w:rsidRPr="002E624A">
        <w:rPr>
          <w:rFonts w:ascii="Arial" w:hAnsi="Arial" w:cs="Arial"/>
          <w:sz w:val="24"/>
          <w:szCs w:val="24"/>
        </w:rPr>
        <w:t>(</w:t>
      </w:r>
      <w:r w:rsidR="00A62DF3" w:rsidRPr="00A62DF3">
        <w:rPr>
          <w:rFonts w:ascii="Arial" w:hAnsi="Arial" w:cs="Arial"/>
          <w:sz w:val="24"/>
          <w:szCs w:val="24"/>
          <w:lang w:val="hr-HR"/>
        </w:rPr>
        <w:t>Program javnih potreba u području gospodarstva i poljoprivrede Grada Ludbrega za 2019. godinu</w:t>
      </w:r>
      <w:proofErr w:type="gramStart"/>
      <w:r w:rsidR="00E5293C" w:rsidRPr="00E5293C">
        <w:rPr>
          <w:rFonts w:ascii="Arial" w:hAnsi="Arial" w:cs="Arial"/>
          <w:sz w:val="24"/>
          <w:szCs w:val="24"/>
          <w:lang w:val="hr-HR"/>
        </w:rPr>
        <w:t>“</w:t>
      </w:r>
      <w:r w:rsidR="00254371">
        <w:rPr>
          <w:rFonts w:ascii="Arial" w:hAnsi="Arial" w:cs="Arial"/>
          <w:sz w:val="24"/>
          <w:szCs w:val="24"/>
          <w:lang w:val="hr-HR"/>
        </w:rPr>
        <w:t xml:space="preserve"> </w:t>
      </w:r>
      <w:r w:rsidRPr="002E624A">
        <w:rPr>
          <w:rFonts w:ascii="Arial" w:hAnsi="Arial" w:cs="Arial"/>
          <w:sz w:val="24"/>
          <w:szCs w:val="24"/>
        </w:rPr>
        <w:t>KLASA:</w:t>
      </w:r>
      <w:r w:rsidR="00A62DF3">
        <w:rPr>
          <w:rFonts w:ascii="Arial" w:hAnsi="Arial" w:cs="Arial"/>
          <w:sz w:val="24"/>
          <w:szCs w:val="24"/>
        </w:rPr>
        <w:t>320</w:t>
      </w:r>
      <w:proofErr w:type="gramEnd"/>
      <w:r w:rsidRPr="002E624A">
        <w:rPr>
          <w:rFonts w:ascii="Arial" w:hAnsi="Arial" w:cs="Arial"/>
          <w:sz w:val="24"/>
          <w:szCs w:val="24"/>
        </w:rPr>
        <w:t>-0</w:t>
      </w:r>
      <w:r w:rsidR="00A62DF3">
        <w:rPr>
          <w:rFonts w:ascii="Arial" w:hAnsi="Arial" w:cs="Arial"/>
          <w:sz w:val="24"/>
          <w:szCs w:val="24"/>
        </w:rPr>
        <w:t>1</w:t>
      </w:r>
      <w:r w:rsidRPr="002E624A">
        <w:rPr>
          <w:rFonts w:ascii="Arial" w:hAnsi="Arial" w:cs="Arial"/>
          <w:sz w:val="24"/>
          <w:szCs w:val="24"/>
        </w:rPr>
        <w:t>/1</w:t>
      </w:r>
      <w:r>
        <w:rPr>
          <w:rFonts w:ascii="Arial" w:hAnsi="Arial" w:cs="Arial"/>
          <w:sz w:val="24"/>
          <w:szCs w:val="24"/>
        </w:rPr>
        <w:t>8</w:t>
      </w:r>
      <w:r w:rsidRPr="002E624A">
        <w:rPr>
          <w:rFonts w:ascii="Arial" w:hAnsi="Arial" w:cs="Arial"/>
          <w:sz w:val="24"/>
          <w:szCs w:val="24"/>
        </w:rPr>
        <w:t>-0</w:t>
      </w:r>
      <w:r>
        <w:rPr>
          <w:rFonts w:ascii="Arial" w:hAnsi="Arial" w:cs="Arial"/>
          <w:sz w:val="24"/>
          <w:szCs w:val="24"/>
        </w:rPr>
        <w:t>1</w:t>
      </w:r>
      <w:r w:rsidRPr="002E624A">
        <w:rPr>
          <w:rFonts w:ascii="Arial" w:hAnsi="Arial" w:cs="Arial"/>
          <w:sz w:val="24"/>
          <w:szCs w:val="24"/>
        </w:rPr>
        <w:t>/0</w:t>
      </w:r>
      <w:r w:rsidR="00A62DF3">
        <w:rPr>
          <w:rFonts w:ascii="Arial" w:hAnsi="Arial" w:cs="Arial"/>
          <w:sz w:val="24"/>
          <w:szCs w:val="24"/>
        </w:rPr>
        <w:t>4</w:t>
      </w:r>
      <w:r w:rsidRPr="002E624A">
        <w:rPr>
          <w:rFonts w:ascii="Arial" w:hAnsi="Arial" w:cs="Arial"/>
          <w:sz w:val="24"/>
          <w:szCs w:val="24"/>
        </w:rPr>
        <w:t>, URBROJ:2186/18-02/1-18-</w:t>
      </w:r>
      <w:r w:rsidR="00A62DF3">
        <w:rPr>
          <w:rFonts w:ascii="Arial" w:hAnsi="Arial" w:cs="Arial"/>
          <w:sz w:val="24"/>
          <w:szCs w:val="24"/>
        </w:rPr>
        <w:t>1</w:t>
      </w:r>
      <w:r w:rsidRPr="002E624A">
        <w:rPr>
          <w:rFonts w:ascii="Arial" w:hAnsi="Arial" w:cs="Arial"/>
          <w:sz w:val="24"/>
          <w:szCs w:val="24"/>
        </w:rPr>
        <w:t xml:space="preserve"> sastavni je dio ovog zapisnika).</w:t>
      </w:r>
    </w:p>
    <w:p w:rsidR="00BA017D" w:rsidRPr="002E624A" w:rsidRDefault="00BA017D" w:rsidP="00254371">
      <w:pPr>
        <w:jc w:val="both"/>
        <w:rPr>
          <w:rFonts w:ascii="Arial" w:hAnsi="Arial" w:cs="Arial"/>
          <w:sz w:val="24"/>
          <w:szCs w:val="24"/>
        </w:rPr>
      </w:pPr>
    </w:p>
    <w:p w:rsidR="002E624A" w:rsidRDefault="00D00CEA" w:rsidP="00254371">
      <w:pPr>
        <w:ind w:firstLine="708"/>
        <w:jc w:val="both"/>
        <w:rPr>
          <w:rFonts w:ascii="Arial" w:hAnsi="Arial" w:cs="Arial"/>
          <w:sz w:val="24"/>
          <w:szCs w:val="24"/>
          <w:lang w:val="hr-HR"/>
        </w:rPr>
      </w:pPr>
      <w:r>
        <w:rPr>
          <w:rFonts w:ascii="Arial" w:hAnsi="Arial" w:cs="Arial"/>
          <w:sz w:val="24"/>
          <w:szCs w:val="24"/>
          <w:lang w:val="hr-HR"/>
        </w:rPr>
        <w:t>Predsjednik je napomenuo da se vijećnik vratio, te da je u vijećnici prisutno 16 vijećnika.</w:t>
      </w:r>
    </w:p>
    <w:p w:rsidR="00AB3B9A" w:rsidRDefault="00AB3B9A" w:rsidP="00AB3B9A">
      <w:pPr>
        <w:ind w:firstLine="708"/>
        <w:rPr>
          <w:rFonts w:ascii="Arial" w:hAnsi="Arial" w:cs="Arial"/>
          <w:sz w:val="24"/>
          <w:szCs w:val="24"/>
          <w:lang w:val="hr-HR"/>
        </w:rPr>
      </w:pPr>
    </w:p>
    <w:p w:rsidR="00E5293C" w:rsidRDefault="00E5293C" w:rsidP="00254371">
      <w:pPr>
        <w:ind w:firstLine="708"/>
        <w:jc w:val="both"/>
        <w:rPr>
          <w:rFonts w:ascii="Arial" w:hAnsi="Arial" w:cs="Arial"/>
          <w:b/>
          <w:sz w:val="24"/>
          <w:szCs w:val="24"/>
        </w:rPr>
      </w:pPr>
      <w:r w:rsidRPr="00E5293C">
        <w:rPr>
          <w:rFonts w:ascii="Arial" w:hAnsi="Arial" w:cs="Arial"/>
          <w:b/>
          <w:sz w:val="24"/>
          <w:szCs w:val="24"/>
        </w:rPr>
        <w:t xml:space="preserve">Gradsko vijeće Grada Ludbrega </w:t>
      </w:r>
      <w:r w:rsidR="00A62DF3" w:rsidRPr="00A62DF3">
        <w:rPr>
          <w:rFonts w:ascii="Arial" w:hAnsi="Arial" w:cs="Arial"/>
          <w:b/>
          <w:sz w:val="24"/>
          <w:szCs w:val="24"/>
        </w:rPr>
        <w:t>većinom glas</w:t>
      </w:r>
      <w:r w:rsidR="00AB3B9A">
        <w:rPr>
          <w:rFonts w:ascii="Arial" w:hAnsi="Arial" w:cs="Arial"/>
          <w:b/>
          <w:sz w:val="24"/>
          <w:szCs w:val="24"/>
        </w:rPr>
        <w:t>ov</w:t>
      </w:r>
      <w:r w:rsidR="00A62DF3" w:rsidRPr="00A62DF3">
        <w:rPr>
          <w:rFonts w:ascii="Arial" w:hAnsi="Arial" w:cs="Arial"/>
          <w:b/>
          <w:sz w:val="24"/>
          <w:szCs w:val="24"/>
        </w:rPr>
        <w:t>a je s 1</w:t>
      </w:r>
      <w:r w:rsidR="00A62DF3">
        <w:rPr>
          <w:rFonts w:ascii="Arial" w:hAnsi="Arial" w:cs="Arial"/>
          <w:b/>
          <w:sz w:val="24"/>
          <w:szCs w:val="24"/>
        </w:rPr>
        <w:t>5</w:t>
      </w:r>
      <w:r w:rsidR="00A62DF3" w:rsidRPr="00A62DF3">
        <w:rPr>
          <w:rFonts w:ascii="Arial" w:hAnsi="Arial" w:cs="Arial"/>
          <w:b/>
          <w:sz w:val="24"/>
          <w:szCs w:val="24"/>
        </w:rPr>
        <w:t xml:space="preserve"> “ZA” i </w:t>
      </w:r>
      <w:r w:rsidR="00A62DF3">
        <w:rPr>
          <w:rFonts w:ascii="Arial" w:hAnsi="Arial" w:cs="Arial"/>
          <w:b/>
          <w:sz w:val="24"/>
          <w:szCs w:val="24"/>
        </w:rPr>
        <w:t>1</w:t>
      </w:r>
      <w:r w:rsidR="00AB3B9A">
        <w:rPr>
          <w:rFonts w:ascii="Arial" w:hAnsi="Arial" w:cs="Arial"/>
          <w:b/>
          <w:sz w:val="24"/>
          <w:szCs w:val="24"/>
        </w:rPr>
        <w:t xml:space="preserve"> </w:t>
      </w:r>
      <w:r w:rsidR="00A62DF3" w:rsidRPr="00A62DF3">
        <w:rPr>
          <w:rFonts w:ascii="Arial" w:hAnsi="Arial" w:cs="Arial"/>
          <w:b/>
          <w:sz w:val="24"/>
          <w:szCs w:val="24"/>
        </w:rPr>
        <w:t>“</w:t>
      </w:r>
      <w:r w:rsidR="00A62DF3">
        <w:rPr>
          <w:rFonts w:ascii="Arial" w:hAnsi="Arial" w:cs="Arial"/>
          <w:b/>
          <w:sz w:val="24"/>
          <w:szCs w:val="24"/>
        </w:rPr>
        <w:t>SUZDRŽAN</w:t>
      </w:r>
      <w:proofErr w:type="gramStart"/>
      <w:r w:rsidR="00A62DF3" w:rsidRPr="00A62DF3">
        <w:rPr>
          <w:rFonts w:ascii="Arial" w:hAnsi="Arial" w:cs="Arial"/>
          <w:b/>
          <w:sz w:val="24"/>
          <w:szCs w:val="24"/>
        </w:rPr>
        <w:t xml:space="preserve">” </w:t>
      </w:r>
      <w:r w:rsidRPr="00E5293C">
        <w:rPr>
          <w:rFonts w:ascii="Arial" w:hAnsi="Arial" w:cs="Arial"/>
          <w:b/>
          <w:sz w:val="24"/>
          <w:szCs w:val="24"/>
        </w:rPr>
        <w:t xml:space="preserve"> donijelo</w:t>
      </w:r>
      <w:proofErr w:type="gramEnd"/>
      <w:r w:rsidRPr="00E5293C">
        <w:rPr>
          <w:rFonts w:ascii="Arial" w:hAnsi="Arial" w:cs="Arial"/>
          <w:b/>
          <w:sz w:val="24"/>
          <w:szCs w:val="24"/>
        </w:rPr>
        <w:t xml:space="preserve"> </w:t>
      </w:r>
      <w:r w:rsidR="00A62DF3" w:rsidRPr="00A62DF3">
        <w:rPr>
          <w:rFonts w:ascii="Arial" w:hAnsi="Arial" w:cs="Arial"/>
          <w:b/>
          <w:sz w:val="24"/>
          <w:szCs w:val="24"/>
          <w:lang w:val="hr-HR"/>
        </w:rPr>
        <w:t>Program javnih potreba u društvenim djelatnostima Grada Ludbrega za 2019. godinu i Odluke o sufinanciranju boravka djece u dječjim vrtićima u 2019. godini</w:t>
      </w:r>
      <w:r w:rsidRPr="00E5293C">
        <w:rPr>
          <w:rFonts w:ascii="Arial" w:hAnsi="Arial" w:cs="Arial"/>
          <w:b/>
          <w:sz w:val="24"/>
          <w:szCs w:val="24"/>
          <w:lang w:val="hr-HR"/>
        </w:rPr>
        <w:t>“</w:t>
      </w:r>
      <w:r w:rsidRPr="00E5293C">
        <w:rPr>
          <w:rFonts w:ascii="Arial" w:hAnsi="Arial" w:cs="Arial"/>
          <w:b/>
          <w:sz w:val="24"/>
          <w:szCs w:val="24"/>
        </w:rPr>
        <w:t xml:space="preserve"> </w:t>
      </w:r>
    </w:p>
    <w:p w:rsidR="002E624A" w:rsidRDefault="00E5293C" w:rsidP="00254371">
      <w:pPr>
        <w:jc w:val="both"/>
        <w:rPr>
          <w:rFonts w:ascii="Arial" w:hAnsi="Arial" w:cs="Arial"/>
          <w:sz w:val="24"/>
          <w:szCs w:val="24"/>
        </w:rPr>
      </w:pPr>
      <w:r w:rsidRPr="00E5293C">
        <w:rPr>
          <w:rFonts w:ascii="Arial" w:hAnsi="Arial" w:cs="Arial"/>
          <w:sz w:val="24"/>
          <w:szCs w:val="24"/>
        </w:rPr>
        <w:t>(</w:t>
      </w:r>
      <w:r w:rsidR="00A62DF3" w:rsidRPr="00A62DF3">
        <w:rPr>
          <w:rFonts w:ascii="Arial" w:hAnsi="Arial" w:cs="Arial"/>
          <w:sz w:val="24"/>
          <w:szCs w:val="24"/>
          <w:lang w:val="hr-HR"/>
        </w:rPr>
        <w:t xml:space="preserve">Program javnih potreba u društvenim djelatnostima </w:t>
      </w:r>
      <w:r w:rsidR="00A62DF3">
        <w:rPr>
          <w:rFonts w:ascii="Arial" w:hAnsi="Arial" w:cs="Arial"/>
          <w:sz w:val="24"/>
          <w:szCs w:val="24"/>
          <w:lang w:val="hr-HR"/>
        </w:rPr>
        <w:t xml:space="preserve">Grada Ludbrega za 2019. godinu </w:t>
      </w:r>
      <w:r w:rsidRPr="00E5293C">
        <w:rPr>
          <w:rFonts w:ascii="Arial" w:hAnsi="Arial" w:cs="Arial"/>
          <w:sz w:val="24"/>
          <w:szCs w:val="24"/>
        </w:rPr>
        <w:t>KLASA</w:t>
      </w:r>
      <w:proofErr w:type="gramStart"/>
      <w:r w:rsidRPr="00E5293C">
        <w:rPr>
          <w:rFonts w:ascii="Arial" w:hAnsi="Arial" w:cs="Arial"/>
          <w:sz w:val="24"/>
          <w:szCs w:val="24"/>
        </w:rPr>
        <w:t>:402</w:t>
      </w:r>
      <w:proofErr w:type="gramEnd"/>
      <w:r w:rsidRPr="00E5293C">
        <w:rPr>
          <w:rFonts w:ascii="Arial" w:hAnsi="Arial" w:cs="Arial"/>
          <w:sz w:val="24"/>
          <w:szCs w:val="24"/>
        </w:rPr>
        <w:t>-0</w:t>
      </w:r>
      <w:r w:rsidR="00A62DF3">
        <w:rPr>
          <w:rFonts w:ascii="Arial" w:hAnsi="Arial" w:cs="Arial"/>
          <w:sz w:val="24"/>
          <w:szCs w:val="24"/>
        </w:rPr>
        <w:t>3</w:t>
      </w:r>
      <w:r w:rsidRPr="00E5293C">
        <w:rPr>
          <w:rFonts w:ascii="Arial" w:hAnsi="Arial" w:cs="Arial"/>
          <w:sz w:val="24"/>
          <w:szCs w:val="24"/>
        </w:rPr>
        <w:t>/18-01/</w:t>
      </w:r>
      <w:r w:rsidR="00A62DF3">
        <w:rPr>
          <w:rFonts w:ascii="Arial" w:hAnsi="Arial" w:cs="Arial"/>
          <w:sz w:val="24"/>
          <w:szCs w:val="24"/>
        </w:rPr>
        <w:t>49</w:t>
      </w:r>
      <w:r w:rsidRPr="00E5293C">
        <w:rPr>
          <w:rFonts w:ascii="Arial" w:hAnsi="Arial" w:cs="Arial"/>
          <w:sz w:val="24"/>
          <w:szCs w:val="24"/>
        </w:rPr>
        <w:t>, URBROJ:2186/18-02/1-18-</w:t>
      </w:r>
      <w:r w:rsidR="00A62DF3">
        <w:rPr>
          <w:rFonts w:ascii="Arial" w:hAnsi="Arial" w:cs="Arial"/>
          <w:sz w:val="24"/>
          <w:szCs w:val="24"/>
        </w:rPr>
        <w:t>29</w:t>
      </w:r>
      <w:r w:rsidR="00254371">
        <w:rPr>
          <w:rFonts w:ascii="Arial" w:hAnsi="Arial" w:cs="Arial"/>
          <w:sz w:val="24"/>
          <w:szCs w:val="24"/>
        </w:rPr>
        <w:t xml:space="preserve"> </w:t>
      </w:r>
      <w:r w:rsidR="00A62DF3">
        <w:rPr>
          <w:rFonts w:ascii="Arial" w:hAnsi="Arial" w:cs="Arial"/>
          <w:sz w:val="24"/>
          <w:szCs w:val="24"/>
        </w:rPr>
        <w:t xml:space="preserve">i </w:t>
      </w:r>
      <w:r w:rsidR="00A62DF3" w:rsidRPr="00A62DF3">
        <w:rPr>
          <w:rFonts w:ascii="Arial" w:hAnsi="Arial" w:cs="Arial"/>
          <w:sz w:val="24"/>
          <w:szCs w:val="24"/>
        </w:rPr>
        <w:t>Odluk</w:t>
      </w:r>
      <w:r w:rsidR="00A62DF3">
        <w:rPr>
          <w:rFonts w:ascii="Arial" w:hAnsi="Arial" w:cs="Arial"/>
          <w:sz w:val="24"/>
          <w:szCs w:val="24"/>
        </w:rPr>
        <w:t>a</w:t>
      </w:r>
      <w:r w:rsidR="00A62DF3" w:rsidRPr="00A62DF3">
        <w:rPr>
          <w:rFonts w:ascii="Arial" w:hAnsi="Arial" w:cs="Arial"/>
          <w:sz w:val="24"/>
          <w:szCs w:val="24"/>
        </w:rPr>
        <w:t xml:space="preserve"> o sufinanciranju boravka djece u dječjim vrtićima u 2019. godini KLASA:402-03/18-01/49, </w:t>
      </w:r>
      <w:r w:rsidR="00254371">
        <w:rPr>
          <w:rFonts w:ascii="Arial" w:hAnsi="Arial" w:cs="Arial"/>
          <w:sz w:val="24"/>
          <w:szCs w:val="24"/>
        </w:rPr>
        <w:t>U</w:t>
      </w:r>
      <w:r w:rsidR="00A62DF3" w:rsidRPr="00A62DF3">
        <w:rPr>
          <w:rFonts w:ascii="Arial" w:hAnsi="Arial" w:cs="Arial"/>
          <w:sz w:val="24"/>
          <w:szCs w:val="24"/>
        </w:rPr>
        <w:t>RBROJ:2186/18-02/1-18-</w:t>
      </w:r>
      <w:r w:rsidR="00A62DF3">
        <w:rPr>
          <w:rFonts w:ascii="Arial" w:hAnsi="Arial" w:cs="Arial"/>
          <w:sz w:val="24"/>
          <w:szCs w:val="24"/>
        </w:rPr>
        <w:t>30</w:t>
      </w:r>
      <w:r w:rsidR="00254371">
        <w:rPr>
          <w:rFonts w:ascii="Arial" w:hAnsi="Arial" w:cs="Arial"/>
          <w:sz w:val="24"/>
          <w:szCs w:val="24"/>
        </w:rPr>
        <w:t xml:space="preserve"> sastavni su dijelovi</w:t>
      </w:r>
      <w:r w:rsidRPr="00E5293C">
        <w:rPr>
          <w:rFonts w:ascii="Arial" w:hAnsi="Arial" w:cs="Arial"/>
          <w:sz w:val="24"/>
          <w:szCs w:val="24"/>
        </w:rPr>
        <w:t xml:space="preserve"> ovog zapisnika).</w:t>
      </w:r>
    </w:p>
    <w:p w:rsidR="00E5293C" w:rsidRPr="00E5293C" w:rsidRDefault="00E5293C" w:rsidP="00254371">
      <w:pPr>
        <w:ind w:firstLine="708"/>
        <w:jc w:val="both"/>
        <w:rPr>
          <w:rFonts w:ascii="Arial" w:hAnsi="Arial" w:cs="Arial"/>
          <w:b/>
          <w:sz w:val="24"/>
          <w:szCs w:val="24"/>
        </w:rPr>
      </w:pPr>
      <w:r w:rsidRPr="00E5293C">
        <w:rPr>
          <w:rFonts w:ascii="Arial" w:hAnsi="Arial" w:cs="Arial"/>
          <w:b/>
          <w:sz w:val="24"/>
          <w:szCs w:val="24"/>
        </w:rPr>
        <w:t xml:space="preserve">Gradsko vijeće Grada </w:t>
      </w:r>
      <w:proofErr w:type="gramStart"/>
      <w:r w:rsidRPr="00E5293C">
        <w:rPr>
          <w:rFonts w:ascii="Arial" w:hAnsi="Arial" w:cs="Arial"/>
          <w:b/>
          <w:sz w:val="24"/>
          <w:szCs w:val="24"/>
        </w:rPr>
        <w:t xml:space="preserve">Ludbrega </w:t>
      </w:r>
      <w:r w:rsidR="00A62DF3">
        <w:rPr>
          <w:rFonts w:ascii="Arial" w:hAnsi="Arial" w:cs="Arial"/>
          <w:b/>
          <w:sz w:val="24"/>
          <w:szCs w:val="24"/>
        </w:rPr>
        <w:t xml:space="preserve"> većinom</w:t>
      </w:r>
      <w:proofErr w:type="gramEnd"/>
      <w:r w:rsidR="00A62DF3">
        <w:rPr>
          <w:rFonts w:ascii="Arial" w:hAnsi="Arial" w:cs="Arial"/>
          <w:b/>
          <w:sz w:val="24"/>
          <w:szCs w:val="24"/>
        </w:rPr>
        <w:t xml:space="preserve"> glas</w:t>
      </w:r>
      <w:r w:rsidR="00AB3B9A">
        <w:rPr>
          <w:rFonts w:ascii="Arial" w:hAnsi="Arial" w:cs="Arial"/>
          <w:b/>
          <w:sz w:val="24"/>
          <w:szCs w:val="24"/>
        </w:rPr>
        <w:t>ov</w:t>
      </w:r>
      <w:r w:rsidR="00A62DF3">
        <w:rPr>
          <w:rFonts w:ascii="Arial" w:hAnsi="Arial" w:cs="Arial"/>
          <w:b/>
          <w:sz w:val="24"/>
          <w:szCs w:val="24"/>
        </w:rPr>
        <w:t xml:space="preserve">a </w:t>
      </w:r>
      <w:r w:rsidRPr="00E5293C">
        <w:rPr>
          <w:rFonts w:ascii="Arial" w:hAnsi="Arial" w:cs="Arial"/>
          <w:b/>
          <w:sz w:val="24"/>
          <w:szCs w:val="24"/>
        </w:rPr>
        <w:t xml:space="preserve"> je</w:t>
      </w:r>
      <w:r w:rsidR="00D00CEA">
        <w:rPr>
          <w:rFonts w:ascii="Arial" w:hAnsi="Arial" w:cs="Arial"/>
          <w:b/>
          <w:sz w:val="24"/>
          <w:szCs w:val="24"/>
        </w:rPr>
        <w:t xml:space="preserve"> s 11 “ZA”,</w:t>
      </w:r>
      <w:r w:rsidR="00A62DF3">
        <w:rPr>
          <w:rFonts w:ascii="Arial" w:hAnsi="Arial" w:cs="Arial"/>
          <w:b/>
          <w:sz w:val="24"/>
          <w:szCs w:val="24"/>
        </w:rPr>
        <w:t xml:space="preserve"> 2 “PROTIV” </w:t>
      </w:r>
      <w:r w:rsidR="00D00CEA">
        <w:rPr>
          <w:rFonts w:ascii="Arial" w:hAnsi="Arial" w:cs="Arial"/>
          <w:b/>
          <w:sz w:val="24"/>
          <w:szCs w:val="24"/>
        </w:rPr>
        <w:t>i</w:t>
      </w:r>
      <w:r w:rsidR="00A62DF3">
        <w:rPr>
          <w:rFonts w:ascii="Arial" w:hAnsi="Arial" w:cs="Arial"/>
          <w:b/>
          <w:sz w:val="24"/>
          <w:szCs w:val="24"/>
        </w:rPr>
        <w:t xml:space="preserve"> 3 “SUZDRŽAN” </w:t>
      </w:r>
      <w:r w:rsidRPr="00E5293C">
        <w:rPr>
          <w:rFonts w:ascii="Arial" w:hAnsi="Arial" w:cs="Arial"/>
          <w:b/>
          <w:sz w:val="24"/>
          <w:szCs w:val="24"/>
        </w:rPr>
        <w:t xml:space="preserve">donijelo </w:t>
      </w:r>
      <w:r w:rsidR="00A62DF3">
        <w:rPr>
          <w:rFonts w:ascii="Arial" w:hAnsi="Arial" w:cs="Arial"/>
          <w:b/>
          <w:sz w:val="24"/>
          <w:szCs w:val="24"/>
          <w:lang w:val="hr-HR"/>
        </w:rPr>
        <w:t>Program građenja komunalne infrastrukture u Gradu Ludbregu za 2019.</w:t>
      </w:r>
      <w:r w:rsidRPr="00E5293C">
        <w:rPr>
          <w:rFonts w:ascii="Arial" w:hAnsi="Arial" w:cs="Arial"/>
          <w:b/>
          <w:sz w:val="24"/>
          <w:szCs w:val="24"/>
          <w:lang w:val="hr-HR"/>
        </w:rPr>
        <w:t>“</w:t>
      </w:r>
    </w:p>
    <w:p w:rsidR="00E5293C" w:rsidRPr="00044BB4" w:rsidRDefault="00E5293C" w:rsidP="00254371">
      <w:pPr>
        <w:jc w:val="both"/>
        <w:rPr>
          <w:rFonts w:ascii="Arial" w:hAnsi="Arial" w:cs="Arial"/>
          <w:sz w:val="24"/>
          <w:szCs w:val="24"/>
        </w:rPr>
      </w:pPr>
      <w:r w:rsidRPr="00E5293C">
        <w:rPr>
          <w:rFonts w:ascii="Arial" w:hAnsi="Arial" w:cs="Arial"/>
          <w:sz w:val="24"/>
          <w:szCs w:val="24"/>
        </w:rPr>
        <w:t>(</w:t>
      </w:r>
      <w:r w:rsidR="00A62DF3" w:rsidRPr="00A62DF3">
        <w:rPr>
          <w:rFonts w:ascii="Arial" w:hAnsi="Arial" w:cs="Arial"/>
          <w:sz w:val="24"/>
          <w:szCs w:val="24"/>
          <w:lang w:val="hr-HR"/>
        </w:rPr>
        <w:t>Program građenja komunalne infrastrukture u Gradu Ludbregu za 2019</w:t>
      </w:r>
      <w:r w:rsidRPr="00044BB4">
        <w:rPr>
          <w:rFonts w:ascii="Arial" w:hAnsi="Arial" w:cs="Arial"/>
          <w:sz w:val="24"/>
          <w:szCs w:val="24"/>
          <w:lang w:val="hr-HR"/>
        </w:rPr>
        <w:t>“</w:t>
      </w:r>
    </w:p>
    <w:p w:rsidR="00E5293C" w:rsidRPr="00E5293C" w:rsidRDefault="00E5293C" w:rsidP="00254371">
      <w:pPr>
        <w:jc w:val="both"/>
        <w:rPr>
          <w:rFonts w:ascii="Arial" w:hAnsi="Arial" w:cs="Arial"/>
          <w:sz w:val="24"/>
          <w:szCs w:val="24"/>
        </w:rPr>
      </w:pPr>
      <w:r w:rsidRPr="00E5293C">
        <w:rPr>
          <w:rFonts w:ascii="Arial" w:hAnsi="Arial" w:cs="Arial"/>
          <w:sz w:val="24"/>
          <w:szCs w:val="24"/>
        </w:rPr>
        <w:t>KLASA</w:t>
      </w:r>
      <w:proofErr w:type="gramStart"/>
      <w:r w:rsidRPr="00E5293C">
        <w:rPr>
          <w:rFonts w:ascii="Arial" w:hAnsi="Arial" w:cs="Arial"/>
          <w:sz w:val="24"/>
          <w:szCs w:val="24"/>
        </w:rPr>
        <w:t>:</w:t>
      </w:r>
      <w:r w:rsidR="00A62DF3">
        <w:rPr>
          <w:rFonts w:ascii="Arial" w:hAnsi="Arial" w:cs="Arial"/>
          <w:sz w:val="24"/>
          <w:szCs w:val="24"/>
        </w:rPr>
        <w:t>363</w:t>
      </w:r>
      <w:proofErr w:type="gramEnd"/>
      <w:r w:rsidRPr="00E5293C">
        <w:rPr>
          <w:rFonts w:ascii="Arial" w:hAnsi="Arial" w:cs="Arial"/>
          <w:sz w:val="24"/>
          <w:szCs w:val="24"/>
        </w:rPr>
        <w:t>-0</w:t>
      </w:r>
      <w:r w:rsidR="00A62DF3">
        <w:rPr>
          <w:rFonts w:ascii="Arial" w:hAnsi="Arial" w:cs="Arial"/>
          <w:sz w:val="24"/>
          <w:szCs w:val="24"/>
        </w:rPr>
        <w:t>2</w:t>
      </w:r>
      <w:r w:rsidRPr="00E5293C">
        <w:rPr>
          <w:rFonts w:ascii="Arial" w:hAnsi="Arial" w:cs="Arial"/>
          <w:sz w:val="24"/>
          <w:szCs w:val="24"/>
        </w:rPr>
        <w:t>/18-01/0</w:t>
      </w:r>
      <w:r w:rsidR="00044BB4">
        <w:rPr>
          <w:rFonts w:ascii="Arial" w:hAnsi="Arial" w:cs="Arial"/>
          <w:sz w:val="24"/>
          <w:szCs w:val="24"/>
        </w:rPr>
        <w:t>6</w:t>
      </w:r>
      <w:r w:rsidRPr="00E5293C">
        <w:rPr>
          <w:rFonts w:ascii="Arial" w:hAnsi="Arial" w:cs="Arial"/>
          <w:sz w:val="24"/>
          <w:szCs w:val="24"/>
        </w:rPr>
        <w:t>, URBROJ:2186/18-02/1-18-</w:t>
      </w:r>
      <w:r w:rsidR="00A62DF3">
        <w:rPr>
          <w:rFonts w:ascii="Arial" w:hAnsi="Arial" w:cs="Arial"/>
          <w:sz w:val="24"/>
          <w:szCs w:val="24"/>
        </w:rPr>
        <w:t>1</w:t>
      </w:r>
      <w:r w:rsidRPr="00E5293C">
        <w:rPr>
          <w:rFonts w:ascii="Arial" w:hAnsi="Arial" w:cs="Arial"/>
          <w:sz w:val="24"/>
          <w:szCs w:val="24"/>
        </w:rPr>
        <w:t xml:space="preserve"> sastavni je dio ovog zapisnika).</w:t>
      </w:r>
    </w:p>
    <w:p w:rsidR="00044BB4" w:rsidRDefault="00044BB4" w:rsidP="00254371">
      <w:pPr>
        <w:ind w:firstLine="708"/>
        <w:jc w:val="both"/>
        <w:rPr>
          <w:rFonts w:ascii="Arial" w:hAnsi="Arial" w:cs="Arial"/>
          <w:b/>
          <w:sz w:val="24"/>
          <w:szCs w:val="24"/>
        </w:rPr>
      </w:pPr>
      <w:r w:rsidRPr="00044BB4">
        <w:rPr>
          <w:rFonts w:ascii="Arial" w:hAnsi="Arial" w:cs="Arial"/>
          <w:b/>
          <w:sz w:val="24"/>
          <w:szCs w:val="24"/>
        </w:rPr>
        <w:t xml:space="preserve">Gradsko vijeće Grada Ludbrega </w:t>
      </w:r>
      <w:r w:rsidR="00A62DF3">
        <w:rPr>
          <w:rFonts w:ascii="Arial" w:hAnsi="Arial" w:cs="Arial"/>
          <w:b/>
          <w:sz w:val="24"/>
          <w:szCs w:val="24"/>
        </w:rPr>
        <w:t>većinom glas</w:t>
      </w:r>
      <w:r w:rsidR="00AB3B9A">
        <w:rPr>
          <w:rFonts w:ascii="Arial" w:hAnsi="Arial" w:cs="Arial"/>
          <w:b/>
          <w:sz w:val="24"/>
          <w:szCs w:val="24"/>
        </w:rPr>
        <w:t>ov</w:t>
      </w:r>
      <w:r w:rsidR="00A62DF3">
        <w:rPr>
          <w:rFonts w:ascii="Arial" w:hAnsi="Arial" w:cs="Arial"/>
          <w:b/>
          <w:sz w:val="24"/>
          <w:szCs w:val="24"/>
        </w:rPr>
        <w:t>a je</w:t>
      </w:r>
      <w:r w:rsidR="003E398B">
        <w:rPr>
          <w:rFonts w:ascii="Arial" w:hAnsi="Arial" w:cs="Arial"/>
          <w:b/>
          <w:sz w:val="24"/>
          <w:szCs w:val="24"/>
        </w:rPr>
        <w:t xml:space="preserve"> </w:t>
      </w:r>
      <w:proofErr w:type="gramStart"/>
      <w:r w:rsidR="003E398B">
        <w:rPr>
          <w:rFonts w:ascii="Arial" w:hAnsi="Arial" w:cs="Arial"/>
          <w:b/>
          <w:sz w:val="24"/>
          <w:szCs w:val="24"/>
        </w:rPr>
        <w:t xml:space="preserve">s  </w:t>
      </w:r>
      <w:r w:rsidR="00E74071">
        <w:rPr>
          <w:rFonts w:ascii="Arial" w:hAnsi="Arial" w:cs="Arial"/>
          <w:b/>
          <w:sz w:val="24"/>
          <w:szCs w:val="24"/>
        </w:rPr>
        <w:t>11</w:t>
      </w:r>
      <w:proofErr w:type="gramEnd"/>
      <w:r w:rsidR="00E74071">
        <w:rPr>
          <w:rFonts w:ascii="Arial" w:hAnsi="Arial" w:cs="Arial"/>
          <w:b/>
          <w:sz w:val="24"/>
          <w:szCs w:val="24"/>
        </w:rPr>
        <w:t xml:space="preserve">  “ZA”</w:t>
      </w:r>
      <w:r w:rsidR="00D00CEA">
        <w:rPr>
          <w:rFonts w:ascii="Arial" w:hAnsi="Arial" w:cs="Arial"/>
          <w:b/>
          <w:sz w:val="24"/>
          <w:szCs w:val="24"/>
        </w:rPr>
        <w:t xml:space="preserve"> i </w:t>
      </w:r>
      <w:r w:rsidR="003E398B">
        <w:rPr>
          <w:rFonts w:ascii="Arial" w:hAnsi="Arial" w:cs="Arial"/>
          <w:b/>
          <w:sz w:val="24"/>
          <w:szCs w:val="24"/>
        </w:rPr>
        <w:t xml:space="preserve"> 3 glas</w:t>
      </w:r>
      <w:r w:rsidR="00AB3B9A">
        <w:rPr>
          <w:rFonts w:ascii="Arial" w:hAnsi="Arial" w:cs="Arial"/>
          <w:b/>
          <w:sz w:val="24"/>
          <w:szCs w:val="24"/>
        </w:rPr>
        <w:t>a  “SUZDRŽAN</w:t>
      </w:r>
      <w:r w:rsidR="003E398B">
        <w:rPr>
          <w:rFonts w:ascii="Arial" w:hAnsi="Arial" w:cs="Arial"/>
          <w:b/>
          <w:sz w:val="24"/>
          <w:szCs w:val="24"/>
        </w:rPr>
        <w:t>”</w:t>
      </w:r>
      <w:r w:rsidRPr="00044BB4">
        <w:rPr>
          <w:rFonts w:ascii="Arial" w:hAnsi="Arial" w:cs="Arial"/>
          <w:b/>
          <w:sz w:val="24"/>
          <w:szCs w:val="24"/>
        </w:rPr>
        <w:t xml:space="preserve"> </w:t>
      </w:r>
      <w:r w:rsidR="00E74071">
        <w:rPr>
          <w:rFonts w:ascii="Arial" w:hAnsi="Arial" w:cs="Arial"/>
          <w:b/>
          <w:sz w:val="24"/>
          <w:szCs w:val="24"/>
        </w:rPr>
        <w:t xml:space="preserve">donijelo </w:t>
      </w:r>
      <w:r w:rsidR="00E74071">
        <w:rPr>
          <w:rFonts w:ascii="Arial" w:hAnsi="Arial" w:cs="Arial"/>
          <w:b/>
          <w:sz w:val="24"/>
          <w:szCs w:val="24"/>
          <w:lang w:val="hr-HR"/>
        </w:rPr>
        <w:t xml:space="preserve">Program održavanja komunalne infrastrukture u Gradu Ludbregu za 2019.g. </w:t>
      </w:r>
      <w:r w:rsidR="006E0ED7">
        <w:rPr>
          <w:rFonts w:ascii="Arial" w:hAnsi="Arial" w:cs="Arial"/>
          <w:b/>
          <w:sz w:val="24"/>
          <w:szCs w:val="24"/>
        </w:rPr>
        <w:t xml:space="preserve"> </w:t>
      </w:r>
    </w:p>
    <w:p w:rsidR="00044BB4" w:rsidRPr="00044BB4" w:rsidRDefault="00044BB4" w:rsidP="00254371">
      <w:pPr>
        <w:jc w:val="both"/>
        <w:rPr>
          <w:rFonts w:ascii="Arial" w:hAnsi="Arial" w:cs="Arial"/>
          <w:sz w:val="24"/>
          <w:szCs w:val="24"/>
        </w:rPr>
      </w:pPr>
      <w:r w:rsidRPr="00044BB4">
        <w:rPr>
          <w:rFonts w:ascii="Arial" w:hAnsi="Arial" w:cs="Arial"/>
          <w:sz w:val="24"/>
          <w:szCs w:val="24"/>
        </w:rPr>
        <w:t>(</w:t>
      </w:r>
      <w:r w:rsidR="00E74071" w:rsidRPr="00E74071">
        <w:rPr>
          <w:rFonts w:ascii="Arial" w:hAnsi="Arial" w:cs="Arial"/>
          <w:sz w:val="24"/>
          <w:szCs w:val="24"/>
          <w:lang w:val="hr-HR"/>
        </w:rPr>
        <w:t>Program održavanja komunalne infrastrukture u Gradu Ludbregu za 2019.g</w:t>
      </w:r>
    </w:p>
    <w:p w:rsidR="00044BB4" w:rsidRDefault="00044BB4" w:rsidP="00254371">
      <w:pPr>
        <w:jc w:val="both"/>
        <w:rPr>
          <w:rFonts w:ascii="Arial" w:hAnsi="Arial" w:cs="Arial"/>
          <w:sz w:val="24"/>
          <w:szCs w:val="24"/>
        </w:rPr>
      </w:pPr>
      <w:r w:rsidRPr="00044BB4">
        <w:rPr>
          <w:rFonts w:ascii="Arial" w:hAnsi="Arial" w:cs="Arial"/>
          <w:sz w:val="24"/>
          <w:szCs w:val="24"/>
        </w:rPr>
        <w:t>KLASA</w:t>
      </w:r>
      <w:proofErr w:type="gramStart"/>
      <w:r w:rsidRPr="00044BB4">
        <w:rPr>
          <w:rFonts w:ascii="Arial" w:hAnsi="Arial" w:cs="Arial"/>
          <w:sz w:val="24"/>
          <w:szCs w:val="24"/>
        </w:rPr>
        <w:t>:</w:t>
      </w:r>
      <w:r w:rsidR="00E74071">
        <w:rPr>
          <w:rFonts w:ascii="Arial" w:hAnsi="Arial" w:cs="Arial"/>
          <w:sz w:val="24"/>
          <w:szCs w:val="24"/>
        </w:rPr>
        <w:t>363</w:t>
      </w:r>
      <w:proofErr w:type="gramEnd"/>
      <w:r w:rsidR="00E74071">
        <w:rPr>
          <w:rFonts w:ascii="Arial" w:hAnsi="Arial" w:cs="Arial"/>
          <w:sz w:val="24"/>
          <w:szCs w:val="24"/>
        </w:rPr>
        <w:t>-02</w:t>
      </w:r>
      <w:r w:rsidRPr="00044BB4">
        <w:rPr>
          <w:rFonts w:ascii="Arial" w:hAnsi="Arial" w:cs="Arial"/>
          <w:sz w:val="24"/>
          <w:szCs w:val="24"/>
        </w:rPr>
        <w:t>/18-01/0</w:t>
      </w:r>
      <w:r w:rsidR="00E74071">
        <w:rPr>
          <w:rFonts w:ascii="Arial" w:hAnsi="Arial" w:cs="Arial"/>
          <w:sz w:val="24"/>
          <w:szCs w:val="24"/>
        </w:rPr>
        <w:t>7</w:t>
      </w:r>
      <w:r w:rsidRPr="00044BB4">
        <w:rPr>
          <w:rFonts w:ascii="Arial" w:hAnsi="Arial" w:cs="Arial"/>
          <w:sz w:val="24"/>
          <w:szCs w:val="24"/>
        </w:rPr>
        <w:t>, URBROJ:2186/18-02/1-18-</w:t>
      </w:r>
      <w:r>
        <w:rPr>
          <w:rFonts w:ascii="Arial" w:hAnsi="Arial" w:cs="Arial"/>
          <w:sz w:val="24"/>
          <w:szCs w:val="24"/>
        </w:rPr>
        <w:t>3</w:t>
      </w:r>
      <w:r w:rsidRPr="00044BB4">
        <w:rPr>
          <w:rFonts w:ascii="Arial" w:hAnsi="Arial" w:cs="Arial"/>
          <w:sz w:val="24"/>
          <w:szCs w:val="24"/>
        </w:rPr>
        <w:t xml:space="preserve"> sastavni je dio ovog zapisnika).</w:t>
      </w:r>
    </w:p>
    <w:p w:rsidR="00F97D45" w:rsidRPr="00F97D45" w:rsidRDefault="00F97D45" w:rsidP="00254371">
      <w:pPr>
        <w:ind w:firstLine="708"/>
        <w:jc w:val="both"/>
        <w:rPr>
          <w:rFonts w:ascii="Arial" w:hAnsi="Arial" w:cs="Arial"/>
          <w:b/>
          <w:sz w:val="24"/>
          <w:szCs w:val="24"/>
        </w:rPr>
      </w:pPr>
      <w:r w:rsidRPr="00F97D45">
        <w:rPr>
          <w:rFonts w:ascii="Arial" w:hAnsi="Arial" w:cs="Arial"/>
          <w:b/>
          <w:sz w:val="24"/>
          <w:szCs w:val="24"/>
        </w:rPr>
        <w:t>Gradsko vijeće Grada Ludbrega većinom glas</w:t>
      </w:r>
      <w:r w:rsidR="00AB3B9A">
        <w:rPr>
          <w:rFonts w:ascii="Arial" w:hAnsi="Arial" w:cs="Arial"/>
          <w:b/>
          <w:sz w:val="24"/>
          <w:szCs w:val="24"/>
        </w:rPr>
        <w:t>ov</w:t>
      </w:r>
      <w:r w:rsidRPr="00F97D45">
        <w:rPr>
          <w:rFonts w:ascii="Arial" w:hAnsi="Arial" w:cs="Arial"/>
          <w:b/>
          <w:sz w:val="24"/>
          <w:szCs w:val="24"/>
        </w:rPr>
        <w:t xml:space="preserve">a je </w:t>
      </w:r>
      <w:proofErr w:type="gramStart"/>
      <w:r w:rsidRPr="00F97D45">
        <w:rPr>
          <w:rFonts w:ascii="Arial" w:hAnsi="Arial" w:cs="Arial"/>
          <w:b/>
          <w:sz w:val="24"/>
          <w:szCs w:val="24"/>
        </w:rPr>
        <w:t>s  11</w:t>
      </w:r>
      <w:proofErr w:type="gramEnd"/>
      <w:r w:rsidRPr="00F97D45">
        <w:rPr>
          <w:rFonts w:ascii="Arial" w:hAnsi="Arial" w:cs="Arial"/>
          <w:b/>
          <w:sz w:val="24"/>
          <w:szCs w:val="24"/>
        </w:rPr>
        <w:t xml:space="preserve">  “ZA”</w:t>
      </w:r>
      <w:r w:rsidR="00D00CEA">
        <w:rPr>
          <w:rFonts w:ascii="Arial" w:hAnsi="Arial" w:cs="Arial"/>
          <w:b/>
          <w:sz w:val="24"/>
          <w:szCs w:val="24"/>
        </w:rPr>
        <w:t xml:space="preserve"> i</w:t>
      </w:r>
      <w:r w:rsidRPr="00F97D45">
        <w:rPr>
          <w:rFonts w:ascii="Arial" w:hAnsi="Arial" w:cs="Arial"/>
          <w:b/>
          <w:sz w:val="24"/>
          <w:szCs w:val="24"/>
        </w:rPr>
        <w:t xml:space="preserve"> </w:t>
      </w:r>
      <w:r>
        <w:rPr>
          <w:rFonts w:ascii="Arial" w:hAnsi="Arial" w:cs="Arial"/>
          <w:b/>
          <w:sz w:val="24"/>
          <w:szCs w:val="24"/>
        </w:rPr>
        <w:t>5</w:t>
      </w:r>
      <w:r w:rsidRPr="00F97D45">
        <w:rPr>
          <w:rFonts w:ascii="Arial" w:hAnsi="Arial" w:cs="Arial"/>
          <w:b/>
          <w:sz w:val="24"/>
          <w:szCs w:val="24"/>
        </w:rPr>
        <w:t xml:space="preserve"> glas</w:t>
      </w:r>
      <w:r w:rsidR="00AB3B9A">
        <w:rPr>
          <w:rFonts w:ascii="Arial" w:hAnsi="Arial" w:cs="Arial"/>
          <w:b/>
          <w:sz w:val="24"/>
          <w:szCs w:val="24"/>
        </w:rPr>
        <w:t>a  “SUZDRŽAN</w:t>
      </w:r>
      <w:r w:rsidRPr="00F97D45">
        <w:rPr>
          <w:rFonts w:ascii="Arial" w:hAnsi="Arial" w:cs="Arial"/>
          <w:b/>
          <w:sz w:val="24"/>
          <w:szCs w:val="24"/>
        </w:rPr>
        <w:t xml:space="preserve">” donijelo </w:t>
      </w:r>
      <w:r>
        <w:rPr>
          <w:rFonts w:ascii="Arial" w:hAnsi="Arial" w:cs="Arial"/>
          <w:b/>
          <w:sz w:val="24"/>
          <w:szCs w:val="24"/>
        </w:rPr>
        <w:t>Plan utroška komunalne naknade za 2019</w:t>
      </w:r>
      <w:r w:rsidRPr="00F97D45">
        <w:rPr>
          <w:rFonts w:ascii="Arial" w:hAnsi="Arial" w:cs="Arial"/>
          <w:b/>
          <w:sz w:val="24"/>
          <w:szCs w:val="24"/>
        </w:rPr>
        <w:t>.</w:t>
      </w:r>
      <w:r>
        <w:rPr>
          <w:rFonts w:ascii="Arial" w:hAnsi="Arial" w:cs="Arial"/>
          <w:b/>
          <w:sz w:val="24"/>
          <w:szCs w:val="24"/>
        </w:rPr>
        <w:t xml:space="preserve"> </w:t>
      </w:r>
      <w:proofErr w:type="gramStart"/>
      <w:r>
        <w:rPr>
          <w:rFonts w:ascii="Arial" w:hAnsi="Arial" w:cs="Arial"/>
          <w:b/>
          <w:sz w:val="24"/>
          <w:szCs w:val="24"/>
        </w:rPr>
        <w:t>godine</w:t>
      </w:r>
      <w:proofErr w:type="gramEnd"/>
      <w:r>
        <w:rPr>
          <w:rFonts w:ascii="Arial" w:hAnsi="Arial" w:cs="Arial"/>
          <w:b/>
          <w:sz w:val="24"/>
          <w:szCs w:val="24"/>
        </w:rPr>
        <w:t>.</w:t>
      </w:r>
      <w:r w:rsidRPr="00F97D45">
        <w:rPr>
          <w:rFonts w:ascii="Arial" w:hAnsi="Arial" w:cs="Arial"/>
          <w:b/>
          <w:sz w:val="24"/>
          <w:szCs w:val="24"/>
        </w:rPr>
        <w:t xml:space="preserve">  </w:t>
      </w:r>
    </w:p>
    <w:p w:rsidR="00F97D45" w:rsidRPr="00F97D45" w:rsidRDefault="00F97D45" w:rsidP="00254371">
      <w:pPr>
        <w:jc w:val="both"/>
        <w:rPr>
          <w:rFonts w:ascii="Arial" w:hAnsi="Arial" w:cs="Arial"/>
          <w:sz w:val="24"/>
          <w:szCs w:val="24"/>
        </w:rPr>
      </w:pPr>
      <w:r w:rsidRPr="00F97D45">
        <w:rPr>
          <w:rFonts w:ascii="Arial" w:hAnsi="Arial" w:cs="Arial"/>
          <w:sz w:val="24"/>
          <w:szCs w:val="24"/>
        </w:rPr>
        <w:t>(</w:t>
      </w:r>
      <w:r>
        <w:rPr>
          <w:rFonts w:ascii="Arial" w:hAnsi="Arial" w:cs="Arial"/>
          <w:sz w:val="24"/>
          <w:szCs w:val="24"/>
        </w:rPr>
        <w:t xml:space="preserve">Plan utroška komunalne naknade </w:t>
      </w:r>
      <w:r w:rsidRPr="00F97D45">
        <w:rPr>
          <w:rFonts w:ascii="Arial" w:hAnsi="Arial" w:cs="Arial"/>
          <w:sz w:val="24"/>
          <w:szCs w:val="24"/>
        </w:rPr>
        <w:t>za 2019.g</w:t>
      </w:r>
    </w:p>
    <w:p w:rsidR="00E74071" w:rsidRDefault="00F97D45" w:rsidP="00254371">
      <w:pPr>
        <w:jc w:val="both"/>
        <w:rPr>
          <w:rFonts w:ascii="Arial" w:hAnsi="Arial" w:cs="Arial"/>
          <w:sz w:val="24"/>
          <w:szCs w:val="24"/>
        </w:rPr>
      </w:pPr>
      <w:r>
        <w:rPr>
          <w:rFonts w:ascii="Arial" w:hAnsi="Arial" w:cs="Arial"/>
          <w:sz w:val="24"/>
          <w:szCs w:val="24"/>
        </w:rPr>
        <w:t>KLASA</w:t>
      </w:r>
      <w:proofErr w:type="gramStart"/>
      <w:r>
        <w:rPr>
          <w:rFonts w:ascii="Arial" w:hAnsi="Arial" w:cs="Arial"/>
          <w:sz w:val="24"/>
          <w:szCs w:val="24"/>
        </w:rPr>
        <w:t>:363</w:t>
      </w:r>
      <w:proofErr w:type="gramEnd"/>
      <w:r>
        <w:rPr>
          <w:rFonts w:ascii="Arial" w:hAnsi="Arial" w:cs="Arial"/>
          <w:sz w:val="24"/>
          <w:szCs w:val="24"/>
        </w:rPr>
        <w:t>-03</w:t>
      </w:r>
      <w:r w:rsidRPr="00F97D45">
        <w:rPr>
          <w:rFonts w:ascii="Arial" w:hAnsi="Arial" w:cs="Arial"/>
          <w:sz w:val="24"/>
          <w:szCs w:val="24"/>
        </w:rPr>
        <w:t>/18-01/0</w:t>
      </w:r>
      <w:r>
        <w:rPr>
          <w:rFonts w:ascii="Arial" w:hAnsi="Arial" w:cs="Arial"/>
          <w:sz w:val="24"/>
          <w:szCs w:val="24"/>
        </w:rPr>
        <w:t>1</w:t>
      </w:r>
      <w:r w:rsidRPr="00F97D45">
        <w:rPr>
          <w:rFonts w:ascii="Arial" w:hAnsi="Arial" w:cs="Arial"/>
          <w:sz w:val="24"/>
          <w:szCs w:val="24"/>
        </w:rPr>
        <w:t>, URBROJ:2186/18-02/1-18-</w:t>
      </w:r>
      <w:r>
        <w:rPr>
          <w:rFonts w:ascii="Arial" w:hAnsi="Arial" w:cs="Arial"/>
          <w:sz w:val="24"/>
          <w:szCs w:val="24"/>
        </w:rPr>
        <w:t>8</w:t>
      </w:r>
      <w:r w:rsidRPr="00F97D45">
        <w:rPr>
          <w:rFonts w:ascii="Arial" w:hAnsi="Arial" w:cs="Arial"/>
          <w:sz w:val="24"/>
          <w:szCs w:val="24"/>
        </w:rPr>
        <w:t xml:space="preserve"> </w:t>
      </w:r>
      <w:r w:rsidR="00BA017D">
        <w:rPr>
          <w:rFonts w:ascii="Arial" w:hAnsi="Arial" w:cs="Arial"/>
          <w:sz w:val="24"/>
          <w:szCs w:val="24"/>
        </w:rPr>
        <w:t xml:space="preserve"> </w:t>
      </w:r>
      <w:r w:rsidRPr="00F97D45">
        <w:rPr>
          <w:rFonts w:ascii="Arial" w:hAnsi="Arial" w:cs="Arial"/>
          <w:sz w:val="24"/>
          <w:szCs w:val="24"/>
        </w:rPr>
        <w:t>sastavni je dio ovog zapisnika).</w:t>
      </w:r>
    </w:p>
    <w:p w:rsidR="00EF7A93" w:rsidRDefault="00EF7A93" w:rsidP="00F97D45">
      <w:pPr>
        <w:rPr>
          <w:rFonts w:ascii="Arial" w:hAnsi="Arial" w:cs="Arial"/>
          <w:sz w:val="24"/>
          <w:szCs w:val="24"/>
        </w:rPr>
      </w:pPr>
    </w:p>
    <w:p w:rsidR="00EF7A93" w:rsidRPr="00EF7A93" w:rsidRDefault="00EF7A93" w:rsidP="00254371">
      <w:pPr>
        <w:ind w:firstLine="708"/>
        <w:jc w:val="both"/>
        <w:rPr>
          <w:rFonts w:ascii="Arial" w:hAnsi="Arial" w:cs="Arial"/>
          <w:sz w:val="24"/>
          <w:szCs w:val="24"/>
        </w:rPr>
      </w:pPr>
      <w:r w:rsidRPr="00EF7A93">
        <w:rPr>
          <w:rFonts w:ascii="Arial" w:hAnsi="Arial" w:cs="Arial"/>
          <w:b/>
          <w:sz w:val="24"/>
          <w:szCs w:val="24"/>
        </w:rPr>
        <w:lastRenderedPageBreak/>
        <w:t>Gradsko vijeće Grada Ludbrega većinom glas</w:t>
      </w:r>
      <w:r w:rsidR="00AB3B9A">
        <w:rPr>
          <w:rFonts w:ascii="Arial" w:hAnsi="Arial" w:cs="Arial"/>
          <w:b/>
          <w:sz w:val="24"/>
          <w:szCs w:val="24"/>
        </w:rPr>
        <w:t>ov</w:t>
      </w:r>
      <w:r w:rsidRPr="00EF7A93">
        <w:rPr>
          <w:rFonts w:ascii="Arial" w:hAnsi="Arial" w:cs="Arial"/>
          <w:b/>
          <w:sz w:val="24"/>
          <w:szCs w:val="24"/>
        </w:rPr>
        <w:t xml:space="preserve">a je </w:t>
      </w:r>
      <w:proofErr w:type="gramStart"/>
      <w:r w:rsidRPr="00EF7A93">
        <w:rPr>
          <w:rFonts w:ascii="Arial" w:hAnsi="Arial" w:cs="Arial"/>
          <w:b/>
          <w:sz w:val="24"/>
          <w:szCs w:val="24"/>
        </w:rPr>
        <w:t>s  12</w:t>
      </w:r>
      <w:proofErr w:type="gramEnd"/>
      <w:r w:rsidRPr="00EF7A93">
        <w:rPr>
          <w:rFonts w:ascii="Arial" w:hAnsi="Arial" w:cs="Arial"/>
          <w:b/>
          <w:sz w:val="24"/>
          <w:szCs w:val="24"/>
        </w:rPr>
        <w:t xml:space="preserve">  “ZA” 4 glas</w:t>
      </w:r>
      <w:r w:rsidR="00AB3B9A">
        <w:rPr>
          <w:rFonts w:ascii="Arial" w:hAnsi="Arial" w:cs="Arial"/>
          <w:b/>
          <w:sz w:val="24"/>
          <w:szCs w:val="24"/>
        </w:rPr>
        <w:t>a  “SUZDRŽAN</w:t>
      </w:r>
      <w:r w:rsidRPr="00EF7A93">
        <w:rPr>
          <w:rFonts w:ascii="Arial" w:hAnsi="Arial" w:cs="Arial"/>
          <w:b/>
          <w:sz w:val="24"/>
          <w:szCs w:val="24"/>
        </w:rPr>
        <w:t xml:space="preserve">” donijelo Program </w:t>
      </w:r>
      <w:r>
        <w:rPr>
          <w:rFonts w:ascii="Arial" w:hAnsi="Arial" w:cs="Arial"/>
          <w:b/>
          <w:sz w:val="24"/>
          <w:szCs w:val="24"/>
        </w:rPr>
        <w:t>korištenja sredstava od naknade za promjenu namjene poljoprivrednog zemljišta</w:t>
      </w:r>
      <w:r w:rsidRPr="00EF7A93">
        <w:rPr>
          <w:rFonts w:ascii="Arial" w:hAnsi="Arial" w:cs="Arial"/>
          <w:b/>
          <w:sz w:val="24"/>
          <w:szCs w:val="24"/>
        </w:rPr>
        <w:t xml:space="preserve"> za 2019. </w:t>
      </w:r>
      <w:proofErr w:type="gramStart"/>
      <w:r>
        <w:rPr>
          <w:rFonts w:ascii="Arial" w:hAnsi="Arial" w:cs="Arial"/>
          <w:b/>
          <w:sz w:val="24"/>
          <w:szCs w:val="24"/>
        </w:rPr>
        <w:t>g</w:t>
      </w:r>
      <w:r w:rsidRPr="00EF7A93">
        <w:rPr>
          <w:rFonts w:ascii="Arial" w:hAnsi="Arial" w:cs="Arial"/>
          <w:b/>
          <w:sz w:val="24"/>
          <w:szCs w:val="24"/>
        </w:rPr>
        <w:t>odine</w:t>
      </w:r>
      <w:proofErr w:type="gramEnd"/>
      <w:r w:rsidRPr="00EF7A93">
        <w:rPr>
          <w:rFonts w:ascii="Arial" w:hAnsi="Arial" w:cs="Arial"/>
          <w:sz w:val="24"/>
          <w:szCs w:val="24"/>
        </w:rPr>
        <w:t>.</w:t>
      </w:r>
    </w:p>
    <w:p w:rsidR="00EF7A93" w:rsidRPr="00044BB4" w:rsidRDefault="00EF7A93" w:rsidP="00254371">
      <w:pPr>
        <w:jc w:val="both"/>
        <w:rPr>
          <w:rFonts w:ascii="Arial" w:hAnsi="Arial" w:cs="Arial"/>
          <w:sz w:val="24"/>
          <w:szCs w:val="24"/>
        </w:rPr>
      </w:pPr>
      <w:r w:rsidRPr="00EF7A93">
        <w:rPr>
          <w:rFonts w:ascii="Arial" w:hAnsi="Arial" w:cs="Arial"/>
          <w:sz w:val="24"/>
          <w:szCs w:val="24"/>
        </w:rPr>
        <w:t xml:space="preserve">(Program korištenja sredstava od naknade za promjenu namjene poljoprivrednog zemljišta za 2019. </w:t>
      </w:r>
      <w:r w:rsidR="00254371">
        <w:rPr>
          <w:rFonts w:ascii="Arial" w:hAnsi="Arial" w:cs="Arial"/>
          <w:sz w:val="24"/>
          <w:szCs w:val="24"/>
        </w:rPr>
        <w:t>g</w:t>
      </w:r>
      <w:r w:rsidRPr="00EF7A93">
        <w:rPr>
          <w:rFonts w:ascii="Arial" w:hAnsi="Arial" w:cs="Arial"/>
          <w:sz w:val="24"/>
          <w:szCs w:val="24"/>
        </w:rPr>
        <w:t>odine</w:t>
      </w:r>
      <w:r w:rsidR="00254371">
        <w:rPr>
          <w:rFonts w:ascii="Arial" w:hAnsi="Arial" w:cs="Arial"/>
          <w:sz w:val="24"/>
          <w:szCs w:val="24"/>
        </w:rPr>
        <w:t xml:space="preserve"> </w:t>
      </w:r>
      <w:r w:rsidRPr="00EF7A93">
        <w:rPr>
          <w:rFonts w:ascii="Arial" w:hAnsi="Arial" w:cs="Arial"/>
          <w:sz w:val="24"/>
          <w:szCs w:val="24"/>
        </w:rPr>
        <w:t>KLASA</w:t>
      </w:r>
      <w:proofErr w:type="gramStart"/>
      <w:r w:rsidRPr="00EF7A93">
        <w:rPr>
          <w:rFonts w:ascii="Arial" w:hAnsi="Arial" w:cs="Arial"/>
          <w:sz w:val="24"/>
          <w:szCs w:val="24"/>
        </w:rPr>
        <w:t>:320</w:t>
      </w:r>
      <w:proofErr w:type="gramEnd"/>
      <w:r w:rsidRPr="00EF7A93">
        <w:rPr>
          <w:rFonts w:ascii="Arial" w:hAnsi="Arial" w:cs="Arial"/>
          <w:sz w:val="24"/>
          <w:szCs w:val="24"/>
        </w:rPr>
        <w:t>-02/18-01/07, URBROJ:2186/18-02/1-18-</w:t>
      </w:r>
      <w:r>
        <w:rPr>
          <w:rFonts w:ascii="Arial" w:hAnsi="Arial" w:cs="Arial"/>
          <w:sz w:val="24"/>
          <w:szCs w:val="24"/>
        </w:rPr>
        <w:t>1</w:t>
      </w:r>
      <w:r w:rsidRPr="00EF7A93">
        <w:rPr>
          <w:rFonts w:ascii="Arial" w:hAnsi="Arial" w:cs="Arial"/>
          <w:sz w:val="24"/>
          <w:szCs w:val="24"/>
        </w:rPr>
        <w:t xml:space="preserve"> sastavni je dio ovog zapisnika).</w:t>
      </w:r>
    </w:p>
    <w:p w:rsidR="00EF7A93" w:rsidRPr="00EF7A93" w:rsidRDefault="00EF7A93" w:rsidP="00254371">
      <w:pPr>
        <w:ind w:firstLine="708"/>
        <w:jc w:val="both"/>
        <w:rPr>
          <w:rFonts w:ascii="Arial" w:hAnsi="Arial" w:cs="Arial"/>
          <w:b/>
          <w:sz w:val="24"/>
          <w:szCs w:val="24"/>
        </w:rPr>
      </w:pPr>
      <w:r w:rsidRPr="00EF7A93">
        <w:rPr>
          <w:rFonts w:ascii="Arial" w:hAnsi="Arial" w:cs="Arial"/>
          <w:b/>
          <w:sz w:val="24"/>
          <w:szCs w:val="24"/>
        </w:rPr>
        <w:t xml:space="preserve">Gradsko vijeće Grada Ludbrega većinom glasa je </w:t>
      </w:r>
      <w:proofErr w:type="gramStart"/>
      <w:r w:rsidRPr="00EF7A93">
        <w:rPr>
          <w:rFonts w:ascii="Arial" w:hAnsi="Arial" w:cs="Arial"/>
          <w:b/>
          <w:sz w:val="24"/>
          <w:szCs w:val="24"/>
        </w:rPr>
        <w:t>s  12</w:t>
      </w:r>
      <w:proofErr w:type="gramEnd"/>
      <w:r w:rsidRPr="00EF7A93">
        <w:rPr>
          <w:rFonts w:ascii="Arial" w:hAnsi="Arial" w:cs="Arial"/>
          <w:b/>
          <w:sz w:val="24"/>
          <w:szCs w:val="24"/>
        </w:rPr>
        <w:t xml:space="preserve">  “ZA” 4 glaso</w:t>
      </w:r>
      <w:r w:rsidR="00AB3B9A">
        <w:rPr>
          <w:rFonts w:ascii="Arial" w:hAnsi="Arial" w:cs="Arial"/>
          <w:b/>
          <w:sz w:val="24"/>
          <w:szCs w:val="24"/>
        </w:rPr>
        <w:t>a  “SUZDRŽAN</w:t>
      </w:r>
      <w:r w:rsidRPr="00EF7A93">
        <w:rPr>
          <w:rFonts w:ascii="Arial" w:hAnsi="Arial" w:cs="Arial"/>
          <w:b/>
          <w:sz w:val="24"/>
          <w:szCs w:val="24"/>
        </w:rPr>
        <w:t xml:space="preserve">” donijelo Program </w:t>
      </w:r>
      <w:r>
        <w:rPr>
          <w:rFonts w:ascii="Arial" w:hAnsi="Arial" w:cs="Arial"/>
          <w:b/>
          <w:sz w:val="24"/>
          <w:szCs w:val="24"/>
        </w:rPr>
        <w:t>utroška šumskog doprinosa za 2019</w:t>
      </w:r>
      <w:r w:rsidRPr="00EF7A93">
        <w:rPr>
          <w:rFonts w:ascii="Arial" w:hAnsi="Arial" w:cs="Arial"/>
          <w:b/>
          <w:sz w:val="24"/>
          <w:szCs w:val="24"/>
        </w:rPr>
        <w:t>.</w:t>
      </w:r>
      <w:r w:rsidR="00AB3B9A">
        <w:rPr>
          <w:rFonts w:ascii="Arial" w:hAnsi="Arial" w:cs="Arial"/>
          <w:b/>
          <w:sz w:val="24"/>
          <w:szCs w:val="24"/>
        </w:rPr>
        <w:t xml:space="preserve"> </w:t>
      </w:r>
      <w:proofErr w:type="gramStart"/>
      <w:r w:rsidR="00AB3B9A">
        <w:rPr>
          <w:rFonts w:ascii="Arial" w:hAnsi="Arial" w:cs="Arial"/>
          <w:b/>
          <w:sz w:val="24"/>
          <w:szCs w:val="24"/>
        </w:rPr>
        <w:t>godinu</w:t>
      </w:r>
      <w:proofErr w:type="gramEnd"/>
      <w:r w:rsidR="00AB3B9A">
        <w:rPr>
          <w:rFonts w:ascii="Arial" w:hAnsi="Arial" w:cs="Arial"/>
          <w:b/>
          <w:sz w:val="24"/>
          <w:szCs w:val="24"/>
        </w:rPr>
        <w:t>.</w:t>
      </w:r>
    </w:p>
    <w:p w:rsidR="00EF7A93" w:rsidRDefault="00EF7A93" w:rsidP="00254371">
      <w:pPr>
        <w:jc w:val="both"/>
        <w:rPr>
          <w:rFonts w:ascii="Arial" w:hAnsi="Arial" w:cs="Arial"/>
          <w:sz w:val="24"/>
          <w:szCs w:val="24"/>
        </w:rPr>
      </w:pPr>
      <w:r w:rsidRPr="00EF7A93">
        <w:rPr>
          <w:rFonts w:ascii="Arial" w:hAnsi="Arial" w:cs="Arial"/>
          <w:sz w:val="24"/>
          <w:szCs w:val="24"/>
        </w:rPr>
        <w:t xml:space="preserve">(Program </w:t>
      </w:r>
      <w:r>
        <w:rPr>
          <w:rFonts w:ascii="Arial" w:hAnsi="Arial" w:cs="Arial"/>
          <w:sz w:val="24"/>
          <w:szCs w:val="24"/>
        </w:rPr>
        <w:t>utroška šumskog doprinosa za 2019.g</w:t>
      </w:r>
      <w:r w:rsidR="00254371">
        <w:rPr>
          <w:rFonts w:ascii="Arial" w:hAnsi="Arial" w:cs="Arial"/>
          <w:sz w:val="24"/>
          <w:szCs w:val="24"/>
        </w:rPr>
        <w:t xml:space="preserve"> </w:t>
      </w:r>
      <w:r w:rsidRPr="00EF7A93">
        <w:rPr>
          <w:rFonts w:ascii="Arial" w:hAnsi="Arial" w:cs="Arial"/>
          <w:sz w:val="24"/>
          <w:szCs w:val="24"/>
        </w:rPr>
        <w:t>KLASA</w:t>
      </w:r>
      <w:proofErr w:type="gramStart"/>
      <w:r w:rsidRPr="00EF7A93">
        <w:rPr>
          <w:rFonts w:ascii="Arial" w:hAnsi="Arial" w:cs="Arial"/>
          <w:sz w:val="24"/>
          <w:szCs w:val="24"/>
        </w:rPr>
        <w:t>:320</w:t>
      </w:r>
      <w:proofErr w:type="gramEnd"/>
      <w:r w:rsidRPr="00EF7A93">
        <w:rPr>
          <w:rFonts w:ascii="Arial" w:hAnsi="Arial" w:cs="Arial"/>
          <w:sz w:val="24"/>
          <w:szCs w:val="24"/>
        </w:rPr>
        <w:t>-02/18-01/07, URBROJ:2186/18-02/1-18-</w:t>
      </w:r>
      <w:r>
        <w:rPr>
          <w:rFonts w:ascii="Arial" w:hAnsi="Arial" w:cs="Arial"/>
          <w:sz w:val="24"/>
          <w:szCs w:val="24"/>
        </w:rPr>
        <w:t>4</w:t>
      </w:r>
      <w:r w:rsidRPr="00EF7A93">
        <w:rPr>
          <w:rFonts w:ascii="Arial" w:hAnsi="Arial" w:cs="Arial"/>
          <w:sz w:val="24"/>
          <w:szCs w:val="24"/>
        </w:rPr>
        <w:t xml:space="preserve"> sastavni je dio ovog zapisnika).</w:t>
      </w:r>
    </w:p>
    <w:p w:rsidR="00EF7A93" w:rsidRPr="00EF7A93" w:rsidRDefault="00EF7A93" w:rsidP="00254371">
      <w:pPr>
        <w:ind w:firstLine="708"/>
        <w:jc w:val="both"/>
        <w:rPr>
          <w:rFonts w:ascii="Arial" w:hAnsi="Arial" w:cs="Arial"/>
          <w:b/>
          <w:sz w:val="24"/>
          <w:szCs w:val="24"/>
        </w:rPr>
      </w:pPr>
      <w:r w:rsidRPr="00EF7A93">
        <w:rPr>
          <w:rFonts w:ascii="Arial" w:hAnsi="Arial" w:cs="Arial"/>
          <w:b/>
          <w:sz w:val="24"/>
          <w:szCs w:val="24"/>
        </w:rPr>
        <w:t>Gradsko vijeće Grada Ludbrega većinom glas</w:t>
      </w:r>
      <w:r w:rsidR="00AB3B9A">
        <w:rPr>
          <w:rFonts w:ascii="Arial" w:hAnsi="Arial" w:cs="Arial"/>
          <w:b/>
          <w:sz w:val="24"/>
          <w:szCs w:val="24"/>
        </w:rPr>
        <w:t>ov</w:t>
      </w:r>
      <w:r w:rsidRPr="00EF7A93">
        <w:rPr>
          <w:rFonts w:ascii="Arial" w:hAnsi="Arial" w:cs="Arial"/>
          <w:b/>
          <w:sz w:val="24"/>
          <w:szCs w:val="24"/>
        </w:rPr>
        <w:t xml:space="preserve">a je </w:t>
      </w:r>
      <w:proofErr w:type="gramStart"/>
      <w:r w:rsidRPr="00EF7A93">
        <w:rPr>
          <w:rFonts w:ascii="Arial" w:hAnsi="Arial" w:cs="Arial"/>
          <w:b/>
          <w:sz w:val="24"/>
          <w:szCs w:val="24"/>
        </w:rPr>
        <w:t>s  1</w:t>
      </w:r>
      <w:r>
        <w:rPr>
          <w:rFonts w:ascii="Arial" w:hAnsi="Arial" w:cs="Arial"/>
          <w:b/>
          <w:sz w:val="24"/>
          <w:szCs w:val="24"/>
        </w:rPr>
        <w:t>3</w:t>
      </w:r>
      <w:proofErr w:type="gramEnd"/>
      <w:r w:rsidRPr="00EF7A93">
        <w:rPr>
          <w:rFonts w:ascii="Arial" w:hAnsi="Arial" w:cs="Arial"/>
          <w:b/>
          <w:sz w:val="24"/>
          <w:szCs w:val="24"/>
        </w:rPr>
        <w:t xml:space="preserve">  “ZA” </w:t>
      </w:r>
      <w:r w:rsidR="00AB3B9A">
        <w:rPr>
          <w:rFonts w:ascii="Arial" w:hAnsi="Arial" w:cs="Arial"/>
          <w:b/>
          <w:sz w:val="24"/>
          <w:szCs w:val="24"/>
        </w:rPr>
        <w:t xml:space="preserve">i </w:t>
      </w:r>
      <w:r>
        <w:rPr>
          <w:rFonts w:ascii="Arial" w:hAnsi="Arial" w:cs="Arial"/>
          <w:b/>
          <w:sz w:val="24"/>
          <w:szCs w:val="24"/>
        </w:rPr>
        <w:t>3</w:t>
      </w:r>
      <w:r w:rsidRPr="00EF7A93">
        <w:rPr>
          <w:rFonts w:ascii="Arial" w:hAnsi="Arial" w:cs="Arial"/>
          <w:b/>
          <w:sz w:val="24"/>
          <w:szCs w:val="24"/>
        </w:rPr>
        <w:t xml:space="preserve"> glas</w:t>
      </w:r>
      <w:r w:rsidR="00AB3B9A">
        <w:rPr>
          <w:rFonts w:ascii="Arial" w:hAnsi="Arial" w:cs="Arial"/>
          <w:b/>
          <w:sz w:val="24"/>
          <w:szCs w:val="24"/>
        </w:rPr>
        <w:t>a  “SUZDRŽAN</w:t>
      </w:r>
      <w:r w:rsidRPr="00EF7A93">
        <w:rPr>
          <w:rFonts w:ascii="Arial" w:hAnsi="Arial" w:cs="Arial"/>
          <w:b/>
          <w:sz w:val="24"/>
          <w:szCs w:val="24"/>
        </w:rPr>
        <w:t xml:space="preserve">” donijelo Program </w:t>
      </w:r>
      <w:r>
        <w:rPr>
          <w:rFonts w:ascii="Arial" w:hAnsi="Arial" w:cs="Arial"/>
          <w:b/>
          <w:sz w:val="24"/>
          <w:szCs w:val="24"/>
        </w:rPr>
        <w:t>korištenja sredstava od raspolaganja poljoprivrednim zemljištem uvlasništvu Republike Hrvatske za 2019.godine.</w:t>
      </w:r>
    </w:p>
    <w:p w:rsidR="00EF7A93" w:rsidRDefault="00EF7A93" w:rsidP="00254371">
      <w:pPr>
        <w:jc w:val="both"/>
        <w:rPr>
          <w:rFonts w:ascii="Arial" w:hAnsi="Arial" w:cs="Arial"/>
          <w:sz w:val="24"/>
          <w:szCs w:val="24"/>
        </w:rPr>
      </w:pPr>
      <w:r w:rsidRPr="00EF7A93">
        <w:rPr>
          <w:rFonts w:ascii="Arial" w:hAnsi="Arial" w:cs="Arial"/>
          <w:sz w:val="24"/>
          <w:szCs w:val="24"/>
        </w:rPr>
        <w:t>(</w:t>
      </w:r>
      <w:r w:rsidR="006643CA" w:rsidRPr="006643CA">
        <w:rPr>
          <w:rFonts w:ascii="Arial" w:hAnsi="Arial" w:cs="Arial"/>
          <w:sz w:val="24"/>
          <w:szCs w:val="24"/>
        </w:rPr>
        <w:t>Program korištenja sredstava od raspolaganja poljoprivrednim zemljištem uvlasništvu Re</w:t>
      </w:r>
      <w:r w:rsidR="00254371">
        <w:rPr>
          <w:rFonts w:ascii="Arial" w:hAnsi="Arial" w:cs="Arial"/>
          <w:sz w:val="24"/>
          <w:szCs w:val="24"/>
        </w:rPr>
        <w:t xml:space="preserve">publike Hrvatske za 2019.godine </w:t>
      </w:r>
      <w:r w:rsidRPr="00EF7A93">
        <w:rPr>
          <w:rFonts w:ascii="Arial" w:hAnsi="Arial" w:cs="Arial"/>
          <w:sz w:val="24"/>
          <w:szCs w:val="24"/>
        </w:rPr>
        <w:t>KLASA</w:t>
      </w:r>
      <w:proofErr w:type="gramStart"/>
      <w:r w:rsidRPr="00EF7A93">
        <w:rPr>
          <w:rFonts w:ascii="Arial" w:hAnsi="Arial" w:cs="Arial"/>
          <w:sz w:val="24"/>
          <w:szCs w:val="24"/>
        </w:rPr>
        <w:t>:320</w:t>
      </w:r>
      <w:proofErr w:type="gramEnd"/>
      <w:r w:rsidRPr="00EF7A93">
        <w:rPr>
          <w:rFonts w:ascii="Arial" w:hAnsi="Arial" w:cs="Arial"/>
          <w:sz w:val="24"/>
          <w:szCs w:val="24"/>
        </w:rPr>
        <w:t>-02/18-01/07, URBROJ:2186/18-02/1-18-</w:t>
      </w:r>
      <w:r>
        <w:rPr>
          <w:rFonts w:ascii="Arial" w:hAnsi="Arial" w:cs="Arial"/>
          <w:sz w:val="24"/>
          <w:szCs w:val="24"/>
        </w:rPr>
        <w:t>3</w:t>
      </w:r>
      <w:r w:rsidRPr="00EF7A93">
        <w:rPr>
          <w:rFonts w:ascii="Arial" w:hAnsi="Arial" w:cs="Arial"/>
          <w:sz w:val="24"/>
          <w:szCs w:val="24"/>
        </w:rPr>
        <w:t xml:space="preserve"> sastavni je dio ovog zapisnika).</w:t>
      </w:r>
    </w:p>
    <w:p w:rsidR="003C2A40" w:rsidRPr="00F97D45" w:rsidRDefault="003C2A40" w:rsidP="00254371">
      <w:pPr>
        <w:ind w:firstLine="708"/>
        <w:jc w:val="both"/>
        <w:rPr>
          <w:rFonts w:ascii="Arial" w:hAnsi="Arial" w:cs="Arial"/>
          <w:b/>
          <w:sz w:val="24"/>
          <w:szCs w:val="24"/>
        </w:rPr>
      </w:pPr>
      <w:r w:rsidRPr="00F97D45">
        <w:rPr>
          <w:rFonts w:ascii="Arial" w:hAnsi="Arial" w:cs="Arial"/>
          <w:b/>
          <w:sz w:val="24"/>
          <w:szCs w:val="24"/>
        </w:rPr>
        <w:t>Gradsko vijeće Grada Ludbrega većinom glas</w:t>
      </w:r>
      <w:r w:rsidR="00AB3B9A">
        <w:rPr>
          <w:rFonts w:ascii="Arial" w:hAnsi="Arial" w:cs="Arial"/>
          <w:b/>
          <w:sz w:val="24"/>
          <w:szCs w:val="24"/>
        </w:rPr>
        <w:t>ov</w:t>
      </w:r>
      <w:r w:rsidRPr="00F97D45">
        <w:rPr>
          <w:rFonts w:ascii="Arial" w:hAnsi="Arial" w:cs="Arial"/>
          <w:b/>
          <w:sz w:val="24"/>
          <w:szCs w:val="24"/>
        </w:rPr>
        <w:t xml:space="preserve">a je </w:t>
      </w:r>
      <w:proofErr w:type="gramStart"/>
      <w:r w:rsidRPr="00F97D45">
        <w:rPr>
          <w:rFonts w:ascii="Arial" w:hAnsi="Arial" w:cs="Arial"/>
          <w:b/>
          <w:sz w:val="24"/>
          <w:szCs w:val="24"/>
        </w:rPr>
        <w:t>s  1</w:t>
      </w:r>
      <w:r>
        <w:rPr>
          <w:rFonts w:ascii="Arial" w:hAnsi="Arial" w:cs="Arial"/>
          <w:b/>
          <w:sz w:val="24"/>
          <w:szCs w:val="24"/>
        </w:rPr>
        <w:t>3</w:t>
      </w:r>
      <w:proofErr w:type="gramEnd"/>
      <w:r w:rsidRPr="00F97D45">
        <w:rPr>
          <w:rFonts w:ascii="Arial" w:hAnsi="Arial" w:cs="Arial"/>
          <w:b/>
          <w:sz w:val="24"/>
          <w:szCs w:val="24"/>
        </w:rPr>
        <w:t xml:space="preserve">  “ZA” </w:t>
      </w:r>
      <w:r w:rsidR="00AB3B9A">
        <w:rPr>
          <w:rFonts w:ascii="Arial" w:hAnsi="Arial" w:cs="Arial"/>
          <w:b/>
          <w:sz w:val="24"/>
          <w:szCs w:val="24"/>
        </w:rPr>
        <w:t xml:space="preserve">i </w:t>
      </w:r>
      <w:r>
        <w:rPr>
          <w:rFonts w:ascii="Arial" w:hAnsi="Arial" w:cs="Arial"/>
          <w:b/>
          <w:sz w:val="24"/>
          <w:szCs w:val="24"/>
        </w:rPr>
        <w:t>3</w:t>
      </w:r>
      <w:r w:rsidRPr="00F97D45">
        <w:rPr>
          <w:rFonts w:ascii="Arial" w:hAnsi="Arial" w:cs="Arial"/>
          <w:b/>
          <w:sz w:val="24"/>
          <w:szCs w:val="24"/>
        </w:rPr>
        <w:t xml:space="preserve"> glas</w:t>
      </w:r>
      <w:r w:rsidR="00AB3B9A">
        <w:rPr>
          <w:rFonts w:ascii="Arial" w:hAnsi="Arial" w:cs="Arial"/>
          <w:b/>
          <w:sz w:val="24"/>
          <w:szCs w:val="24"/>
        </w:rPr>
        <w:t>a  “SUZDRŽAN</w:t>
      </w:r>
      <w:r w:rsidRPr="00F97D45">
        <w:rPr>
          <w:rFonts w:ascii="Arial" w:hAnsi="Arial" w:cs="Arial"/>
          <w:b/>
          <w:sz w:val="24"/>
          <w:szCs w:val="24"/>
        </w:rPr>
        <w:t>”</w:t>
      </w:r>
      <w:r w:rsidRPr="00F97D45">
        <w:rPr>
          <w:rFonts w:ascii="Arial" w:hAnsi="Arial" w:cs="Arial"/>
          <w:sz w:val="24"/>
          <w:szCs w:val="24"/>
        </w:rPr>
        <w:t xml:space="preserve"> </w:t>
      </w:r>
      <w:r w:rsidRPr="00F97D45">
        <w:rPr>
          <w:rFonts w:ascii="Arial" w:hAnsi="Arial" w:cs="Arial"/>
          <w:b/>
          <w:sz w:val="24"/>
          <w:szCs w:val="24"/>
        </w:rPr>
        <w:t>donijelo Program utroška sredstava naknade za za</w:t>
      </w:r>
      <w:r>
        <w:rPr>
          <w:rFonts w:ascii="Arial" w:hAnsi="Arial" w:cs="Arial"/>
          <w:b/>
          <w:sz w:val="24"/>
          <w:szCs w:val="24"/>
        </w:rPr>
        <w:t>d</w:t>
      </w:r>
      <w:r w:rsidRPr="00F97D45">
        <w:rPr>
          <w:rFonts w:ascii="Arial" w:hAnsi="Arial" w:cs="Arial"/>
          <w:b/>
          <w:sz w:val="24"/>
          <w:szCs w:val="24"/>
        </w:rPr>
        <w:t xml:space="preserve">ržavanje nezakonito izgrađenih zgrada u prostoru za 2019. </w:t>
      </w:r>
      <w:proofErr w:type="gramStart"/>
      <w:r>
        <w:rPr>
          <w:rFonts w:ascii="Arial" w:hAnsi="Arial" w:cs="Arial"/>
          <w:b/>
          <w:sz w:val="24"/>
          <w:szCs w:val="24"/>
        </w:rPr>
        <w:t>g</w:t>
      </w:r>
      <w:r w:rsidRPr="00F97D45">
        <w:rPr>
          <w:rFonts w:ascii="Arial" w:hAnsi="Arial" w:cs="Arial"/>
          <w:b/>
          <w:sz w:val="24"/>
          <w:szCs w:val="24"/>
        </w:rPr>
        <w:t>odin</w:t>
      </w:r>
      <w:r>
        <w:rPr>
          <w:rFonts w:ascii="Arial" w:hAnsi="Arial" w:cs="Arial"/>
          <w:b/>
          <w:sz w:val="24"/>
          <w:szCs w:val="24"/>
        </w:rPr>
        <w:t>u</w:t>
      </w:r>
      <w:proofErr w:type="gramEnd"/>
      <w:r>
        <w:rPr>
          <w:rFonts w:ascii="Arial" w:hAnsi="Arial" w:cs="Arial"/>
          <w:b/>
          <w:sz w:val="24"/>
          <w:szCs w:val="24"/>
        </w:rPr>
        <w:t>.</w:t>
      </w:r>
    </w:p>
    <w:p w:rsidR="003C2A40" w:rsidRPr="00F97D45" w:rsidRDefault="003C2A40" w:rsidP="00254371">
      <w:pPr>
        <w:jc w:val="both"/>
        <w:rPr>
          <w:rFonts w:ascii="Arial" w:hAnsi="Arial" w:cs="Arial"/>
          <w:sz w:val="24"/>
          <w:szCs w:val="24"/>
        </w:rPr>
      </w:pPr>
      <w:r w:rsidRPr="00F97D45">
        <w:rPr>
          <w:rFonts w:ascii="Arial" w:hAnsi="Arial" w:cs="Arial"/>
          <w:sz w:val="24"/>
          <w:szCs w:val="24"/>
        </w:rPr>
        <w:t>(Program utroška sredstava naknade za za</w:t>
      </w:r>
      <w:r>
        <w:rPr>
          <w:rFonts w:ascii="Arial" w:hAnsi="Arial" w:cs="Arial"/>
          <w:sz w:val="24"/>
          <w:szCs w:val="24"/>
        </w:rPr>
        <w:t>d</w:t>
      </w:r>
      <w:r w:rsidRPr="00F97D45">
        <w:rPr>
          <w:rFonts w:ascii="Arial" w:hAnsi="Arial" w:cs="Arial"/>
          <w:sz w:val="24"/>
          <w:szCs w:val="24"/>
        </w:rPr>
        <w:t xml:space="preserve">ržavanje nezakonito izgrađenih zgrada u prostoru za 2019. </w:t>
      </w:r>
      <w:r>
        <w:rPr>
          <w:rFonts w:ascii="Arial" w:hAnsi="Arial" w:cs="Arial"/>
          <w:sz w:val="24"/>
          <w:szCs w:val="24"/>
        </w:rPr>
        <w:t>g</w:t>
      </w:r>
      <w:r w:rsidRPr="00F97D45">
        <w:rPr>
          <w:rFonts w:ascii="Arial" w:hAnsi="Arial" w:cs="Arial"/>
          <w:sz w:val="24"/>
          <w:szCs w:val="24"/>
        </w:rPr>
        <w:t>odin</w:t>
      </w:r>
      <w:r>
        <w:rPr>
          <w:rFonts w:ascii="Arial" w:hAnsi="Arial" w:cs="Arial"/>
          <w:sz w:val="24"/>
          <w:szCs w:val="24"/>
        </w:rPr>
        <w:t>u</w:t>
      </w:r>
    </w:p>
    <w:p w:rsidR="003C2A40" w:rsidRDefault="003C2A40" w:rsidP="00254371">
      <w:pPr>
        <w:jc w:val="both"/>
        <w:rPr>
          <w:rFonts w:ascii="Arial" w:hAnsi="Arial" w:cs="Arial"/>
          <w:sz w:val="24"/>
          <w:szCs w:val="24"/>
        </w:rPr>
      </w:pPr>
      <w:r w:rsidRPr="00F97D45">
        <w:rPr>
          <w:rFonts w:ascii="Arial" w:hAnsi="Arial" w:cs="Arial"/>
          <w:sz w:val="24"/>
          <w:szCs w:val="24"/>
        </w:rPr>
        <w:t>KLASA</w:t>
      </w:r>
      <w:proofErr w:type="gramStart"/>
      <w:r w:rsidRPr="00F97D45">
        <w:rPr>
          <w:rFonts w:ascii="Arial" w:hAnsi="Arial" w:cs="Arial"/>
          <w:sz w:val="24"/>
          <w:szCs w:val="24"/>
        </w:rPr>
        <w:t>:3</w:t>
      </w:r>
      <w:r>
        <w:rPr>
          <w:rFonts w:ascii="Arial" w:hAnsi="Arial" w:cs="Arial"/>
          <w:sz w:val="24"/>
          <w:szCs w:val="24"/>
        </w:rPr>
        <w:t>20</w:t>
      </w:r>
      <w:proofErr w:type="gramEnd"/>
      <w:r w:rsidRPr="00F97D45">
        <w:rPr>
          <w:rFonts w:ascii="Arial" w:hAnsi="Arial" w:cs="Arial"/>
          <w:sz w:val="24"/>
          <w:szCs w:val="24"/>
        </w:rPr>
        <w:t>-02/18-01/07, URBROJ:2186/18-02/1-18-</w:t>
      </w:r>
      <w:r>
        <w:rPr>
          <w:rFonts w:ascii="Arial" w:hAnsi="Arial" w:cs="Arial"/>
          <w:sz w:val="24"/>
          <w:szCs w:val="24"/>
        </w:rPr>
        <w:t xml:space="preserve">2 </w:t>
      </w:r>
      <w:r w:rsidRPr="00F97D45">
        <w:rPr>
          <w:rFonts w:ascii="Arial" w:hAnsi="Arial" w:cs="Arial"/>
          <w:sz w:val="24"/>
          <w:szCs w:val="24"/>
        </w:rPr>
        <w:t>sastavni je dio ovog zapisnika).</w:t>
      </w:r>
    </w:p>
    <w:p w:rsidR="003C2A40" w:rsidRDefault="003C2A40" w:rsidP="00EF7A93">
      <w:pPr>
        <w:rPr>
          <w:rFonts w:ascii="Arial" w:hAnsi="Arial" w:cs="Arial"/>
          <w:sz w:val="24"/>
          <w:szCs w:val="24"/>
        </w:rPr>
      </w:pPr>
    </w:p>
    <w:p w:rsidR="00F11853" w:rsidRDefault="00F11853" w:rsidP="00F11853">
      <w:pPr>
        <w:pStyle w:val="Odlomakpopisa"/>
        <w:ind w:left="23"/>
        <w:jc w:val="center"/>
        <w:rPr>
          <w:rFonts w:ascii="Arial" w:hAnsi="Arial"/>
          <w:sz w:val="24"/>
          <w:szCs w:val="24"/>
          <w:lang w:val="hr-HR"/>
        </w:rPr>
      </w:pPr>
      <w:r>
        <w:rPr>
          <w:rFonts w:ascii="Arial" w:hAnsi="Arial"/>
          <w:sz w:val="24"/>
          <w:szCs w:val="24"/>
          <w:lang w:val="hr-HR"/>
        </w:rPr>
        <w:t>…………………………</w:t>
      </w:r>
    </w:p>
    <w:p w:rsidR="003C2A40" w:rsidRPr="006B47FC" w:rsidRDefault="00967DF1" w:rsidP="00EF7A93">
      <w:pPr>
        <w:rPr>
          <w:rFonts w:ascii="Arial" w:hAnsi="Arial" w:cs="Arial"/>
          <w:i/>
          <w:sz w:val="24"/>
          <w:szCs w:val="24"/>
        </w:rPr>
      </w:pPr>
      <w:r>
        <w:rPr>
          <w:rFonts w:ascii="Arial" w:hAnsi="Arial" w:cs="Arial"/>
          <w:sz w:val="24"/>
          <w:szCs w:val="24"/>
        </w:rPr>
        <w:t xml:space="preserve"> </w:t>
      </w:r>
      <w:proofErr w:type="gramStart"/>
      <w:r w:rsidRPr="006B47FC">
        <w:rPr>
          <w:rFonts w:ascii="Arial" w:hAnsi="Arial" w:cs="Arial"/>
          <w:i/>
          <w:sz w:val="24"/>
          <w:szCs w:val="24"/>
        </w:rPr>
        <w:t>Nakon izglasavanja 7.</w:t>
      </w:r>
      <w:proofErr w:type="gramEnd"/>
      <w:r w:rsidRPr="006B47FC">
        <w:rPr>
          <w:rFonts w:ascii="Arial" w:hAnsi="Arial" w:cs="Arial"/>
          <w:i/>
          <w:sz w:val="24"/>
          <w:szCs w:val="24"/>
        </w:rPr>
        <w:t xml:space="preserve"> </w:t>
      </w:r>
      <w:proofErr w:type="gramStart"/>
      <w:r w:rsidRPr="006B47FC">
        <w:rPr>
          <w:rFonts w:ascii="Arial" w:hAnsi="Arial" w:cs="Arial"/>
          <w:i/>
          <w:sz w:val="24"/>
          <w:szCs w:val="24"/>
        </w:rPr>
        <w:t>točke</w:t>
      </w:r>
      <w:proofErr w:type="gramEnd"/>
      <w:r w:rsidRPr="006B47FC">
        <w:rPr>
          <w:rFonts w:ascii="Arial" w:hAnsi="Arial" w:cs="Arial"/>
          <w:i/>
          <w:sz w:val="24"/>
          <w:szCs w:val="24"/>
        </w:rPr>
        <w:t xml:space="preserve"> dnevnog reda, predsjednik Gradskog vijeća je </w:t>
      </w:r>
      <w:r w:rsidR="006B47FC" w:rsidRPr="006B47FC">
        <w:rPr>
          <w:rFonts w:ascii="Arial" w:hAnsi="Arial" w:cs="Arial"/>
          <w:i/>
          <w:sz w:val="24"/>
          <w:szCs w:val="24"/>
        </w:rPr>
        <w:t>predložio stanku od 15 minuta.</w:t>
      </w:r>
    </w:p>
    <w:p w:rsidR="00EF7A93" w:rsidRPr="002B75EF" w:rsidRDefault="00EF7A93" w:rsidP="00E5293C">
      <w:pPr>
        <w:rPr>
          <w:rFonts w:ascii="Arial" w:hAnsi="Arial" w:cs="Arial"/>
          <w:sz w:val="24"/>
          <w:szCs w:val="24"/>
          <w:lang w:val="hr-HR"/>
        </w:rPr>
      </w:pPr>
    </w:p>
    <w:p w:rsidR="004F278E" w:rsidRDefault="004F278E" w:rsidP="00044BB4">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3E398B" w:rsidRPr="00827C27" w:rsidRDefault="003E398B" w:rsidP="00044BB4">
      <w:pPr>
        <w:pStyle w:val="Odlomakpopisa"/>
        <w:ind w:left="23"/>
        <w:jc w:val="center"/>
        <w:rPr>
          <w:rFonts w:ascii="Arial" w:hAnsi="Arial"/>
          <w:b/>
          <w:sz w:val="24"/>
          <w:szCs w:val="24"/>
          <w:lang w:val="hr-HR"/>
        </w:rPr>
      </w:pPr>
    </w:p>
    <w:p w:rsidR="00E93CAF" w:rsidRPr="00E93CAF" w:rsidRDefault="00044BB4" w:rsidP="00044BB4">
      <w:pPr>
        <w:pStyle w:val="Odlomakpopisa"/>
        <w:ind w:left="720"/>
        <w:jc w:val="center"/>
        <w:rPr>
          <w:rFonts w:ascii="Arial" w:hAnsi="Arial" w:cs="Arial"/>
          <w:b/>
          <w:sz w:val="24"/>
          <w:szCs w:val="24"/>
          <w:lang w:val="hr-HR"/>
        </w:rPr>
      </w:pPr>
      <w:proofErr w:type="gramStart"/>
      <w:r w:rsidRPr="00044BB4">
        <w:rPr>
          <w:rFonts w:ascii="Arial" w:hAnsi="Arial" w:cs="Arial"/>
          <w:b/>
          <w:sz w:val="24"/>
          <w:szCs w:val="24"/>
          <w:lang w:val="en-GB"/>
        </w:rPr>
        <w:t xml:space="preserve">Prijedlog </w:t>
      </w:r>
      <w:r w:rsidR="006643CA">
        <w:rPr>
          <w:rFonts w:ascii="Arial" w:hAnsi="Arial" w:cs="Arial"/>
          <w:b/>
          <w:sz w:val="24"/>
          <w:szCs w:val="24"/>
          <w:lang w:val="en-GB"/>
        </w:rPr>
        <w:t>Proračuna Grada Ludbrega za 2019.</w:t>
      </w:r>
      <w:proofErr w:type="gramEnd"/>
      <w:r w:rsidR="006643CA">
        <w:rPr>
          <w:rFonts w:ascii="Arial" w:hAnsi="Arial" w:cs="Arial"/>
          <w:b/>
          <w:sz w:val="24"/>
          <w:szCs w:val="24"/>
          <w:lang w:val="en-GB"/>
        </w:rPr>
        <w:t xml:space="preserve"> </w:t>
      </w:r>
      <w:proofErr w:type="gramStart"/>
      <w:r w:rsidR="006643CA">
        <w:rPr>
          <w:rFonts w:ascii="Arial" w:hAnsi="Arial" w:cs="Arial"/>
          <w:b/>
          <w:sz w:val="24"/>
          <w:szCs w:val="24"/>
          <w:lang w:val="en-GB"/>
        </w:rPr>
        <w:t>godinu</w:t>
      </w:r>
      <w:proofErr w:type="gramEnd"/>
    </w:p>
    <w:p w:rsidR="004F278E" w:rsidRPr="00117F6F" w:rsidRDefault="004F278E" w:rsidP="004F278E">
      <w:pPr>
        <w:pStyle w:val="Odlomakpopisa"/>
        <w:ind w:left="23"/>
        <w:jc w:val="center"/>
        <w:rPr>
          <w:rFonts w:ascii="Arial" w:hAnsi="Arial"/>
          <w:b/>
          <w:sz w:val="24"/>
          <w:szCs w:val="24"/>
          <w:lang w:val="hr-HR"/>
        </w:rPr>
      </w:pPr>
    </w:p>
    <w:p w:rsidR="003C2A40" w:rsidRDefault="00044BB4" w:rsidP="003C2A40">
      <w:pPr>
        <w:pStyle w:val="Tijeloteksta"/>
        <w:ind w:firstLine="708"/>
        <w:rPr>
          <w:szCs w:val="24"/>
        </w:rPr>
      </w:pPr>
      <w:r w:rsidRPr="00044BB4">
        <w:rPr>
          <w:rFonts w:cs="Arial"/>
          <w:szCs w:val="24"/>
        </w:rPr>
        <w:t xml:space="preserve">Prijedlog </w:t>
      </w:r>
      <w:r w:rsidR="006643CA">
        <w:rPr>
          <w:rFonts w:cs="Arial"/>
          <w:szCs w:val="24"/>
        </w:rPr>
        <w:t>Proračuna Grada Ludbrega za 2019. godinu</w:t>
      </w:r>
      <w:r w:rsidR="00833AEE" w:rsidRPr="00833AEE">
        <w:rPr>
          <w:rFonts w:cs="Arial"/>
          <w:szCs w:val="24"/>
        </w:rPr>
        <w:t xml:space="preserve"> po ovlaštenju gradonačelnika </w:t>
      </w:r>
      <w:r w:rsidR="006643CA">
        <w:rPr>
          <w:rFonts w:cs="Arial"/>
          <w:szCs w:val="24"/>
        </w:rPr>
        <w:t>obrazložio je</w:t>
      </w:r>
      <w:r w:rsidR="006643CA" w:rsidRPr="006643CA">
        <w:rPr>
          <w:rFonts w:cs="Arial"/>
          <w:szCs w:val="24"/>
        </w:rPr>
        <w:t xml:space="preserve"> voditelj Odsjeka za proračun i financije Josip Horvat  prema pisanim materijalima</w:t>
      </w:r>
      <w:r w:rsidR="003C2A40">
        <w:rPr>
          <w:rFonts w:cs="Arial"/>
          <w:szCs w:val="24"/>
        </w:rPr>
        <w:t xml:space="preserve"> </w:t>
      </w:r>
      <w:r w:rsidR="003C2A40">
        <w:rPr>
          <w:szCs w:val="24"/>
        </w:rPr>
        <w:t>te je također i</w:t>
      </w:r>
      <w:r w:rsidR="003C2A40" w:rsidRPr="005F6E0C">
        <w:rPr>
          <w:szCs w:val="24"/>
        </w:rPr>
        <w:t xml:space="preserve"> </w:t>
      </w:r>
      <w:r w:rsidR="003C2A40">
        <w:rPr>
          <w:szCs w:val="24"/>
        </w:rPr>
        <w:t>obrazložio  amandman vijećnika Gorana Horvata na područje javnih potreba u društvenim djelatnostima da isti glasi:</w:t>
      </w:r>
    </w:p>
    <w:p w:rsidR="003C2A40" w:rsidRDefault="003C2A40" w:rsidP="003C2A40">
      <w:pPr>
        <w:pStyle w:val="Tijeloteksta"/>
        <w:ind w:firstLine="708"/>
        <w:rPr>
          <w:szCs w:val="24"/>
        </w:rPr>
      </w:pPr>
      <w:r>
        <w:rPr>
          <w:szCs w:val="24"/>
        </w:rPr>
        <w:t>„</w:t>
      </w:r>
      <w:r w:rsidR="00697D03">
        <w:rPr>
          <w:szCs w:val="24"/>
        </w:rPr>
        <w:t>Po</w:t>
      </w:r>
      <w:r>
        <w:rPr>
          <w:szCs w:val="24"/>
        </w:rPr>
        <w:t>većanje rashoda za 217.000,00 kn za aktivnost/projekt: Podjela „Boži</w:t>
      </w:r>
      <w:r w:rsidR="00697D03">
        <w:rPr>
          <w:szCs w:val="24"/>
        </w:rPr>
        <w:t>ć</w:t>
      </w:r>
      <w:r>
        <w:rPr>
          <w:szCs w:val="24"/>
        </w:rPr>
        <w:t>nica“ za umirovljenike u iznosu od 100,00 kn</w:t>
      </w:r>
      <w:r w:rsidR="00697D03">
        <w:rPr>
          <w:szCs w:val="24"/>
        </w:rPr>
        <w:t xml:space="preserve"> za 2170 umirovljenika.“</w:t>
      </w:r>
    </w:p>
    <w:p w:rsidR="002D1089" w:rsidRDefault="00697D03" w:rsidP="00697D03">
      <w:pPr>
        <w:jc w:val="both"/>
        <w:rPr>
          <w:rFonts w:ascii="Arial" w:hAnsi="Arial" w:cs="Arial"/>
          <w:sz w:val="24"/>
          <w:szCs w:val="24"/>
          <w:lang w:val="hr-HR"/>
        </w:rPr>
      </w:pPr>
      <w:r>
        <w:rPr>
          <w:rFonts w:ascii="Arial" w:hAnsi="Arial" w:cs="Arial"/>
          <w:sz w:val="24"/>
          <w:szCs w:val="24"/>
          <w:lang w:val="hr-HR"/>
        </w:rPr>
        <w:tab/>
        <w:t>V</w:t>
      </w:r>
      <w:r w:rsidRPr="006643CA">
        <w:rPr>
          <w:rFonts w:ascii="Arial" w:hAnsi="Arial" w:cs="Arial"/>
          <w:sz w:val="24"/>
          <w:szCs w:val="24"/>
          <w:lang w:val="hr-HR"/>
        </w:rPr>
        <w:t>oditelj Odsjeka za pr</w:t>
      </w:r>
      <w:r>
        <w:rPr>
          <w:rFonts w:ascii="Arial" w:hAnsi="Arial" w:cs="Arial"/>
          <w:sz w:val="24"/>
          <w:szCs w:val="24"/>
          <w:lang w:val="hr-HR"/>
        </w:rPr>
        <w:t>oračun i financije Josip Horvat</w:t>
      </w:r>
      <w:r w:rsidRPr="006643CA">
        <w:rPr>
          <w:rFonts w:ascii="Arial" w:hAnsi="Arial" w:cs="Arial"/>
          <w:sz w:val="24"/>
          <w:szCs w:val="24"/>
          <w:lang w:val="hr-HR"/>
        </w:rPr>
        <w:t xml:space="preserve"> </w:t>
      </w:r>
      <w:r>
        <w:rPr>
          <w:rFonts w:ascii="Arial" w:hAnsi="Arial" w:cs="Arial"/>
          <w:sz w:val="24"/>
          <w:szCs w:val="24"/>
          <w:lang w:val="hr-HR"/>
        </w:rPr>
        <w:t xml:space="preserve">je </w:t>
      </w:r>
      <w:r w:rsidR="00F11853">
        <w:rPr>
          <w:rFonts w:ascii="Arial" w:hAnsi="Arial" w:cs="Arial"/>
          <w:sz w:val="24"/>
          <w:szCs w:val="24"/>
          <w:lang w:val="hr-HR"/>
        </w:rPr>
        <w:t xml:space="preserve">uz objašnjenje iznio </w:t>
      </w:r>
      <w:r>
        <w:rPr>
          <w:rFonts w:ascii="Arial" w:hAnsi="Arial" w:cs="Arial"/>
          <w:sz w:val="24"/>
          <w:szCs w:val="24"/>
          <w:lang w:val="hr-HR"/>
        </w:rPr>
        <w:t xml:space="preserve"> da </w:t>
      </w:r>
      <w:r w:rsidR="00AC2788">
        <w:rPr>
          <w:rFonts w:ascii="Arial" w:hAnsi="Arial" w:cs="Arial"/>
          <w:sz w:val="24"/>
          <w:szCs w:val="24"/>
          <w:lang w:val="hr-HR"/>
        </w:rPr>
        <w:t>predlagatelj</w:t>
      </w:r>
      <w:r>
        <w:rPr>
          <w:rFonts w:ascii="Arial" w:hAnsi="Arial" w:cs="Arial"/>
          <w:sz w:val="24"/>
          <w:szCs w:val="24"/>
          <w:lang w:val="hr-HR"/>
        </w:rPr>
        <w:t xml:space="preserve"> ne prihvaća</w:t>
      </w:r>
      <w:r w:rsidR="00AC2788">
        <w:rPr>
          <w:rFonts w:ascii="Arial" w:hAnsi="Arial" w:cs="Arial"/>
          <w:sz w:val="24"/>
          <w:szCs w:val="24"/>
          <w:lang w:val="hr-HR"/>
        </w:rPr>
        <w:t xml:space="preserve"> amandman</w:t>
      </w:r>
      <w:r w:rsidR="006B47FC">
        <w:rPr>
          <w:rFonts w:ascii="Arial" w:hAnsi="Arial" w:cs="Arial"/>
          <w:sz w:val="24"/>
          <w:szCs w:val="24"/>
          <w:lang w:val="hr-HR"/>
        </w:rPr>
        <w:t>.</w:t>
      </w:r>
    </w:p>
    <w:p w:rsidR="00044BB4" w:rsidRDefault="00697D03" w:rsidP="00697D03">
      <w:pPr>
        <w:jc w:val="both"/>
        <w:rPr>
          <w:rFonts w:ascii="Arial" w:hAnsi="Arial" w:cs="Arial"/>
          <w:sz w:val="24"/>
          <w:szCs w:val="24"/>
          <w:lang w:val="hr-HR"/>
        </w:rPr>
      </w:pPr>
      <w:r>
        <w:rPr>
          <w:rFonts w:ascii="Arial" w:hAnsi="Arial" w:cs="Arial"/>
          <w:sz w:val="24"/>
          <w:szCs w:val="24"/>
          <w:lang w:val="hr-HR"/>
        </w:rPr>
        <w:tab/>
        <w:t>Predsjednik Odbora za financije i proračun Antun Šimić je iznio stav Odbora, a to je da se prihvaća Prijedlog Proračuna Grada Ludbrega za 2019. godine.</w:t>
      </w:r>
    </w:p>
    <w:p w:rsidR="006643CA" w:rsidRDefault="006643CA" w:rsidP="00833AEE">
      <w:pPr>
        <w:ind w:firstLine="708"/>
        <w:jc w:val="both"/>
        <w:rPr>
          <w:rFonts w:ascii="Arial" w:hAnsi="Arial" w:cs="Arial"/>
          <w:sz w:val="24"/>
          <w:szCs w:val="24"/>
          <w:lang w:val="hr-HR"/>
        </w:rPr>
      </w:pPr>
      <w:r>
        <w:rPr>
          <w:rFonts w:ascii="Arial" w:hAnsi="Arial" w:cs="Arial"/>
          <w:sz w:val="24"/>
          <w:szCs w:val="24"/>
          <w:lang w:val="hr-HR"/>
        </w:rPr>
        <w:t>U raspravi su sudjelovali vijećnici Goran Horvat</w:t>
      </w:r>
      <w:r w:rsidR="00697D03">
        <w:rPr>
          <w:rFonts w:ascii="Arial" w:hAnsi="Arial" w:cs="Arial"/>
          <w:sz w:val="24"/>
          <w:szCs w:val="24"/>
          <w:lang w:val="hr-HR"/>
        </w:rPr>
        <w:t xml:space="preserve"> koji je dodatno objasnio svoj amandman</w:t>
      </w:r>
      <w:r>
        <w:rPr>
          <w:rFonts w:ascii="Arial" w:hAnsi="Arial" w:cs="Arial"/>
          <w:sz w:val="24"/>
          <w:szCs w:val="24"/>
          <w:lang w:val="hr-HR"/>
        </w:rPr>
        <w:t xml:space="preserve">, </w:t>
      </w:r>
      <w:r w:rsidR="0033714A">
        <w:rPr>
          <w:rFonts w:ascii="Arial" w:hAnsi="Arial" w:cs="Arial"/>
          <w:sz w:val="24"/>
          <w:szCs w:val="24"/>
          <w:lang w:val="hr-HR"/>
        </w:rPr>
        <w:t>An</w:t>
      </w:r>
      <w:r w:rsidR="00697D03">
        <w:rPr>
          <w:rFonts w:ascii="Arial" w:hAnsi="Arial" w:cs="Arial"/>
          <w:sz w:val="24"/>
          <w:szCs w:val="24"/>
          <w:lang w:val="hr-HR"/>
        </w:rPr>
        <w:t>ica</w:t>
      </w:r>
      <w:r w:rsidR="0033714A">
        <w:rPr>
          <w:rFonts w:ascii="Arial" w:hAnsi="Arial" w:cs="Arial"/>
          <w:sz w:val="24"/>
          <w:szCs w:val="24"/>
          <w:lang w:val="hr-HR"/>
        </w:rPr>
        <w:t xml:space="preserve"> Katana,</w:t>
      </w:r>
      <w:r w:rsidR="00697D03">
        <w:rPr>
          <w:rFonts w:ascii="Arial" w:hAnsi="Arial" w:cs="Arial"/>
          <w:sz w:val="24"/>
          <w:szCs w:val="24"/>
          <w:lang w:val="hr-HR"/>
        </w:rPr>
        <w:t xml:space="preserve"> </w:t>
      </w:r>
      <w:r w:rsidR="0033714A">
        <w:rPr>
          <w:rFonts w:ascii="Arial" w:hAnsi="Arial" w:cs="Arial"/>
          <w:sz w:val="24"/>
          <w:szCs w:val="24"/>
          <w:lang w:val="hr-HR"/>
        </w:rPr>
        <w:t>Tomo Filip, Nino Ivanuša,</w:t>
      </w:r>
      <w:r w:rsidR="00697D03">
        <w:rPr>
          <w:rFonts w:ascii="Arial" w:hAnsi="Arial" w:cs="Arial"/>
          <w:sz w:val="24"/>
          <w:szCs w:val="24"/>
          <w:lang w:val="hr-HR"/>
        </w:rPr>
        <w:t xml:space="preserve"> </w:t>
      </w:r>
      <w:r w:rsidR="0033714A">
        <w:rPr>
          <w:rFonts w:ascii="Arial" w:hAnsi="Arial" w:cs="Arial"/>
          <w:sz w:val="24"/>
          <w:szCs w:val="24"/>
          <w:lang w:val="hr-HR"/>
        </w:rPr>
        <w:t xml:space="preserve">Vera Jadanić,  Petra Horvat, Ivan Lončarić, gradonačelnik i zamjenica gradonačelnika. Replike na izlaganja vijećnika Anice Katane i Ivana Lončarića te zamjenice gradonačelnika Renate Potočnik imao </w:t>
      </w:r>
      <w:r w:rsidR="00697D03">
        <w:rPr>
          <w:rFonts w:ascii="Arial" w:hAnsi="Arial" w:cs="Arial"/>
          <w:sz w:val="24"/>
          <w:szCs w:val="24"/>
          <w:lang w:val="hr-HR"/>
        </w:rPr>
        <w:t xml:space="preserve">je </w:t>
      </w:r>
      <w:r w:rsidR="0033714A">
        <w:rPr>
          <w:rFonts w:ascii="Arial" w:hAnsi="Arial" w:cs="Arial"/>
          <w:sz w:val="24"/>
          <w:szCs w:val="24"/>
          <w:lang w:val="hr-HR"/>
        </w:rPr>
        <w:t>vijećnik Goran Horvat.</w:t>
      </w:r>
    </w:p>
    <w:p w:rsidR="0033714A" w:rsidRDefault="0033714A" w:rsidP="00833AEE">
      <w:pPr>
        <w:ind w:firstLine="708"/>
        <w:jc w:val="both"/>
        <w:rPr>
          <w:rFonts w:ascii="Arial" w:hAnsi="Arial" w:cs="Arial"/>
          <w:sz w:val="24"/>
          <w:szCs w:val="24"/>
          <w:lang w:val="hr-HR"/>
        </w:rPr>
      </w:pPr>
      <w:r w:rsidRPr="0033714A">
        <w:rPr>
          <w:rFonts w:ascii="Arial" w:hAnsi="Arial" w:cs="Arial"/>
          <w:sz w:val="24"/>
          <w:szCs w:val="24"/>
          <w:lang w:val="hr-HR"/>
        </w:rPr>
        <w:t>Potom je Predsjednik Gradskog vijeća stavio amandman vijećni</w:t>
      </w:r>
      <w:r>
        <w:rPr>
          <w:rFonts w:ascii="Arial" w:hAnsi="Arial" w:cs="Arial"/>
          <w:sz w:val="24"/>
          <w:szCs w:val="24"/>
          <w:lang w:val="hr-HR"/>
        </w:rPr>
        <w:t>ka</w:t>
      </w:r>
      <w:r w:rsidRPr="0033714A">
        <w:rPr>
          <w:rFonts w:ascii="Arial" w:hAnsi="Arial" w:cs="Arial"/>
          <w:sz w:val="24"/>
          <w:szCs w:val="24"/>
          <w:lang w:val="hr-HR"/>
        </w:rPr>
        <w:t xml:space="preserve"> </w:t>
      </w:r>
      <w:r>
        <w:rPr>
          <w:rFonts w:ascii="Arial" w:hAnsi="Arial" w:cs="Arial"/>
          <w:sz w:val="24"/>
          <w:szCs w:val="24"/>
          <w:lang w:val="hr-HR"/>
        </w:rPr>
        <w:t xml:space="preserve">Gorana </w:t>
      </w:r>
      <w:r w:rsidRPr="0033714A">
        <w:rPr>
          <w:rFonts w:ascii="Arial" w:hAnsi="Arial" w:cs="Arial"/>
          <w:sz w:val="24"/>
          <w:szCs w:val="24"/>
          <w:lang w:val="hr-HR"/>
        </w:rPr>
        <w:t xml:space="preserve"> Horvat</w:t>
      </w:r>
      <w:r>
        <w:rPr>
          <w:rFonts w:ascii="Arial" w:hAnsi="Arial" w:cs="Arial"/>
          <w:sz w:val="24"/>
          <w:szCs w:val="24"/>
          <w:lang w:val="hr-HR"/>
        </w:rPr>
        <w:t>a</w:t>
      </w:r>
      <w:r w:rsidRPr="0033714A">
        <w:rPr>
          <w:rFonts w:ascii="Arial" w:hAnsi="Arial" w:cs="Arial"/>
          <w:sz w:val="24"/>
          <w:szCs w:val="24"/>
          <w:lang w:val="hr-HR"/>
        </w:rPr>
        <w:t xml:space="preserve"> na glasovanje te je konstatirao da Gradsko vijeće Grada Ludbrega nije izglasalo amandman </w:t>
      </w:r>
      <w:r w:rsidR="00254371">
        <w:rPr>
          <w:rFonts w:ascii="Arial" w:hAnsi="Arial" w:cs="Arial"/>
          <w:sz w:val="24"/>
          <w:szCs w:val="24"/>
          <w:lang w:val="hr-HR"/>
        </w:rPr>
        <w:t xml:space="preserve">s obzirom da je </w:t>
      </w:r>
      <w:r w:rsidRPr="0033714A">
        <w:rPr>
          <w:rFonts w:ascii="Arial" w:hAnsi="Arial" w:cs="Arial"/>
          <w:sz w:val="24"/>
          <w:szCs w:val="24"/>
          <w:lang w:val="hr-HR"/>
        </w:rPr>
        <w:t xml:space="preserve"> „ZA“</w:t>
      </w:r>
      <w:r w:rsidR="00254371">
        <w:rPr>
          <w:rFonts w:ascii="Arial" w:hAnsi="Arial" w:cs="Arial"/>
          <w:sz w:val="24"/>
          <w:szCs w:val="24"/>
          <w:lang w:val="hr-HR"/>
        </w:rPr>
        <w:t xml:space="preserve"> glasovalo 7 vijećnika, a „PROTIV“ je bilo </w:t>
      </w:r>
      <w:r w:rsidRPr="0033714A">
        <w:rPr>
          <w:rFonts w:ascii="Arial" w:hAnsi="Arial" w:cs="Arial"/>
          <w:sz w:val="24"/>
          <w:szCs w:val="24"/>
          <w:lang w:val="hr-HR"/>
        </w:rPr>
        <w:t xml:space="preserve"> </w:t>
      </w:r>
      <w:r>
        <w:rPr>
          <w:rFonts w:ascii="Arial" w:hAnsi="Arial" w:cs="Arial"/>
          <w:sz w:val="24"/>
          <w:szCs w:val="24"/>
          <w:lang w:val="hr-HR"/>
        </w:rPr>
        <w:t>9</w:t>
      </w:r>
      <w:r w:rsidRPr="0033714A">
        <w:rPr>
          <w:rFonts w:ascii="Arial" w:hAnsi="Arial" w:cs="Arial"/>
          <w:sz w:val="24"/>
          <w:szCs w:val="24"/>
          <w:lang w:val="hr-HR"/>
        </w:rPr>
        <w:t xml:space="preserve"> </w:t>
      </w:r>
      <w:r w:rsidR="00254371">
        <w:rPr>
          <w:rFonts w:ascii="Arial" w:hAnsi="Arial" w:cs="Arial"/>
          <w:sz w:val="24"/>
          <w:szCs w:val="24"/>
          <w:lang w:val="hr-HR"/>
        </w:rPr>
        <w:t>vijećnika.</w:t>
      </w:r>
    </w:p>
    <w:p w:rsidR="00833AEE" w:rsidRPr="00833AEE" w:rsidRDefault="00833AEE" w:rsidP="00833AEE">
      <w:pPr>
        <w:pStyle w:val="Odlomakpopisa"/>
        <w:ind w:left="0"/>
        <w:jc w:val="both"/>
        <w:rPr>
          <w:rFonts w:ascii="Arial" w:hAnsi="Arial" w:cs="Arial"/>
          <w:sz w:val="24"/>
          <w:szCs w:val="24"/>
          <w:lang w:val="hr-HR"/>
        </w:rPr>
      </w:pPr>
    </w:p>
    <w:p w:rsidR="006E0ED7" w:rsidRDefault="00833AEE" w:rsidP="006E0ED7">
      <w:pPr>
        <w:ind w:firstLine="708"/>
        <w:jc w:val="both"/>
        <w:rPr>
          <w:rFonts w:ascii="Arial" w:hAnsi="Arial" w:cs="Arial"/>
          <w:sz w:val="24"/>
          <w:szCs w:val="24"/>
        </w:rPr>
      </w:pPr>
      <w:proofErr w:type="gramStart"/>
      <w:r w:rsidRPr="00833AEE">
        <w:rPr>
          <w:rFonts w:ascii="Arial" w:hAnsi="Arial" w:cs="Arial"/>
          <w:b/>
          <w:sz w:val="24"/>
          <w:szCs w:val="24"/>
        </w:rPr>
        <w:t xml:space="preserve">Gradsko vijeće Grada Ludbrega </w:t>
      </w:r>
      <w:r w:rsidR="00315627">
        <w:rPr>
          <w:rFonts w:ascii="Arial" w:hAnsi="Arial" w:cs="Arial"/>
          <w:b/>
          <w:sz w:val="24"/>
          <w:szCs w:val="24"/>
        </w:rPr>
        <w:t>većinom glasova</w:t>
      </w:r>
      <w:r w:rsidR="00044BB4">
        <w:rPr>
          <w:rFonts w:ascii="Arial" w:hAnsi="Arial" w:cs="Arial"/>
          <w:b/>
          <w:sz w:val="24"/>
          <w:szCs w:val="24"/>
        </w:rPr>
        <w:t xml:space="preserve"> je s </w:t>
      </w:r>
      <w:r w:rsidR="00A67D3D">
        <w:rPr>
          <w:rFonts w:ascii="Arial" w:hAnsi="Arial" w:cs="Arial"/>
          <w:b/>
          <w:sz w:val="24"/>
          <w:szCs w:val="24"/>
        </w:rPr>
        <w:t xml:space="preserve">9 </w:t>
      </w:r>
      <w:r w:rsidR="00044BB4">
        <w:rPr>
          <w:rFonts w:ascii="Arial" w:hAnsi="Arial" w:cs="Arial"/>
          <w:b/>
          <w:sz w:val="24"/>
          <w:szCs w:val="24"/>
        </w:rPr>
        <w:t>glasova “ZA”</w:t>
      </w:r>
      <w:r w:rsidR="00A67D3D">
        <w:rPr>
          <w:rFonts w:ascii="Arial" w:hAnsi="Arial" w:cs="Arial"/>
          <w:b/>
          <w:sz w:val="24"/>
          <w:szCs w:val="24"/>
        </w:rPr>
        <w:t xml:space="preserve">, 3 glasova “PROTIV” i 4 glasova “SUZDRŽANA” </w:t>
      </w:r>
      <w:r w:rsidRPr="00833AEE">
        <w:rPr>
          <w:rFonts w:ascii="Arial" w:hAnsi="Arial" w:cs="Arial"/>
          <w:b/>
          <w:sz w:val="24"/>
          <w:szCs w:val="24"/>
        </w:rPr>
        <w:t>donijelo</w:t>
      </w:r>
      <w:r w:rsidR="00193135">
        <w:rPr>
          <w:rFonts w:ascii="Arial" w:hAnsi="Arial" w:cs="Arial"/>
          <w:b/>
          <w:sz w:val="24"/>
          <w:szCs w:val="24"/>
        </w:rPr>
        <w:t xml:space="preserve"> </w:t>
      </w:r>
      <w:r w:rsidR="0033714A">
        <w:rPr>
          <w:rFonts w:ascii="Arial" w:hAnsi="Arial" w:cs="Arial"/>
          <w:b/>
          <w:sz w:val="24"/>
          <w:szCs w:val="24"/>
        </w:rPr>
        <w:t>Proračun Grada Ludbrega za 2019.</w:t>
      </w:r>
      <w:proofErr w:type="gramEnd"/>
      <w:r w:rsidR="0033714A">
        <w:rPr>
          <w:rFonts w:ascii="Arial" w:hAnsi="Arial" w:cs="Arial"/>
          <w:b/>
          <w:sz w:val="24"/>
          <w:szCs w:val="24"/>
        </w:rPr>
        <w:t xml:space="preserve"> </w:t>
      </w:r>
      <w:proofErr w:type="gramStart"/>
      <w:r w:rsidR="0033714A">
        <w:rPr>
          <w:rFonts w:ascii="Arial" w:hAnsi="Arial" w:cs="Arial"/>
          <w:b/>
          <w:sz w:val="24"/>
          <w:szCs w:val="24"/>
        </w:rPr>
        <w:t>godinu</w:t>
      </w:r>
      <w:proofErr w:type="gramEnd"/>
      <w:r w:rsidR="00CD3438">
        <w:rPr>
          <w:rFonts w:ascii="Arial" w:hAnsi="Arial" w:cs="Arial"/>
          <w:sz w:val="24"/>
          <w:szCs w:val="24"/>
        </w:rPr>
        <w:tab/>
      </w:r>
    </w:p>
    <w:p w:rsidR="00E47C6B" w:rsidRPr="00F11853" w:rsidRDefault="006E0ED7" w:rsidP="00F11853">
      <w:pPr>
        <w:jc w:val="both"/>
        <w:rPr>
          <w:rFonts w:ascii="Arial" w:hAnsi="Arial" w:cs="Arial"/>
          <w:sz w:val="24"/>
          <w:szCs w:val="24"/>
        </w:rPr>
      </w:pPr>
      <w:r w:rsidRPr="006E0ED7">
        <w:rPr>
          <w:rFonts w:ascii="Arial" w:hAnsi="Arial" w:cs="Arial"/>
          <w:sz w:val="24"/>
          <w:szCs w:val="24"/>
        </w:rPr>
        <w:lastRenderedPageBreak/>
        <w:t>(</w:t>
      </w:r>
      <w:r w:rsidR="0033714A">
        <w:rPr>
          <w:rFonts w:ascii="Arial" w:hAnsi="Arial" w:cs="Arial"/>
          <w:sz w:val="24"/>
          <w:szCs w:val="24"/>
        </w:rPr>
        <w:t xml:space="preserve">Proračun </w:t>
      </w:r>
      <w:r w:rsidR="00315627">
        <w:rPr>
          <w:rFonts w:ascii="Arial" w:hAnsi="Arial" w:cs="Arial"/>
          <w:sz w:val="24"/>
          <w:szCs w:val="24"/>
        </w:rPr>
        <w:t>Grada Ludbrega za 2019.</w:t>
      </w:r>
      <w:r w:rsidR="00A67D3D">
        <w:rPr>
          <w:rFonts w:ascii="Arial" w:hAnsi="Arial" w:cs="Arial"/>
          <w:sz w:val="24"/>
          <w:szCs w:val="24"/>
        </w:rPr>
        <w:t xml:space="preserve"> </w:t>
      </w:r>
      <w:r w:rsidR="00315627">
        <w:rPr>
          <w:rFonts w:ascii="Arial" w:hAnsi="Arial" w:cs="Arial"/>
          <w:sz w:val="24"/>
          <w:szCs w:val="24"/>
        </w:rPr>
        <w:t xml:space="preserve">godinu </w:t>
      </w:r>
      <w:r w:rsidR="00193135">
        <w:rPr>
          <w:rFonts w:ascii="Arial" w:hAnsi="Arial" w:cs="Arial"/>
          <w:sz w:val="24"/>
          <w:szCs w:val="24"/>
        </w:rPr>
        <w:t>KLASA</w:t>
      </w:r>
      <w:proofErr w:type="gramStart"/>
      <w:r w:rsidR="00193135">
        <w:rPr>
          <w:rFonts w:ascii="Arial" w:hAnsi="Arial" w:cs="Arial"/>
          <w:sz w:val="24"/>
          <w:szCs w:val="24"/>
        </w:rPr>
        <w:t>:</w:t>
      </w:r>
      <w:r w:rsidR="00315627">
        <w:rPr>
          <w:rFonts w:ascii="Arial" w:hAnsi="Arial" w:cs="Arial"/>
          <w:sz w:val="24"/>
          <w:szCs w:val="24"/>
        </w:rPr>
        <w:t>40</w:t>
      </w:r>
      <w:r>
        <w:rPr>
          <w:rFonts w:ascii="Arial" w:hAnsi="Arial" w:cs="Arial"/>
          <w:sz w:val="24"/>
          <w:szCs w:val="24"/>
        </w:rPr>
        <w:t>0</w:t>
      </w:r>
      <w:proofErr w:type="gramEnd"/>
      <w:r w:rsidR="00193135">
        <w:rPr>
          <w:rFonts w:ascii="Arial" w:hAnsi="Arial" w:cs="Arial"/>
          <w:sz w:val="24"/>
          <w:szCs w:val="24"/>
        </w:rPr>
        <w:t>-0</w:t>
      </w:r>
      <w:r w:rsidR="00315627">
        <w:rPr>
          <w:rFonts w:ascii="Arial" w:hAnsi="Arial" w:cs="Arial"/>
          <w:sz w:val="24"/>
          <w:szCs w:val="24"/>
        </w:rPr>
        <w:t>8</w:t>
      </w:r>
      <w:r w:rsidR="00833AEE">
        <w:rPr>
          <w:rFonts w:ascii="Arial" w:hAnsi="Arial" w:cs="Arial"/>
          <w:sz w:val="24"/>
          <w:szCs w:val="24"/>
        </w:rPr>
        <w:t>/18</w:t>
      </w:r>
      <w:r>
        <w:rPr>
          <w:rFonts w:ascii="Arial" w:hAnsi="Arial" w:cs="Arial"/>
          <w:sz w:val="24"/>
          <w:szCs w:val="24"/>
        </w:rPr>
        <w:t>-01</w:t>
      </w:r>
      <w:r w:rsidR="00193135">
        <w:rPr>
          <w:rFonts w:ascii="Arial" w:hAnsi="Arial" w:cs="Arial"/>
          <w:sz w:val="24"/>
          <w:szCs w:val="24"/>
        </w:rPr>
        <w:t>/</w:t>
      </w:r>
      <w:r w:rsidR="009F76C9">
        <w:rPr>
          <w:rFonts w:ascii="Arial" w:hAnsi="Arial" w:cs="Arial"/>
          <w:sz w:val="24"/>
          <w:szCs w:val="24"/>
        </w:rPr>
        <w:t>0</w:t>
      </w:r>
      <w:r>
        <w:rPr>
          <w:rFonts w:ascii="Arial" w:hAnsi="Arial" w:cs="Arial"/>
          <w:sz w:val="24"/>
          <w:szCs w:val="24"/>
        </w:rPr>
        <w:t>2</w:t>
      </w:r>
      <w:r w:rsidR="00193135">
        <w:rPr>
          <w:rFonts w:ascii="Arial" w:hAnsi="Arial" w:cs="Arial"/>
          <w:sz w:val="24"/>
          <w:szCs w:val="24"/>
        </w:rPr>
        <w:t>, URBROJ:2186/18-02/1-1</w:t>
      </w:r>
      <w:r w:rsidR="009F76C9">
        <w:rPr>
          <w:rFonts w:ascii="Arial" w:hAnsi="Arial" w:cs="Arial"/>
          <w:sz w:val="24"/>
          <w:szCs w:val="24"/>
        </w:rPr>
        <w:t>8</w:t>
      </w:r>
      <w:r w:rsidR="00193135">
        <w:rPr>
          <w:rFonts w:ascii="Arial" w:hAnsi="Arial" w:cs="Arial"/>
          <w:sz w:val="24"/>
          <w:szCs w:val="24"/>
        </w:rPr>
        <w:t>-</w:t>
      </w:r>
      <w:r w:rsidR="00315627">
        <w:rPr>
          <w:rFonts w:ascii="Arial" w:hAnsi="Arial" w:cs="Arial"/>
          <w:sz w:val="24"/>
          <w:szCs w:val="24"/>
        </w:rPr>
        <w:t>5;</w:t>
      </w:r>
      <w:r w:rsidR="00254371">
        <w:rPr>
          <w:rFonts w:ascii="Arial" w:hAnsi="Arial" w:cs="Arial"/>
          <w:sz w:val="24"/>
          <w:szCs w:val="24"/>
        </w:rPr>
        <w:t xml:space="preserve"> </w:t>
      </w:r>
      <w:r w:rsidR="00315627">
        <w:rPr>
          <w:rFonts w:ascii="Arial" w:hAnsi="Arial" w:cs="Arial"/>
          <w:sz w:val="24"/>
          <w:szCs w:val="24"/>
        </w:rPr>
        <w:t>Projekcija Proračuna Grada Ludbrega za 2020. i 2021.</w:t>
      </w:r>
      <w:r w:rsidR="00A67D3D">
        <w:rPr>
          <w:rFonts w:ascii="Arial" w:hAnsi="Arial" w:cs="Arial"/>
          <w:sz w:val="24"/>
          <w:szCs w:val="24"/>
        </w:rPr>
        <w:t xml:space="preserve"> </w:t>
      </w:r>
      <w:r w:rsidR="00315627">
        <w:rPr>
          <w:rFonts w:ascii="Arial" w:hAnsi="Arial" w:cs="Arial"/>
          <w:sz w:val="24"/>
          <w:szCs w:val="24"/>
        </w:rPr>
        <w:t xml:space="preserve">godinu </w:t>
      </w:r>
      <w:r w:rsidR="00315627" w:rsidRPr="00315627">
        <w:rPr>
          <w:rFonts w:ascii="Arial" w:hAnsi="Arial" w:cs="Arial"/>
          <w:sz w:val="24"/>
          <w:szCs w:val="24"/>
        </w:rPr>
        <w:t>KLASA:400-08/18-01/02, URBROJ:2186/18-02/1-18-</w:t>
      </w:r>
      <w:r w:rsidR="00315627">
        <w:rPr>
          <w:rFonts w:ascii="Arial" w:hAnsi="Arial" w:cs="Arial"/>
          <w:sz w:val="24"/>
          <w:szCs w:val="24"/>
        </w:rPr>
        <w:t xml:space="preserve">9;Plan razvojnih programa Grada Ludbrega za razdoblje 2019. – 2021. </w:t>
      </w:r>
      <w:r w:rsidR="00254371">
        <w:rPr>
          <w:rFonts w:ascii="Arial" w:hAnsi="Arial" w:cs="Arial"/>
          <w:sz w:val="24"/>
          <w:szCs w:val="24"/>
        </w:rPr>
        <w:t>G</w:t>
      </w:r>
      <w:r w:rsidR="00315627">
        <w:rPr>
          <w:rFonts w:ascii="Arial" w:hAnsi="Arial" w:cs="Arial"/>
          <w:sz w:val="24"/>
          <w:szCs w:val="24"/>
        </w:rPr>
        <w:t>odine</w:t>
      </w:r>
      <w:r w:rsidR="00254371">
        <w:rPr>
          <w:rFonts w:ascii="Arial" w:hAnsi="Arial" w:cs="Arial"/>
          <w:sz w:val="24"/>
          <w:szCs w:val="24"/>
        </w:rPr>
        <w:t xml:space="preserve"> </w:t>
      </w:r>
      <w:r w:rsidR="00315627" w:rsidRPr="00315627">
        <w:rPr>
          <w:rFonts w:ascii="Arial" w:hAnsi="Arial" w:cs="Arial"/>
          <w:sz w:val="24"/>
          <w:szCs w:val="24"/>
        </w:rPr>
        <w:t>KLASA</w:t>
      </w:r>
      <w:proofErr w:type="gramStart"/>
      <w:r w:rsidR="00315627" w:rsidRPr="00315627">
        <w:rPr>
          <w:rFonts w:ascii="Arial" w:hAnsi="Arial" w:cs="Arial"/>
          <w:sz w:val="24"/>
          <w:szCs w:val="24"/>
        </w:rPr>
        <w:t>:400</w:t>
      </w:r>
      <w:proofErr w:type="gramEnd"/>
      <w:r w:rsidR="00315627" w:rsidRPr="00315627">
        <w:rPr>
          <w:rFonts w:ascii="Arial" w:hAnsi="Arial" w:cs="Arial"/>
          <w:sz w:val="24"/>
          <w:szCs w:val="24"/>
        </w:rPr>
        <w:t>-08/18-01/02, URBROJ:2186/18-02/1-18-</w:t>
      </w:r>
      <w:r w:rsidR="00315627">
        <w:rPr>
          <w:rFonts w:ascii="Arial" w:hAnsi="Arial" w:cs="Arial"/>
          <w:sz w:val="24"/>
          <w:szCs w:val="24"/>
        </w:rPr>
        <w:t>7;</w:t>
      </w:r>
      <w:r w:rsidR="00254371">
        <w:rPr>
          <w:rFonts w:ascii="Arial" w:hAnsi="Arial" w:cs="Arial"/>
          <w:sz w:val="24"/>
          <w:szCs w:val="24"/>
        </w:rPr>
        <w:t xml:space="preserve"> </w:t>
      </w:r>
      <w:r w:rsidR="00315627">
        <w:rPr>
          <w:rFonts w:ascii="Arial" w:hAnsi="Arial" w:cs="Arial"/>
          <w:sz w:val="24"/>
          <w:szCs w:val="24"/>
        </w:rPr>
        <w:t xml:space="preserve">Odluka o izvršavanju Proračuna Grada Ludbrega za 2019. </w:t>
      </w:r>
      <w:proofErr w:type="gramStart"/>
      <w:r w:rsidR="00A67D3D">
        <w:rPr>
          <w:rFonts w:ascii="Arial" w:hAnsi="Arial" w:cs="Arial"/>
          <w:sz w:val="24"/>
          <w:szCs w:val="24"/>
        </w:rPr>
        <w:t>g</w:t>
      </w:r>
      <w:r w:rsidR="00315627">
        <w:rPr>
          <w:rFonts w:ascii="Arial" w:hAnsi="Arial" w:cs="Arial"/>
          <w:sz w:val="24"/>
          <w:szCs w:val="24"/>
        </w:rPr>
        <w:t xml:space="preserve">odinu </w:t>
      </w:r>
      <w:r w:rsidR="00254371">
        <w:rPr>
          <w:rFonts w:ascii="Arial" w:hAnsi="Arial" w:cs="Arial"/>
          <w:sz w:val="24"/>
          <w:szCs w:val="24"/>
        </w:rPr>
        <w:t xml:space="preserve"> </w:t>
      </w:r>
      <w:r w:rsidR="00315627" w:rsidRPr="00315627">
        <w:rPr>
          <w:rFonts w:ascii="Arial" w:hAnsi="Arial" w:cs="Arial"/>
          <w:sz w:val="24"/>
          <w:szCs w:val="24"/>
        </w:rPr>
        <w:t>KLASA:400</w:t>
      </w:r>
      <w:proofErr w:type="gramEnd"/>
      <w:r w:rsidR="00315627" w:rsidRPr="00315627">
        <w:rPr>
          <w:rFonts w:ascii="Arial" w:hAnsi="Arial" w:cs="Arial"/>
          <w:sz w:val="24"/>
          <w:szCs w:val="24"/>
        </w:rPr>
        <w:t>-08/18-01/02, URBROJ:2</w:t>
      </w:r>
      <w:r w:rsidR="00315627">
        <w:rPr>
          <w:rFonts w:ascii="Arial" w:hAnsi="Arial" w:cs="Arial"/>
          <w:sz w:val="24"/>
          <w:szCs w:val="24"/>
        </w:rPr>
        <w:t>186/18-02/1-18-6;</w:t>
      </w:r>
      <w:r w:rsidR="00254371">
        <w:rPr>
          <w:rFonts w:ascii="Arial" w:hAnsi="Arial" w:cs="Arial"/>
          <w:sz w:val="24"/>
          <w:szCs w:val="24"/>
        </w:rPr>
        <w:t xml:space="preserve"> </w:t>
      </w:r>
      <w:r w:rsidR="009F76C9">
        <w:rPr>
          <w:rFonts w:ascii="Arial" w:hAnsi="Arial" w:cs="Arial"/>
          <w:sz w:val="24"/>
          <w:szCs w:val="24"/>
        </w:rPr>
        <w:t xml:space="preserve"> </w:t>
      </w:r>
      <w:r w:rsidR="00CD3438">
        <w:rPr>
          <w:rFonts w:ascii="Arial" w:hAnsi="Arial" w:cs="Arial"/>
          <w:sz w:val="24"/>
          <w:szCs w:val="24"/>
        </w:rPr>
        <w:t xml:space="preserve">sastavni </w:t>
      </w:r>
      <w:r w:rsidR="00254371">
        <w:rPr>
          <w:rFonts w:ascii="Arial" w:hAnsi="Arial" w:cs="Arial"/>
          <w:sz w:val="24"/>
          <w:szCs w:val="24"/>
        </w:rPr>
        <w:t xml:space="preserve">su dijelovi </w:t>
      </w:r>
      <w:r w:rsidR="00CD3438">
        <w:rPr>
          <w:rFonts w:ascii="Arial" w:hAnsi="Arial" w:cs="Arial"/>
          <w:sz w:val="24"/>
          <w:szCs w:val="24"/>
        </w:rPr>
        <w:t>ovog zapisnika</w:t>
      </w:r>
      <w:r w:rsidR="00193135">
        <w:rPr>
          <w:rFonts w:ascii="Arial" w:hAnsi="Arial" w:cs="Arial"/>
          <w:sz w:val="24"/>
          <w:szCs w:val="24"/>
        </w:rPr>
        <w:t>)</w:t>
      </w: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5A2DB7" w:rsidRDefault="005A2DB7" w:rsidP="005A2DB7">
      <w:pPr>
        <w:pStyle w:val="Odlomakpopisa"/>
        <w:ind w:left="23"/>
        <w:jc w:val="center"/>
        <w:rPr>
          <w:rFonts w:ascii="Arial" w:hAnsi="Arial"/>
          <w:b/>
          <w:sz w:val="24"/>
          <w:szCs w:val="24"/>
          <w:lang w:val="hr-HR"/>
        </w:rPr>
      </w:pPr>
    </w:p>
    <w:p w:rsidR="005A2DB7" w:rsidRDefault="005A2DB7" w:rsidP="005A2DB7">
      <w:pPr>
        <w:pStyle w:val="Odlomakpopisa"/>
        <w:ind w:left="23"/>
        <w:jc w:val="center"/>
        <w:rPr>
          <w:rFonts w:ascii="Arial" w:hAnsi="Arial"/>
          <w:b/>
          <w:sz w:val="24"/>
          <w:szCs w:val="24"/>
          <w:lang w:val="hr-HR"/>
        </w:rPr>
      </w:pPr>
      <w:r>
        <w:rPr>
          <w:rFonts w:ascii="Arial" w:hAnsi="Arial"/>
          <w:b/>
          <w:sz w:val="24"/>
          <w:szCs w:val="24"/>
          <w:lang w:val="hr-HR"/>
        </w:rPr>
        <w:t>Točka 9.</w:t>
      </w:r>
    </w:p>
    <w:p w:rsidR="006E0ED7" w:rsidRDefault="006E0ED7" w:rsidP="005A2DB7">
      <w:pPr>
        <w:pStyle w:val="Odlomakpopisa"/>
        <w:ind w:left="23"/>
        <w:jc w:val="center"/>
        <w:rPr>
          <w:rFonts w:ascii="Arial" w:hAnsi="Arial"/>
          <w:b/>
          <w:sz w:val="24"/>
          <w:szCs w:val="24"/>
          <w:lang w:val="hr-HR"/>
        </w:rPr>
      </w:pPr>
    </w:p>
    <w:p w:rsidR="005A2DB7" w:rsidRPr="00A20E63" w:rsidRDefault="006E0ED7" w:rsidP="005A2DB7">
      <w:pPr>
        <w:pStyle w:val="Tijeloteksta"/>
        <w:ind w:left="720"/>
        <w:jc w:val="center"/>
        <w:rPr>
          <w:b/>
        </w:rPr>
      </w:pPr>
      <w:r w:rsidRPr="006E0ED7">
        <w:rPr>
          <w:rFonts w:cs="Arial"/>
          <w:b/>
          <w:szCs w:val="24"/>
          <w:lang w:val="en-GB"/>
        </w:rPr>
        <w:t xml:space="preserve">Prijedlog Odluke o </w:t>
      </w:r>
      <w:r w:rsidR="005B187D">
        <w:rPr>
          <w:rFonts w:cs="Arial"/>
          <w:b/>
          <w:szCs w:val="24"/>
          <w:lang w:val="en-GB"/>
        </w:rPr>
        <w:t xml:space="preserve">donošenju </w:t>
      </w:r>
      <w:proofErr w:type="gramStart"/>
      <w:r w:rsidR="005B187D">
        <w:rPr>
          <w:rFonts w:cs="Arial"/>
          <w:b/>
          <w:szCs w:val="24"/>
          <w:lang w:val="en-GB"/>
        </w:rPr>
        <w:t>Programa</w:t>
      </w:r>
      <w:proofErr w:type="gramEnd"/>
      <w:r w:rsidR="005B187D">
        <w:rPr>
          <w:rFonts w:cs="Arial"/>
          <w:b/>
          <w:szCs w:val="24"/>
          <w:lang w:val="en-GB"/>
        </w:rPr>
        <w:t xml:space="preserve"> raspolaganja poljoprivrednom zemljištem u vlasništvu države</w:t>
      </w:r>
    </w:p>
    <w:p w:rsidR="005A2DB7" w:rsidRDefault="005A2DB7" w:rsidP="005A2DB7">
      <w:pPr>
        <w:pStyle w:val="Odlomakpopisa"/>
        <w:ind w:left="23"/>
        <w:jc w:val="center"/>
        <w:rPr>
          <w:rFonts w:ascii="Arial" w:hAnsi="Arial"/>
          <w:b/>
          <w:sz w:val="24"/>
          <w:szCs w:val="24"/>
          <w:lang w:val="hr-HR"/>
        </w:rPr>
      </w:pPr>
    </w:p>
    <w:p w:rsidR="00A20E63" w:rsidRDefault="005B187D" w:rsidP="005B187D">
      <w:pPr>
        <w:ind w:firstLine="360"/>
        <w:jc w:val="both"/>
        <w:rPr>
          <w:rFonts w:ascii="Arial" w:hAnsi="Arial"/>
          <w:sz w:val="24"/>
          <w:szCs w:val="24"/>
          <w:lang w:val="hr-HR"/>
        </w:rPr>
      </w:pPr>
      <w:r w:rsidRPr="005B187D">
        <w:rPr>
          <w:rFonts w:ascii="Arial" w:hAnsi="Arial" w:cs="Arial"/>
          <w:sz w:val="24"/>
          <w:szCs w:val="24"/>
        </w:rPr>
        <w:t>Prijedlog Odluke o donošenju Programa raspolaganja poljoprivrednom zemljištem u vlasništvu države</w:t>
      </w:r>
      <w:r w:rsidR="00833AEE" w:rsidRPr="00833AEE">
        <w:rPr>
          <w:rFonts w:ascii="Arial" w:hAnsi="Arial" w:cs="Arial"/>
          <w:sz w:val="24"/>
          <w:szCs w:val="24"/>
          <w:lang w:val="hr-HR"/>
        </w:rPr>
        <w:t xml:space="preserve"> </w:t>
      </w:r>
      <w:r w:rsidRPr="005B187D">
        <w:rPr>
          <w:rFonts w:ascii="Arial" w:hAnsi="Arial"/>
          <w:sz w:val="24"/>
          <w:szCs w:val="24"/>
          <w:lang w:val="hr-HR"/>
        </w:rPr>
        <w:t>po ovlaštenju gradonačelnika</w:t>
      </w:r>
      <w:r w:rsidR="00EE1BFE">
        <w:rPr>
          <w:rFonts w:ascii="Arial" w:hAnsi="Arial"/>
          <w:sz w:val="24"/>
          <w:szCs w:val="24"/>
          <w:lang w:val="hr-HR"/>
        </w:rPr>
        <w:t xml:space="preserve"> obrazložio je</w:t>
      </w:r>
      <w:r w:rsidRPr="005B187D">
        <w:rPr>
          <w:rFonts w:ascii="Arial" w:hAnsi="Arial"/>
          <w:sz w:val="24"/>
          <w:szCs w:val="24"/>
          <w:lang w:val="hr-HR"/>
        </w:rPr>
        <w:t xml:space="preserve"> voditelj Odsjeka za prostorno uređenje, komunalnu djelatnost i imovinu Darko </w:t>
      </w:r>
      <w:proofErr w:type="gramStart"/>
      <w:r w:rsidRPr="005B187D">
        <w:rPr>
          <w:rFonts w:ascii="Arial" w:hAnsi="Arial"/>
          <w:sz w:val="24"/>
          <w:szCs w:val="24"/>
          <w:lang w:val="hr-HR"/>
        </w:rPr>
        <w:t>Rak  prema</w:t>
      </w:r>
      <w:proofErr w:type="gramEnd"/>
      <w:r w:rsidRPr="005B187D">
        <w:rPr>
          <w:rFonts w:ascii="Arial" w:hAnsi="Arial"/>
          <w:sz w:val="24"/>
          <w:szCs w:val="24"/>
          <w:lang w:val="hr-HR"/>
        </w:rPr>
        <w:t xml:space="preserve"> pisanim materijalima.</w:t>
      </w:r>
    </w:p>
    <w:p w:rsidR="005B187D" w:rsidRDefault="005B187D" w:rsidP="005B187D">
      <w:pPr>
        <w:ind w:firstLine="360"/>
        <w:jc w:val="both"/>
        <w:rPr>
          <w:rFonts w:ascii="Arial" w:hAnsi="Arial"/>
          <w:sz w:val="24"/>
          <w:szCs w:val="24"/>
          <w:lang w:val="hr-HR"/>
        </w:rPr>
      </w:pPr>
      <w:r>
        <w:rPr>
          <w:rFonts w:ascii="Arial" w:hAnsi="Arial"/>
          <w:sz w:val="24"/>
          <w:szCs w:val="24"/>
          <w:lang w:val="hr-HR"/>
        </w:rPr>
        <w:t>U raspravi je sudjelovao vijećnik Ivan Lončarić</w:t>
      </w:r>
      <w:r w:rsidR="00907DAF">
        <w:rPr>
          <w:rFonts w:ascii="Arial" w:hAnsi="Arial"/>
          <w:sz w:val="24"/>
          <w:szCs w:val="24"/>
          <w:lang w:val="hr-HR"/>
        </w:rPr>
        <w:t xml:space="preserve"> i voditelj</w:t>
      </w:r>
      <w:r w:rsidR="00907DAF" w:rsidRPr="00907DAF">
        <w:rPr>
          <w:rFonts w:ascii="Arial" w:hAnsi="Arial"/>
          <w:sz w:val="24"/>
          <w:szCs w:val="24"/>
          <w:lang w:val="hr-HR"/>
        </w:rPr>
        <w:t xml:space="preserve"> </w:t>
      </w:r>
      <w:r w:rsidR="00907DAF" w:rsidRPr="005B187D">
        <w:rPr>
          <w:rFonts w:ascii="Arial" w:hAnsi="Arial"/>
          <w:sz w:val="24"/>
          <w:szCs w:val="24"/>
          <w:lang w:val="hr-HR"/>
        </w:rPr>
        <w:t>Odsjeka za prostorno uređenje, komunalnu djelatnost i imovinu Darko Rak</w:t>
      </w:r>
      <w:r>
        <w:rPr>
          <w:rFonts w:ascii="Arial" w:hAnsi="Arial"/>
          <w:sz w:val="24"/>
          <w:szCs w:val="24"/>
          <w:lang w:val="hr-HR"/>
        </w:rPr>
        <w:t xml:space="preserve">. </w:t>
      </w:r>
    </w:p>
    <w:p w:rsidR="005B187D" w:rsidRPr="00833AEE" w:rsidRDefault="005B187D" w:rsidP="005B187D">
      <w:pPr>
        <w:ind w:firstLine="360"/>
        <w:jc w:val="both"/>
        <w:rPr>
          <w:rFonts w:ascii="Arial" w:hAnsi="Arial" w:cs="Arial"/>
          <w:sz w:val="24"/>
          <w:szCs w:val="24"/>
        </w:rPr>
      </w:pPr>
      <w:r>
        <w:rPr>
          <w:rFonts w:ascii="Arial" w:hAnsi="Arial"/>
          <w:sz w:val="24"/>
          <w:szCs w:val="24"/>
          <w:lang w:val="hr-HR"/>
        </w:rPr>
        <w:t>Predsjednik Gradskog vijeća je konstatirao da je u vijećnici prisutno 15 vijećnika.</w:t>
      </w:r>
    </w:p>
    <w:p w:rsidR="005A2DB7" w:rsidRDefault="00833AEE" w:rsidP="00907DAF">
      <w:pPr>
        <w:pStyle w:val="Odlomakpopisa"/>
        <w:ind w:left="23" w:firstLine="337"/>
        <w:jc w:val="both"/>
        <w:rPr>
          <w:rFonts w:ascii="Arial" w:hAnsi="Arial" w:cs="Arial"/>
          <w:b/>
          <w:sz w:val="24"/>
          <w:szCs w:val="24"/>
          <w:lang w:val="hr-HR"/>
        </w:rPr>
      </w:pPr>
      <w:proofErr w:type="gramStart"/>
      <w:r w:rsidRPr="00833AEE">
        <w:rPr>
          <w:rFonts w:ascii="Arial" w:hAnsi="Arial" w:cs="Arial"/>
          <w:b/>
          <w:sz w:val="24"/>
          <w:szCs w:val="24"/>
          <w:lang w:val="en-GB"/>
        </w:rPr>
        <w:t>Gradsko vijeće Grada Ludbrega</w:t>
      </w:r>
      <w:r w:rsidR="006E0ED7">
        <w:rPr>
          <w:rFonts w:ascii="Arial" w:hAnsi="Arial" w:cs="Arial"/>
          <w:b/>
          <w:sz w:val="24"/>
          <w:szCs w:val="24"/>
          <w:lang w:val="en-GB"/>
        </w:rPr>
        <w:t xml:space="preserve"> </w:t>
      </w:r>
      <w:r w:rsidR="005B187D">
        <w:rPr>
          <w:rFonts w:ascii="Arial" w:hAnsi="Arial" w:cs="Arial"/>
          <w:b/>
          <w:sz w:val="24"/>
          <w:szCs w:val="24"/>
          <w:lang w:val="en-GB"/>
        </w:rPr>
        <w:t>većinom glasova je s</w:t>
      </w:r>
      <w:r w:rsidRPr="00BA0EE9">
        <w:rPr>
          <w:rFonts w:ascii="Arial" w:hAnsi="Arial" w:cs="Arial"/>
          <w:b/>
          <w:sz w:val="24"/>
          <w:szCs w:val="24"/>
          <w:lang w:val="en-GB"/>
        </w:rPr>
        <w:t xml:space="preserve"> </w:t>
      </w:r>
      <w:r w:rsidR="006E0ED7">
        <w:rPr>
          <w:rFonts w:ascii="Arial" w:hAnsi="Arial" w:cs="Arial"/>
          <w:b/>
          <w:sz w:val="24"/>
          <w:szCs w:val="24"/>
          <w:lang w:val="en-GB"/>
        </w:rPr>
        <w:t>1</w:t>
      </w:r>
      <w:r w:rsidR="005B187D">
        <w:rPr>
          <w:rFonts w:ascii="Arial" w:hAnsi="Arial" w:cs="Arial"/>
          <w:b/>
          <w:sz w:val="24"/>
          <w:szCs w:val="24"/>
          <w:lang w:val="en-GB"/>
        </w:rPr>
        <w:t>3</w:t>
      </w:r>
      <w:r w:rsidR="006E0ED7">
        <w:rPr>
          <w:rFonts w:ascii="Arial" w:hAnsi="Arial" w:cs="Arial"/>
          <w:b/>
          <w:sz w:val="24"/>
          <w:szCs w:val="24"/>
          <w:lang w:val="en-GB"/>
        </w:rPr>
        <w:t xml:space="preserve"> glasova “ZA”</w:t>
      </w:r>
      <w:r w:rsidRPr="00833AEE">
        <w:rPr>
          <w:rFonts w:ascii="Arial" w:hAnsi="Arial" w:cs="Arial"/>
          <w:b/>
          <w:sz w:val="24"/>
          <w:szCs w:val="24"/>
          <w:lang w:val="en-GB"/>
        </w:rPr>
        <w:t xml:space="preserve"> </w:t>
      </w:r>
      <w:r w:rsidR="005B187D">
        <w:rPr>
          <w:rFonts w:ascii="Arial" w:hAnsi="Arial" w:cs="Arial"/>
          <w:b/>
          <w:sz w:val="24"/>
          <w:szCs w:val="24"/>
          <w:lang w:val="en-GB"/>
        </w:rPr>
        <w:t xml:space="preserve">i 2 glasa “SUZDRŽANI” </w:t>
      </w:r>
      <w:r w:rsidRPr="00833AEE">
        <w:rPr>
          <w:rFonts w:ascii="Arial" w:hAnsi="Arial" w:cs="Arial"/>
          <w:b/>
          <w:sz w:val="24"/>
          <w:szCs w:val="24"/>
          <w:lang w:val="en-GB"/>
        </w:rPr>
        <w:t>donijelo</w:t>
      </w:r>
      <w:r w:rsidR="005B187D">
        <w:rPr>
          <w:rFonts w:ascii="Arial" w:hAnsi="Arial" w:cs="Arial"/>
          <w:b/>
          <w:sz w:val="24"/>
          <w:szCs w:val="24"/>
          <w:lang w:val="en-GB"/>
        </w:rPr>
        <w:t xml:space="preserve"> Odluku</w:t>
      </w:r>
      <w:r w:rsidRPr="00833AEE">
        <w:rPr>
          <w:rFonts w:ascii="Arial" w:hAnsi="Arial" w:cs="Arial"/>
          <w:b/>
          <w:sz w:val="24"/>
          <w:szCs w:val="24"/>
          <w:lang w:val="en-GB"/>
        </w:rPr>
        <w:t xml:space="preserve"> </w:t>
      </w:r>
      <w:r w:rsidR="005B187D" w:rsidRPr="005B187D">
        <w:rPr>
          <w:rFonts w:ascii="Arial" w:hAnsi="Arial" w:cs="Arial"/>
          <w:b/>
          <w:sz w:val="24"/>
          <w:szCs w:val="24"/>
          <w:lang w:val="en-GB"/>
        </w:rPr>
        <w:t>o donošenju Programa raspolaganja poljoprivredn</w:t>
      </w:r>
      <w:r w:rsidR="00EE1BFE">
        <w:rPr>
          <w:rFonts w:ascii="Arial" w:hAnsi="Arial" w:cs="Arial"/>
          <w:b/>
          <w:sz w:val="24"/>
          <w:szCs w:val="24"/>
          <w:lang w:val="en-GB"/>
        </w:rPr>
        <w:t>i</w:t>
      </w:r>
      <w:r w:rsidR="005B187D" w:rsidRPr="005B187D">
        <w:rPr>
          <w:rFonts w:ascii="Arial" w:hAnsi="Arial" w:cs="Arial"/>
          <w:b/>
          <w:sz w:val="24"/>
          <w:szCs w:val="24"/>
          <w:lang w:val="en-GB"/>
        </w:rPr>
        <w:t>m zemljištem u vlasništvu države</w:t>
      </w:r>
      <w:r w:rsidR="00A20E63">
        <w:rPr>
          <w:rFonts w:ascii="Arial" w:hAnsi="Arial" w:cs="Arial"/>
          <w:b/>
          <w:sz w:val="24"/>
          <w:szCs w:val="24"/>
          <w:lang w:val="hr-HR"/>
        </w:rPr>
        <w:t>.</w:t>
      </w:r>
      <w:proofErr w:type="gramEnd"/>
    </w:p>
    <w:p w:rsidR="00F11853" w:rsidRPr="00EA5577" w:rsidRDefault="005A2DB7" w:rsidP="00EA5577">
      <w:pPr>
        <w:pStyle w:val="Odlomakpopisa"/>
        <w:ind w:left="23"/>
        <w:jc w:val="both"/>
        <w:rPr>
          <w:rFonts w:ascii="Arial" w:hAnsi="Arial" w:cs="Arial"/>
          <w:sz w:val="24"/>
          <w:szCs w:val="24"/>
        </w:rPr>
      </w:pPr>
      <w:r>
        <w:rPr>
          <w:rFonts w:ascii="Arial" w:hAnsi="Arial" w:cs="Arial"/>
          <w:b/>
          <w:sz w:val="24"/>
          <w:szCs w:val="24"/>
        </w:rPr>
        <w:tab/>
        <w:t xml:space="preserve"> </w:t>
      </w:r>
      <w:r w:rsidRPr="006E0ED7">
        <w:rPr>
          <w:rFonts w:ascii="Arial" w:hAnsi="Arial" w:cs="Arial"/>
          <w:sz w:val="24"/>
          <w:szCs w:val="24"/>
        </w:rPr>
        <w:t>(</w:t>
      </w:r>
      <w:r w:rsidR="005B187D" w:rsidRPr="005B187D">
        <w:rPr>
          <w:rFonts w:ascii="Arial" w:hAnsi="Arial" w:cs="Arial"/>
          <w:sz w:val="24"/>
          <w:szCs w:val="24"/>
          <w:lang w:val="en-GB"/>
        </w:rPr>
        <w:t>Odluk</w:t>
      </w:r>
      <w:r w:rsidR="00000A02">
        <w:rPr>
          <w:rFonts w:ascii="Arial" w:hAnsi="Arial" w:cs="Arial"/>
          <w:sz w:val="24"/>
          <w:szCs w:val="24"/>
          <w:lang w:val="en-GB"/>
        </w:rPr>
        <w:t>a</w:t>
      </w:r>
      <w:r w:rsidR="005B187D" w:rsidRPr="005B187D">
        <w:rPr>
          <w:rFonts w:ascii="Arial" w:hAnsi="Arial" w:cs="Arial"/>
          <w:sz w:val="24"/>
          <w:szCs w:val="24"/>
          <w:lang w:val="en-GB"/>
        </w:rPr>
        <w:t xml:space="preserve"> o donošenju Programa raspolaganja poljoprivredn</w:t>
      </w:r>
      <w:r w:rsidR="00EE1BFE">
        <w:rPr>
          <w:rFonts w:ascii="Arial" w:hAnsi="Arial" w:cs="Arial"/>
          <w:sz w:val="24"/>
          <w:szCs w:val="24"/>
          <w:lang w:val="en-GB"/>
        </w:rPr>
        <w:t>i</w:t>
      </w:r>
      <w:r w:rsidR="005B187D" w:rsidRPr="005B187D">
        <w:rPr>
          <w:rFonts w:ascii="Arial" w:hAnsi="Arial" w:cs="Arial"/>
          <w:sz w:val="24"/>
          <w:szCs w:val="24"/>
          <w:lang w:val="en-GB"/>
        </w:rPr>
        <w:t>m zemljištem u vlasništvu države</w:t>
      </w:r>
      <w:r w:rsidR="00BA0EE9">
        <w:rPr>
          <w:rFonts w:ascii="Arial" w:hAnsi="Arial" w:cs="Arial"/>
          <w:sz w:val="24"/>
          <w:szCs w:val="24"/>
          <w:lang w:val="en-GB"/>
        </w:rPr>
        <w:t>;</w:t>
      </w:r>
      <w:r w:rsidR="00000A02">
        <w:rPr>
          <w:rFonts w:ascii="Arial" w:hAnsi="Arial" w:cs="Arial"/>
          <w:sz w:val="24"/>
          <w:szCs w:val="24"/>
          <w:lang w:val="en-GB"/>
        </w:rPr>
        <w:t xml:space="preserve"> </w:t>
      </w:r>
      <w:r w:rsidRPr="00350174">
        <w:rPr>
          <w:rFonts w:ascii="Arial" w:hAnsi="Arial" w:cs="Arial"/>
          <w:sz w:val="24"/>
          <w:szCs w:val="24"/>
        </w:rPr>
        <w:tab/>
      </w:r>
      <w:r>
        <w:rPr>
          <w:rFonts w:ascii="Arial" w:hAnsi="Arial" w:cs="Arial"/>
          <w:sz w:val="24"/>
          <w:szCs w:val="24"/>
        </w:rPr>
        <w:t>KLASA</w:t>
      </w:r>
      <w:proofErr w:type="gramStart"/>
      <w:r>
        <w:rPr>
          <w:rFonts w:ascii="Arial" w:hAnsi="Arial" w:cs="Arial"/>
          <w:sz w:val="24"/>
          <w:szCs w:val="24"/>
        </w:rPr>
        <w:t>:</w:t>
      </w:r>
      <w:r w:rsidR="00EE1BFE">
        <w:rPr>
          <w:rFonts w:ascii="Arial" w:hAnsi="Arial" w:cs="Arial"/>
          <w:sz w:val="24"/>
          <w:szCs w:val="24"/>
        </w:rPr>
        <w:t>320</w:t>
      </w:r>
      <w:proofErr w:type="gramEnd"/>
      <w:r w:rsidR="006E0ED7">
        <w:rPr>
          <w:rFonts w:ascii="Arial" w:hAnsi="Arial" w:cs="Arial"/>
          <w:sz w:val="24"/>
          <w:szCs w:val="24"/>
        </w:rPr>
        <w:t>-0</w:t>
      </w:r>
      <w:r w:rsidR="00EE1BFE">
        <w:rPr>
          <w:rFonts w:ascii="Arial" w:hAnsi="Arial" w:cs="Arial"/>
          <w:sz w:val="24"/>
          <w:szCs w:val="24"/>
        </w:rPr>
        <w:t>2</w:t>
      </w:r>
      <w:r w:rsidR="006E0ED7">
        <w:rPr>
          <w:rFonts w:ascii="Arial" w:hAnsi="Arial" w:cs="Arial"/>
          <w:sz w:val="24"/>
          <w:szCs w:val="24"/>
        </w:rPr>
        <w:t>/</w:t>
      </w:r>
      <w:r>
        <w:rPr>
          <w:rFonts w:ascii="Arial" w:hAnsi="Arial" w:cs="Arial"/>
          <w:sz w:val="24"/>
          <w:szCs w:val="24"/>
        </w:rPr>
        <w:t>18-01/</w:t>
      </w:r>
      <w:r w:rsidR="006E0ED7">
        <w:rPr>
          <w:rFonts w:ascii="Arial" w:hAnsi="Arial" w:cs="Arial"/>
          <w:sz w:val="24"/>
          <w:szCs w:val="24"/>
        </w:rPr>
        <w:t>02</w:t>
      </w:r>
      <w:r>
        <w:rPr>
          <w:rFonts w:ascii="Arial" w:hAnsi="Arial" w:cs="Arial"/>
          <w:sz w:val="24"/>
          <w:szCs w:val="24"/>
        </w:rPr>
        <w:t>, URBROJ:2186/18-02/1-18-</w:t>
      </w:r>
      <w:r w:rsidR="006E0ED7">
        <w:rPr>
          <w:rFonts w:ascii="Arial" w:hAnsi="Arial" w:cs="Arial"/>
          <w:sz w:val="24"/>
          <w:szCs w:val="24"/>
        </w:rPr>
        <w:t>1</w:t>
      </w:r>
      <w:r w:rsidR="00EE1BFE">
        <w:rPr>
          <w:rFonts w:ascii="Arial" w:hAnsi="Arial" w:cs="Arial"/>
          <w:sz w:val="24"/>
          <w:szCs w:val="24"/>
        </w:rPr>
        <w:t>7</w:t>
      </w:r>
      <w:r>
        <w:rPr>
          <w:rFonts w:ascii="Arial" w:hAnsi="Arial" w:cs="Arial"/>
          <w:sz w:val="24"/>
          <w:szCs w:val="24"/>
        </w:rPr>
        <w:t xml:space="preserve"> </w:t>
      </w:r>
      <w:r w:rsidR="00EE1BFE">
        <w:rPr>
          <w:rFonts w:ascii="Arial" w:hAnsi="Arial" w:cs="Arial"/>
          <w:sz w:val="24"/>
          <w:szCs w:val="24"/>
        </w:rPr>
        <w:t xml:space="preserve">te Program raspolaganja </w:t>
      </w:r>
      <w:r w:rsidR="00EE1BFE" w:rsidRPr="005B187D">
        <w:rPr>
          <w:rFonts w:ascii="Arial" w:hAnsi="Arial" w:cs="Arial"/>
          <w:sz w:val="24"/>
          <w:szCs w:val="24"/>
          <w:lang w:val="en-GB"/>
        </w:rPr>
        <w:t>poljoprivredn</w:t>
      </w:r>
      <w:r w:rsidR="00EE1BFE">
        <w:rPr>
          <w:rFonts w:ascii="Arial" w:hAnsi="Arial" w:cs="Arial"/>
          <w:sz w:val="24"/>
          <w:szCs w:val="24"/>
          <w:lang w:val="en-GB"/>
        </w:rPr>
        <w:t>i</w:t>
      </w:r>
      <w:r w:rsidR="00EE1BFE" w:rsidRPr="005B187D">
        <w:rPr>
          <w:rFonts w:ascii="Arial" w:hAnsi="Arial" w:cs="Arial"/>
          <w:sz w:val="24"/>
          <w:szCs w:val="24"/>
          <w:lang w:val="en-GB"/>
        </w:rPr>
        <w:t>m zemljištem u vlasništvu države</w:t>
      </w:r>
      <w:r w:rsidR="00EE1BFE">
        <w:rPr>
          <w:rFonts w:ascii="Arial" w:hAnsi="Arial" w:cs="Arial"/>
          <w:sz w:val="24"/>
          <w:szCs w:val="24"/>
          <w:lang w:val="en-GB"/>
        </w:rPr>
        <w:t xml:space="preserve"> </w:t>
      </w:r>
      <w:r w:rsidR="00EE1BFE">
        <w:rPr>
          <w:rFonts w:ascii="Arial" w:hAnsi="Arial" w:cs="Arial"/>
          <w:sz w:val="24"/>
          <w:szCs w:val="24"/>
        </w:rPr>
        <w:t xml:space="preserve"> </w:t>
      </w:r>
      <w:r>
        <w:rPr>
          <w:rFonts w:ascii="Arial" w:hAnsi="Arial" w:cs="Arial"/>
          <w:sz w:val="24"/>
          <w:szCs w:val="24"/>
        </w:rPr>
        <w:t xml:space="preserve">sastavni </w:t>
      </w:r>
      <w:r w:rsidR="00EE1BFE">
        <w:rPr>
          <w:rFonts w:ascii="Arial" w:hAnsi="Arial" w:cs="Arial"/>
          <w:sz w:val="24"/>
          <w:szCs w:val="24"/>
        </w:rPr>
        <w:t>su</w:t>
      </w:r>
      <w:r>
        <w:rPr>
          <w:rFonts w:ascii="Arial" w:hAnsi="Arial" w:cs="Arial"/>
          <w:sz w:val="24"/>
          <w:szCs w:val="24"/>
        </w:rPr>
        <w:t xml:space="preserve"> di</w:t>
      </w:r>
      <w:r w:rsidR="00000A02">
        <w:rPr>
          <w:rFonts w:ascii="Arial" w:hAnsi="Arial" w:cs="Arial"/>
          <w:sz w:val="24"/>
          <w:szCs w:val="24"/>
        </w:rPr>
        <w:t xml:space="preserve">jelovi </w:t>
      </w:r>
      <w:r>
        <w:rPr>
          <w:rFonts w:ascii="Arial" w:hAnsi="Arial" w:cs="Arial"/>
          <w:sz w:val="24"/>
          <w:szCs w:val="24"/>
        </w:rPr>
        <w:t>ovog zapisnika).</w:t>
      </w:r>
    </w:p>
    <w:p w:rsidR="00A20E63" w:rsidRDefault="00A20E63" w:rsidP="00A20E63">
      <w:pPr>
        <w:pStyle w:val="Odlomakpopisa"/>
        <w:ind w:left="23"/>
        <w:jc w:val="center"/>
        <w:rPr>
          <w:rFonts w:ascii="Arial" w:hAnsi="Arial"/>
          <w:sz w:val="24"/>
          <w:szCs w:val="24"/>
          <w:lang w:val="hr-HR"/>
        </w:rPr>
      </w:pPr>
      <w:r>
        <w:rPr>
          <w:rFonts w:ascii="Arial" w:hAnsi="Arial"/>
          <w:sz w:val="24"/>
          <w:szCs w:val="24"/>
          <w:lang w:val="hr-HR"/>
        </w:rPr>
        <w:t>………….…………..</w:t>
      </w:r>
    </w:p>
    <w:p w:rsidR="0053265F" w:rsidRDefault="0053265F" w:rsidP="00A20E63">
      <w:pPr>
        <w:pStyle w:val="Odlomakpopisa"/>
        <w:ind w:left="23"/>
        <w:jc w:val="center"/>
        <w:rPr>
          <w:rFonts w:ascii="Arial" w:hAnsi="Arial"/>
          <w:b/>
          <w:sz w:val="24"/>
          <w:szCs w:val="24"/>
          <w:lang w:val="hr-HR"/>
        </w:rPr>
      </w:pPr>
    </w:p>
    <w:p w:rsidR="00A20E63" w:rsidRDefault="00A20E63" w:rsidP="00A20E63">
      <w:pPr>
        <w:pStyle w:val="Odlomakpopisa"/>
        <w:ind w:left="23"/>
        <w:jc w:val="center"/>
        <w:rPr>
          <w:rFonts w:ascii="Arial" w:hAnsi="Arial"/>
          <w:b/>
          <w:sz w:val="24"/>
          <w:szCs w:val="24"/>
          <w:lang w:val="hr-HR"/>
        </w:rPr>
      </w:pPr>
      <w:r>
        <w:rPr>
          <w:rFonts w:ascii="Arial" w:hAnsi="Arial"/>
          <w:b/>
          <w:sz w:val="24"/>
          <w:szCs w:val="24"/>
          <w:lang w:val="hr-HR"/>
        </w:rPr>
        <w:t>Točka 10.</w:t>
      </w:r>
    </w:p>
    <w:p w:rsidR="003E398B" w:rsidRDefault="003E398B" w:rsidP="00A20E63">
      <w:pPr>
        <w:pStyle w:val="Odlomakpopisa"/>
        <w:ind w:left="23"/>
        <w:jc w:val="center"/>
        <w:rPr>
          <w:rFonts w:ascii="Arial" w:hAnsi="Arial"/>
          <w:b/>
          <w:sz w:val="24"/>
          <w:szCs w:val="24"/>
          <w:lang w:val="hr-HR"/>
        </w:rPr>
      </w:pPr>
    </w:p>
    <w:p w:rsidR="00A20E63" w:rsidRDefault="00EE1BFE" w:rsidP="00BF38FC">
      <w:pPr>
        <w:ind w:left="720"/>
        <w:jc w:val="center"/>
        <w:rPr>
          <w:rFonts w:ascii="Arial" w:hAnsi="Arial" w:cs="Arial"/>
          <w:b/>
          <w:sz w:val="24"/>
          <w:szCs w:val="24"/>
          <w:lang w:val="hr-HR"/>
        </w:rPr>
      </w:pPr>
      <w:r w:rsidRPr="00EE1BFE">
        <w:rPr>
          <w:rFonts w:ascii="Arial" w:hAnsi="Arial" w:cs="Arial"/>
          <w:b/>
          <w:sz w:val="24"/>
          <w:szCs w:val="24"/>
          <w:lang w:val="hr-HR"/>
        </w:rPr>
        <w:t xml:space="preserve">Prijedlog Odluke o </w:t>
      </w:r>
      <w:r w:rsidR="00BF38FC">
        <w:rPr>
          <w:rFonts w:ascii="Arial" w:hAnsi="Arial" w:cs="Arial"/>
          <w:b/>
          <w:sz w:val="24"/>
          <w:szCs w:val="24"/>
          <w:lang w:val="hr-HR"/>
        </w:rPr>
        <w:t>komunalnoj naknadi</w:t>
      </w:r>
    </w:p>
    <w:p w:rsidR="00F11853" w:rsidRDefault="00F11853" w:rsidP="00BF38FC">
      <w:pPr>
        <w:ind w:left="720"/>
        <w:jc w:val="center"/>
        <w:rPr>
          <w:rFonts w:ascii="Arial" w:hAnsi="Arial"/>
          <w:b/>
          <w:sz w:val="24"/>
          <w:szCs w:val="24"/>
          <w:lang w:val="hr-HR"/>
        </w:rPr>
      </w:pPr>
    </w:p>
    <w:p w:rsidR="0053265F" w:rsidRDefault="0053265F" w:rsidP="0053265F">
      <w:pPr>
        <w:ind w:firstLine="360"/>
        <w:jc w:val="both"/>
        <w:rPr>
          <w:rFonts w:ascii="Arial" w:hAnsi="Arial" w:cs="Arial"/>
          <w:sz w:val="24"/>
          <w:szCs w:val="24"/>
        </w:rPr>
      </w:pPr>
      <w:r w:rsidRPr="0053265F">
        <w:rPr>
          <w:rFonts w:ascii="Arial" w:hAnsi="Arial" w:cs="Arial"/>
          <w:sz w:val="24"/>
          <w:szCs w:val="24"/>
          <w:lang w:val="hr-HR"/>
        </w:rPr>
        <w:t xml:space="preserve">Prijedlog Odluke o </w:t>
      </w:r>
      <w:r w:rsidR="00BF38FC">
        <w:rPr>
          <w:rFonts w:ascii="Arial" w:hAnsi="Arial" w:cs="Arial"/>
          <w:sz w:val="24"/>
          <w:szCs w:val="24"/>
          <w:lang w:val="hr-HR"/>
        </w:rPr>
        <w:t>komunalnoj naknadi</w:t>
      </w:r>
      <w:r>
        <w:rPr>
          <w:rFonts w:ascii="Arial" w:hAnsi="Arial"/>
          <w:sz w:val="24"/>
          <w:szCs w:val="24"/>
          <w:lang w:val="hr-HR"/>
        </w:rPr>
        <w:t xml:space="preserve"> obrazložio je</w:t>
      </w:r>
      <w:r w:rsidRPr="005B187D">
        <w:rPr>
          <w:rFonts w:ascii="Arial" w:hAnsi="Arial"/>
          <w:sz w:val="24"/>
          <w:szCs w:val="24"/>
          <w:lang w:val="hr-HR"/>
        </w:rPr>
        <w:t xml:space="preserve"> voditelj Odsjeka za prostorno uređenje, komunaln</w:t>
      </w:r>
      <w:r w:rsidR="00152913">
        <w:rPr>
          <w:rFonts w:ascii="Arial" w:hAnsi="Arial"/>
          <w:sz w:val="24"/>
          <w:szCs w:val="24"/>
          <w:lang w:val="hr-HR"/>
        </w:rPr>
        <w:t>e</w:t>
      </w:r>
      <w:r w:rsidRPr="005B187D">
        <w:rPr>
          <w:rFonts w:ascii="Arial" w:hAnsi="Arial"/>
          <w:sz w:val="24"/>
          <w:szCs w:val="24"/>
          <w:lang w:val="hr-HR"/>
        </w:rPr>
        <w:t xml:space="preserve"> djelatnost</w:t>
      </w:r>
      <w:r w:rsidR="00152913">
        <w:rPr>
          <w:rFonts w:ascii="Arial" w:hAnsi="Arial"/>
          <w:sz w:val="24"/>
          <w:szCs w:val="24"/>
          <w:lang w:val="hr-HR"/>
        </w:rPr>
        <w:t>i</w:t>
      </w:r>
      <w:r w:rsidRPr="005B187D">
        <w:rPr>
          <w:rFonts w:ascii="Arial" w:hAnsi="Arial"/>
          <w:sz w:val="24"/>
          <w:szCs w:val="24"/>
          <w:lang w:val="hr-HR"/>
        </w:rPr>
        <w:t xml:space="preserve"> i imovinu Darko </w:t>
      </w:r>
      <w:r w:rsidR="00BF38FC">
        <w:rPr>
          <w:rFonts w:ascii="Arial" w:hAnsi="Arial"/>
          <w:sz w:val="24"/>
          <w:szCs w:val="24"/>
          <w:lang w:val="hr-HR"/>
        </w:rPr>
        <w:t xml:space="preserve">Rak  prema pisanim </w:t>
      </w:r>
      <w:r w:rsidR="00BF38FC" w:rsidRPr="00BF38FC">
        <w:rPr>
          <w:rFonts w:ascii="Arial" w:hAnsi="Arial" w:cs="Arial"/>
          <w:sz w:val="24"/>
          <w:szCs w:val="24"/>
          <w:lang w:val="hr-HR"/>
        </w:rPr>
        <w:t xml:space="preserve">materijalima </w:t>
      </w:r>
      <w:r w:rsidR="00BF38FC" w:rsidRPr="00BF38FC">
        <w:rPr>
          <w:rFonts w:ascii="Arial" w:hAnsi="Arial" w:cs="Arial"/>
          <w:sz w:val="24"/>
          <w:szCs w:val="24"/>
        </w:rPr>
        <w:t>te je također i obrazložio  amandman</w:t>
      </w:r>
      <w:r w:rsidR="00BF38FC">
        <w:rPr>
          <w:rFonts w:ascii="Arial" w:hAnsi="Arial" w:cs="Arial"/>
          <w:sz w:val="24"/>
          <w:szCs w:val="24"/>
        </w:rPr>
        <w:t>e</w:t>
      </w:r>
      <w:r w:rsidR="00BF38FC" w:rsidRPr="00BF38FC">
        <w:rPr>
          <w:rFonts w:ascii="Arial" w:hAnsi="Arial" w:cs="Arial"/>
          <w:sz w:val="24"/>
          <w:szCs w:val="24"/>
        </w:rPr>
        <w:t xml:space="preserve"> vijećnika</w:t>
      </w:r>
      <w:r w:rsidR="00BF38FC">
        <w:rPr>
          <w:rFonts w:ascii="Arial" w:hAnsi="Arial" w:cs="Arial"/>
          <w:sz w:val="24"/>
          <w:szCs w:val="24"/>
        </w:rPr>
        <w:t xml:space="preserve"> Ivana Lončarića</w:t>
      </w:r>
      <w:r w:rsidR="00692F0C">
        <w:rPr>
          <w:rFonts w:ascii="Arial" w:hAnsi="Arial" w:cs="Arial"/>
          <w:sz w:val="24"/>
          <w:szCs w:val="24"/>
        </w:rPr>
        <w:t xml:space="preserve"> koji glase:</w:t>
      </w:r>
    </w:p>
    <w:p w:rsidR="00F11853" w:rsidRDefault="00F11853" w:rsidP="0053265F">
      <w:pPr>
        <w:ind w:firstLine="360"/>
        <w:jc w:val="both"/>
        <w:rPr>
          <w:rFonts w:ascii="Arial" w:hAnsi="Arial" w:cs="Arial"/>
          <w:sz w:val="24"/>
          <w:szCs w:val="24"/>
        </w:rPr>
      </w:pPr>
    </w:p>
    <w:p w:rsidR="00692F0C" w:rsidRDefault="00692F0C" w:rsidP="00692F0C">
      <w:pPr>
        <w:pStyle w:val="Odlomakpopisa"/>
        <w:numPr>
          <w:ilvl w:val="0"/>
          <w:numId w:val="31"/>
        </w:numPr>
        <w:jc w:val="both"/>
        <w:rPr>
          <w:rFonts w:ascii="Arial" w:hAnsi="Arial"/>
          <w:sz w:val="24"/>
          <w:szCs w:val="24"/>
          <w:lang w:val="hr-HR"/>
        </w:rPr>
      </w:pPr>
      <w:r>
        <w:rPr>
          <w:rFonts w:ascii="Arial" w:hAnsi="Arial"/>
          <w:sz w:val="24"/>
          <w:szCs w:val="24"/>
          <w:lang w:val="hr-HR"/>
        </w:rPr>
        <w:t xml:space="preserve">Amandman na članak 3. prijedloga Odluke </w:t>
      </w:r>
    </w:p>
    <w:p w:rsidR="00692F0C" w:rsidRDefault="00692F0C" w:rsidP="00692F0C">
      <w:pPr>
        <w:pStyle w:val="Odlomakpopisa"/>
        <w:ind w:left="720"/>
        <w:jc w:val="both"/>
        <w:rPr>
          <w:rFonts w:ascii="Arial" w:hAnsi="Arial"/>
          <w:sz w:val="24"/>
          <w:szCs w:val="24"/>
          <w:lang w:val="hr-HR"/>
        </w:rPr>
      </w:pPr>
      <w:r>
        <w:rPr>
          <w:rFonts w:ascii="Arial" w:hAnsi="Arial"/>
          <w:sz w:val="24"/>
          <w:szCs w:val="24"/>
          <w:lang w:val="hr-HR"/>
        </w:rPr>
        <w:t>Predlaže u članku 3., iza stavka 4., dodati novi stavak 5., dok dosadašnji stavak 5. postaje stavak 6. i isti glasi:</w:t>
      </w:r>
    </w:p>
    <w:p w:rsidR="00692F0C" w:rsidRDefault="00692F0C" w:rsidP="00692F0C">
      <w:pPr>
        <w:pStyle w:val="Odlomakpopisa"/>
        <w:ind w:left="720"/>
        <w:jc w:val="both"/>
        <w:rPr>
          <w:rFonts w:ascii="Arial" w:hAnsi="Arial"/>
          <w:sz w:val="24"/>
          <w:szCs w:val="24"/>
          <w:lang w:val="hr-HR"/>
        </w:rPr>
      </w:pPr>
      <w:r>
        <w:rPr>
          <w:rFonts w:ascii="Arial" w:hAnsi="Arial"/>
          <w:sz w:val="24"/>
          <w:szCs w:val="24"/>
          <w:lang w:val="hr-HR"/>
        </w:rPr>
        <w:t>„Neizgrađenim građevinskim zemljištem, sukladno odrednici iz stavka 4. ovog članka, smatra se samo ono neizgrađeno zemljište za koje je izdana pravomoćna građevinska dozvola ili drugi pravomoćni akt kojim se odobrava gradnja te je formirana, sukladno parcelacijskom elaboratu, građevinska parcela koja svojom veličinom i oblikom ispunjava uvjete za gradnju prema odredbama Prostornog plana uređenja Grada Ludbrega. Tako formirana građevinska parcela ima status neizgrađenog građevinskog zemljišta sve do trenutka ishođenja pravomoćne uporabne dozvole za uporabu</w:t>
      </w:r>
      <w:r w:rsidR="00CE24CE">
        <w:rPr>
          <w:rFonts w:ascii="Arial" w:hAnsi="Arial"/>
          <w:sz w:val="24"/>
          <w:szCs w:val="24"/>
          <w:lang w:val="hr-HR"/>
        </w:rPr>
        <w:t xml:space="preserve"> </w:t>
      </w:r>
      <w:r>
        <w:rPr>
          <w:rFonts w:ascii="Arial" w:hAnsi="Arial"/>
          <w:sz w:val="24"/>
          <w:szCs w:val="24"/>
          <w:lang w:val="hr-HR"/>
        </w:rPr>
        <w:t>građevine, odnosno, do početka korištenje građevine, ukoliko uporabna dozvola nije izdana.“</w:t>
      </w:r>
    </w:p>
    <w:p w:rsidR="00B27110" w:rsidRDefault="00B27110" w:rsidP="00692F0C">
      <w:pPr>
        <w:pStyle w:val="Odlomakpopisa"/>
        <w:ind w:left="720"/>
        <w:jc w:val="both"/>
        <w:rPr>
          <w:rFonts w:ascii="Arial" w:hAnsi="Arial"/>
          <w:sz w:val="24"/>
          <w:szCs w:val="24"/>
          <w:lang w:val="hr-HR"/>
        </w:rPr>
      </w:pPr>
    </w:p>
    <w:p w:rsidR="00692F0C" w:rsidRDefault="00692F0C" w:rsidP="00692F0C">
      <w:pPr>
        <w:pStyle w:val="Odlomakpopisa"/>
        <w:numPr>
          <w:ilvl w:val="0"/>
          <w:numId w:val="31"/>
        </w:numPr>
        <w:jc w:val="both"/>
        <w:rPr>
          <w:rFonts w:ascii="Arial" w:hAnsi="Arial"/>
          <w:sz w:val="24"/>
          <w:szCs w:val="24"/>
          <w:lang w:val="hr-HR"/>
        </w:rPr>
      </w:pPr>
      <w:r>
        <w:rPr>
          <w:rFonts w:ascii="Arial" w:hAnsi="Arial"/>
          <w:sz w:val="24"/>
          <w:szCs w:val="24"/>
          <w:lang w:val="hr-HR"/>
        </w:rPr>
        <w:t xml:space="preserve">Amandman na članak 9. prijedloga Odluke </w:t>
      </w:r>
    </w:p>
    <w:p w:rsidR="00692F0C" w:rsidRDefault="00692F0C" w:rsidP="00692F0C">
      <w:pPr>
        <w:ind w:left="720"/>
        <w:jc w:val="both"/>
        <w:rPr>
          <w:rFonts w:ascii="Arial" w:hAnsi="Arial"/>
          <w:sz w:val="24"/>
          <w:szCs w:val="24"/>
          <w:lang w:val="hr-HR"/>
        </w:rPr>
      </w:pPr>
      <w:r>
        <w:rPr>
          <w:rFonts w:ascii="Arial" w:hAnsi="Arial"/>
          <w:sz w:val="24"/>
          <w:szCs w:val="24"/>
          <w:lang w:val="hr-HR"/>
        </w:rPr>
        <w:t>Predlaže izmjenu koeficijenta namjene u članku 9. stavak 1., alineja 4. na način da se za proizvodne djelatnosti umjesto koeficijenta „5,00“ stavi koeficijent namjene „3,00“.</w:t>
      </w:r>
    </w:p>
    <w:p w:rsidR="00B27110" w:rsidRDefault="00B27110" w:rsidP="00692F0C">
      <w:pPr>
        <w:ind w:left="720"/>
        <w:jc w:val="both"/>
        <w:rPr>
          <w:rFonts w:ascii="Arial" w:hAnsi="Arial"/>
          <w:sz w:val="24"/>
          <w:szCs w:val="24"/>
          <w:lang w:val="hr-HR"/>
        </w:rPr>
      </w:pPr>
    </w:p>
    <w:p w:rsidR="00227DCE" w:rsidRDefault="00227DCE" w:rsidP="00227DCE">
      <w:pPr>
        <w:pStyle w:val="Odlomakpopisa"/>
        <w:numPr>
          <w:ilvl w:val="0"/>
          <w:numId w:val="31"/>
        </w:numPr>
        <w:jc w:val="both"/>
        <w:rPr>
          <w:rFonts w:ascii="Arial" w:hAnsi="Arial"/>
          <w:sz w:val="24"/>
          <w:szCs w:val="24"/>
          <w:lang w:val="hr-HR"/>
        </w:rPr>
      </w:pPr>
      <w:r>
        <w:rPr>
          <w:rFonts w:ascii="Arial" w:hAnsi="Arial"/>
          <w:sz w:val="24"/>
          <w:szCs w:val="24"/>
          <w:lang w:val="hr-HR"/>
        </w:rPr>
        <w:t>Amandman na članak 10. prijedloga Odluke</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Predlaže izmjenu i dopunu članka 10., stavak 1. i 2., tako da isti glase:</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(1)“Komunalna naknada plaća se mjesečno, ako njezin mjesečni iznos prelazi preko 100,00 kn, i to najkasnije 20-tog dana narednog mjeseca za protekli mjesec, odnosno tromjesečno, ako njezin iznos ne prelazi 100,00 kn mjesečno i to najkasnije 20-tog dana narednog mjeseca za proteklo tromjesečje.</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(2)Obveznicima plaćanje komunalne naknade dostavljaju se prema pravomoćnim, odnosno konačnim rješenjima uplatnice sukladno odredbi stavka 1. ovog članka.“</w:t>
      </w:r>
    </w:p>
    <w:p w:rsidR="00B27110" w:rsidRDefault="00B27110" w:rsidP="00227DCE">
      <w:pPr>
        <w:pStyle w:val="Odlomakpopisa"/>
        <w:ind w:left="720"/>
        <w:jc w:val="both"/>
        <w:rPr>
          <w:rFonts w:ascii="Arial" w:hAnsi="Arial"/>
          <w:sz w:val="24"/>
          <w:szCs w:val="24"/>
          <w:lang w:val="hr-HR"/>
        </w:rPr>
      </w:pPr>
    </w:p>
    <w:p w:rsidR="00227DCE" w:rsidRDefault="00227DCE" w:rsidP="00227DCE">
      <w:pPr>
        <w:pStyle w:val="Odlomakpopisa"/>
        <w:numPr>
          <w:ilvl w:val="0"/>
          <w:numId w:val="31"/>
        </w:numPr>
        <w:jc w:val="both"/>
        <w:rPr>
          <w:rFonts w:ascii="Arial" w:hAnsi="Arial"/>
          <w:sz w:val="24"/>
          <w:szCs w:val="24"/>
          <w:lang w:val="hr-HR"/>
        </w:rPr>
      </w:pPr>
      <w:r>
        <w:rPr>
          <w:rFonts w:ascii="Arial" w:hAnsi="Arial"/>
          <w:sz w:val="24"/>
          <w:szCs w:val="24"/>
          <w:lang w:val="hr-HR"/>
        </w:rPr>
        <w:t>Amandman na članak 11. prijedloga Odluke</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Predlaže izmjenu članka 11. sukladno načelima komunalnog gospodarstva tako da isti glasi:</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(1)Plaćanja komunalne naknade u potpunosti se oslobađaju nekretnine koje se nalaze u vlasništvu Grada Ludbrega ili u vlasništvu pravnih osoba kojih je osnivač ili većinski vlasnik Grad Ludbreg, a koje</w:t>
      </w:r>
      <w:r w:rsidR="00CE24CE">
        <w:rPr>
          <w:rFonts w:ascii="Arial" w:hAnsi="Arial"/>
          <w:sz w:val="24"/>
          <w:szCs w:val="24"/>
          <w:lang w:val="hr-HR"/>
        </w:rPr>
        <w:t xml:space="preserve"> </w:t>
      </w:r>
      <w:r>
        <w:rPr>
          <w:rFonts w:ascii="Arial" w:hAnsi="Arial"/>
          <w:sz w:val="24"/>
          <w:szCs w:val="24"/>
          <w:lang w:val="hr-HR"/>
        </w:rPr>
        <w:t>služe za obavljanje poslova i djelatnosti iz samoupravnog djelokruga Grada Ludbrega sukladno posebnim zakonima.</w:t>
      </w:r>
    </w:p>
    <w:p w:rsidR="00227DCE" w:rsidRDefault="00227DCE" w:rsidP="00227DCE">
      <w:pPr>
        <w:pStyle w:val="Odlomakpopisa"/>
        <w:ind w:left="720"/>
        <w:jc w:val="both"/>
        <w:rPr>
          <w:rFonts w:ascii="Arial" w:hAnsi="Arial"/>
          <w:sz w:val="24"/>
          <w:szCs w:val="24"/>
          <w:lang w:val="hr-HR"/>
        </w:rPr>
      </w:pPr>
      <w:r>
        <w:rPr>
          <w:rFonts w:ascii="Arial" w:hAnsi="Arial"/>
          <w:sz w:val="24"/>
          <w:szCs w:val="24"/>
          <w:lang w:val="hr-HR"/>
        </w:rPr>
        <w:t xml:space="preserve">(2)Ukoliko se nekretnine iz stavka 1. koriste zajednički sa drugim korisnicima, koji u istima obavljaju poslove i djelatnosti izvan samoupravnog djelokruga Grada, ili gospodarsku djelatnost, taj dio nekretnina nije oslobođen plaćanja komunalne naknade od strane tih korisnika.“ </w:t>
      </w:r>
    </w:p>
    <w:p w:rsidR="00B27110" w:rsidRPr="00227DCE" w:rsidRDefault="00B27110" w:rsidP="00227DCE">
      <w:pPr>
        <w:pStyle w:val="Odlomakpopisa"/>
        <w:ind w:left="720"/>
        <w:jc w:val="both"/>
        <w:rPr>
          <w:rFonts w:ascii="Arial" w:hAnsi="Arial"/>
          <w:sz w:val="24"/>
          <w:szCs w:val="24"/>
          <w:lang w:val="hr-HR"/>
        </w:rPr>
      </w:pPr>
    </w:p>
    <w:p w:rsidR="00A20E63" w:rsidRPr="00B27110" w:rsidRDefault="00B27110" w:rsidP="00B27110">
      <w:pPr>
        <w:pStyle w:val="Odlomakpopisa"/>
        <w:numPr>
          <w:ilvl w:val="0"/>
          <w:numId w:val="31"/>
        </w:numPr>
        <w:jc w:val="both"/>
        <w:rPr>
          <w:rFonts w:ascii="Arial" w:hAnsi="Arial" w:cs="Arial"/>
          <w:sz w:val="24"/>
          <w:szCs w:val="24"/>
          <w:lang w:val="hr-HR"/>
        </w:rPr>
      </w:pPr>
      <w:r w:rsidRPr="00B27110">
        <w:rPr>
          <w:rFonts w:ascii="Arial" w:hAnsi="Arial" w:cs="Arial"/>
          <w:sz w:val="24"/>
          <w:szCs w:val="24"/>
          <w:lang w:val="hr-HR"/>
        </w:rPr>
        <w:t>Amandman na članak 12. prijedloga Odluke</w:t>
      </w:r>
    </w:p>
    <w:p w:rsidR="00B27110" w:rsidRDefault="00B27110" w:rsidP="00B27110">
      <w:pPr>
        <w:pStyle w:val="Odlomakpopisa"/>
        <w:ind w:left="720"/>
        <w:jc w:val="both"/>
        <w:rPr>
          <w:rFonts w:ascii="Arial" w:hAnsi="Arial" w:cs="Arial"/>
          <w:sz w:val="24"/>
          <w:szCs w:val="24"/>
          <w:lang w:val="hr-HR"/>
        </w:rPr>
      </w:pPr>
      <w:r w:rsidRPr="00B27110">
        <w:rPr>
          <w:rFonts w:ascii="Arial" w:hAnsi="Arial" w:cs="Arial"/>
          <w:sz w:val="24"/>
          <w:szCs w:val="24"/>
          <w:lang w:val="hr-HR"/>
        </w:rPr>
        <w:t>P</w:t>
      </w:r>
      <w:r>
        <w:rPr>
          <w:rFonts w:ascii="Arial" w:hAnsi="Arial" w:cs="Arial"/>
          <w:sz w:val="24"/>
          <w:szCs w:val="24"/>
          <w:lang w:val="hr-HR"/>
        </w:rPr>
        <w:t>redlaže, sukladno obrazloženju amandmana broj 4., izmjenu članka 12. u cijelosti tako da isti glasi:</w:t>
      </w:r>
    </w:p>
    <w:p w:rsidR="00B27110" w:rsidRDefault="00B27110" w:rsidP="00B27110">
      <w:pPr>
        <w:pStyle w:val="Odlomakpopisa"/>
        <w:ind w:left="720"/>
        <w:jc w:val="both"/>
        <w:rPr>
          <w:rFonts w:ascii="Arial" w:hAnsi="Arial" w:cs="Arial"/>
          <w:sz w:val="24"/>
          <w:szCs w:val="24"/>
          <w:lang w:val="hr-HR"/>
        </w:rPr>
      </w:pPr>
      <w:r>
        <w:rPr>
          <w:rFonts w:ascii="Arial" w:hAnsi="Arial" w:cs="Arial"/>
          <w:sz w:val="24"/>
          <w:szCs w:val="24"/>
          <w:lang w:val="hr-HR"/>
        </w:rPr>
        <w:t>(1)“Nadležno upravno tijelo može, u pojedinačnim slučajevima, temeljem dokumentiranog zahtjeva obveznika, djelomično ili u cijelosti osloboditi obveznika plaćanja komunalne naknade ukoliko iznos obračunate naknade prelazi 1,5 % ukupnog godišnjeg prihoda svih članova zajedničkog kućanstva iz prethodne godine.</w:t>
      </w:r>
    </w:p>
    <w:p w:rsidR="00B27110" w:rsidRDefault="00B27110" w:rsidP="00B27110">
      <w:pPr>
        <w:pStyle w:val="Odlomakpopisa"/>
        <w:ind w:left="720"/>
        <w:jc w:val="both"/>
        <w:rPr>
          <w:rFonts w:ascii="Arial" w:hAnsi="Arial" w:cs="Arial"/>
          <w:sz w:val="24"/>
          <w:szCs w:val="24"/>
          <w:lang w:val="hr-HR"/>
        </w:rPr>
      </w:pPr>
      <w:r>
        <w:rPr>
          <w:rFonts w:ascii="Arial" w:hAnsi="Arial" w:cs="Arial"/>
          <w:sz w:val="24"/>
          <w:szCs w:val="24"/>
          <w:lang w:val="hr-HR"/>
        </w:rPr>
        <w:t>(2)Detaljniji uvjeti za oslobađanje plaćanja komunalne naknade za kućanstva propisati će se u Odluci o socijalnoj skrbi.“</w:t>
      </w:r>
    </w:p>
    <w:p w:rsidR="008B28C6" w:rsidRDefault="008B28C6" w:rsidP="00B27110">
      <w:pPr>
        <w:pStyle w:val="Odlomakpopisa"/>
        <w:ind w:left="720"/>
        <w:jc w:val="both"/>
        <w:rPr>
          <w:rFonts w:ascii="Arial" w:hAnsi="Arial" w:cs="Arial"/>
          <w:sz w:val="24"/>
          <w:szCs w:val="24"/>
          <w:lang w:val="hr-HR"/>
        </w:rPr>
      </w:pPr>
    </w:p>
    <w:p w:rsidR="000A34A0" w:rsidRPr="000A34A0" w:rsidRDefault="000A34A0" w:rsidP="000A34A0">
      <w:pPr>
        <w:pStyle w:val="Odlomakpopisa"/>
        <w:widowControl w:val="0"/>
        <w:numPr>
          <w:ilvl w:val="0"/>
          <w:numId w:val="31"/>
        </w:numPr>
        <w:tabs>
          <w:tab w:val="left" w:pos="456"/>
        </w:tabs>
        <w:autoSpaceDE w:val="0"/>
        <w:autoSpaceDN w:val="0"/>
        <w:spacing w:line="268" w:lineRule="exact"/>
        <w:rPr>
          <w:rFonts w:ascii="Arial" w:hAnsi="Arial" w:cs="Arial"/>
          <w:color w:val="131313"/>
          <w:sz w:val="24"/>
          <w:szCs w:val="24"/>
        </w:rPr>
      </w:pPr>
      <w:r w:rsidRPr="000A34A0">
        <w:rPr>
          <w:rFonts w:ascii="Arial" w:hAnsi="Arial" w:cs="Arial"/>
          <w:color w:val="131313"/>
          <w:sz w:val="24"/>
          <w:szCs w:val="24"/>
        </w:rPr>
        <w:t xml:space="preserve">Amandman </w:t>
      </w:r>
      <w:proofErr w:type="gramStart"/>
      <w:r w:rsidRPr="000A34A0">
        <w:rPr>
          <w:rFonts w:ascii="Arial" w:hAnsi="Arial" w:cs="Arial"/>
          <w:color w:val="131313"/>
          <w:sz w:val="24"/>
          <w:szCs w:val="24"/>
        </w:rPr>
        <w:t>na</w:t>
      </w:r>
      <w:proofErr w:type="gramEnd"/>
      <w:r w:rsidRPr="000A34A0">
        <w:rPr>
          <w:rFonts w:ascii="Arial" w:hAnsi="Arial" w:cs="Arial"/>
          <w:color w:val="131313"/>
          <w:sz w:val="24"/>
          <w:szCs w:val="24"/>
        </w:rPr>
        <w:t xml:space="preserve"> članak 14. prijedloga</w:t>
      </w:r>
      <w:r w:rsidRPr="000A34A0">
        <w:rPr>
          <w:rFonts w:ascii="Arial" w:hAnsi="Arial" w:cs="Arial"/>
          <w:color w:val="131313"/>
          <w:spacing w:val="-4"/>
          <w:sz w:val="24"/>
          <w:szCs w:val="24"/>
        </w:rPr>
        <w:t xml:space="preserve"> </w:t>
      </w:r>
      <w:r w:rsidRPr="000A34A0">
        <w:rPr>
          <w:rFonts w:ascii="Arial" w:hAnsi="Arial" w:cs="Arial"/>
          <w:color w:val="131313"/>
          <w:sz w:val="24"/>
          <w:szCs w:val="24"/>
        </w:rPr>
        <w:t>Odluke</w:t>
      </w:r>
    </w:p>
    <w:p w:rsidR="000A34A0" w:rsidRPr="00551F36" w:rsidRDefault="000A34A0" w:rsidP="000A34A0">
      <w:pPr>
        <w:pStyle w:val="Tijeloteksta"/>
        <w:spacing w:before="10" w:line="228" w:lineRule="auto"/>
        <w:ind w:left="708"/>
        <w:rPr>
          <w:rFonts w:cs="Arial"/>
          <w:szCs w:val="24"/>
        </w:rPr>
      </w:pPr>
      <w:r w:rsidRPr="00551F36">
        <w:rPr>
          <w:rFonts w:cs="Arial"/>
          <w:color w:val="131313"/>
          <w:position w:val="1"/>
          <w:szCs w:val="24"/>
        </w:rPr>
        <w:t>Predlaže,</w:t>
      </w:r>
      <w:r w:rsidRPr="00551F36">
        <w:rPr>
          <w:rFonts w:cs="Arial"/>
          <w:color w:val="131313"/>
          <w:spacing w:val="-3"/>
          <w:position w:val="1"/>
          <w:szCs w:val="24"/>
        </w:rPr>
        <w:t xml:space="preserve"> </w:t>
      </w:r>
      <w:r w:rsidRPr="00551F36">
        <w:rPr>
          <w:rFonts w:cs="Arial"/>
          <w:color w:val="131313"/>
          <w:position w:val="1"/>
          <w:szCs w:val="24"/>
        </w:rPr>
        <w:t>sukladno</w:t>
      </w:r>
      <w:r w:rsidRPr="00551F36">
        <w:rPr>
          <w:rFonts w:cs="Arial"/>
          <w:color w:val="131313"/>
          <w:spacing w:val="-8"/>
          <w:position w:val="1"/>
          <w:szCs w:val="24"/>
        </w:rPr>
        <w:t xml:space="preserve"> </w:t>
      </w:r>
      <w:r w:rsidRPr="00551F36">
        <w:rPr>
          <w:rFonts w:cs="Arial"/>
          <w:color w:val="131313"/>
          <w:position w:val="1"/>
          <w:szCs w:val="24"/>
        </w:rPr>
        <w:t>članku</w:t>
      </w:r>
      <w:r w:rsidRPr="00551F36">
        <w:rPr>
          <w:rFonts w:cs="Arial"/>
          <w:color w:val="131313"/>
          <w:spacing w:val="-9"/>
          <w:position w:val="1"/>
          <w:szCs w:val="24"/>
        </w:rPr>
        <w:t xml:space="preserve"> </w:t>
      </w:r>
      <w:r w:rsidRPr="00551F36">
        <w:rPr>
          <w:rFonts w:cs="Arial"/>
          <w:color w:val="131313"/>
          <w:position w:val="1"/>
          <w:szCs w:val="24"/>
        </w:rPr>
        <w:t>98.</w:t>
      </w:r>
      <w:r w:rsidRPr="00551F36">
        <w:rPr>
          <w:rFonts w:cs="Arial"/>
          <w:color w:val="131313"/>
          <w:spacing w:val="-6"/>
          <w:position w:val="1"/>
          <w:szCs w:val="24"/>
        </w:rPr>
        <w:t xml:space="preserve"> </w:t>
      </w:r>
      <w:r w:rsidRPr="00551F36">
        <w:rPr>
          <w:rFonts w:cs="Arial"/>
          <w:color w:val="131313"/>
          <w:position w:val="1"/>
          <w:szCs w:val="24"/>
        </w:rPr>
        <w:t>Zakona</w:t>
      </w:r>
      <w:r w:rsidRPr="00551F36">
        <w:rPr>
          <w:rFonts w:cs="Arial"/>
          <w:color w:val="131313"/>
          <w:spacing w:val="-12"/>
          <w:position w:val="1"/>
          <w:szCs w:val="24"/>
        </w:rPr>
        <w:t xml:space="preserve"> </w:t>
      </w:r>
      <w:r w:rsidRPr="00551F36">
        <w:rPr>
          <w:rFonts w:cs="Arial"/>
          <w:color w:val="131313"/>
          <w:position w:val="1"/>
          <w:szCs w:val="24"/>
        </w:rPr>
        <w:t>o</w:t>
      </w:r>
      <w:r w:rsidRPr="00551F36">
        <w:rPr>
          <w:rFonts w:cs="Arial"/>
          <w:color w:val="131313"/>
          <w:spacing w:val="-8"/>
          <w:position w:val="1"/>
          <w:szCs w:val="24"/>
        </w:rPr>
        <w:t xml:space="preserve"> </w:t>
      </w:r>
      <w:r w:rsidRPr="00551F36">
        <w:rPr>
          <w:rFonts w:cs="Arial"/>
          <w:color w:val="131313"/>
          <w:position w:val="1"/>
          <w:szCs w:val="24"/>
        </w:rPr>
        <w:t>komunalnom</w:t>
      </w:r>
      <w:r w:rsidRPr="00551F36">
        <w:rPr>
          <w:rFonts w:cs="Arial"/>
          <w:color w:val="131313"/>
          <w:spacing w:val="-19"/>
          <w:position w:val="1"/>
          <w:szCs w:val="24"/>
        </w:rPr>
        <w:t xml:space="preserve"> </w:t>
      </w:r>
      <w:r w:rsidRPr="00551F36">
        <w:rPr>
          <w:rFonts w:cs="Arial"/>
          <w:color w:val="131313"/>
          <w:position w:val="1"/>
          <w:szCs w:val="24"/>
        </w:rPr>
        <w:t>gospodarstvu</w:t>
      </w:r>
      <w:r w:rsidRPr="00551F36">
        <w:rPr>
          <w:rFonts w:cs="Arial"/>
          <w:color w:val="131313"/>
          <w:spacing w:val="-14"/>
          <w:position w:val="1"/>
          <w:szCs w:val="24"/>
        </w:rPr>
        <w:t xml:space="preserve"> </w:t>
      </w:r>
      <w:r w:rsidRPr="00551F36">
        <w:rPr>
          <w:rFonts w:cs="Arial"/>
          <w:color w:val="131313"/>
          <w:position w:val="1"/>
          <w:szCs w:val="24"/>
        </w:rPr>
        <w:t>izmjenu</w:t>
      </w:r>
      <w:r w:rsidRPr="00551F36">
        <w:rPr>
          <w:rFonts w:cs="Arial"/>
          <w:color w:val="131313"/>
          <w:spacing w:val="-13"/>
          <w:position w:val="1"/>
          <w:szCs w:val="24"/>
        </w:rPr>
        <w:t xml:space="preserve"> </w:t>
      </w:r>
      <w:r w:rsidRPr="00551F36">
        <w:rPr>
          <w:rFonts w:cs="Arial"/>
          <w:color w:val="131313"/>
          <w:position w:val="1"/>
          <w:szCs w:val="24"/>
        </w:rPr>
        <w:t>stavka</w:t>
      </w:r>
      <w:r w:rsidRPr="00551F36">
        <w:rPr>
          <w:rFonts w:cs="Arial"/>
          <w:color w:val="131313"/>
          <w:spacing w:val="-17"/>
          <w:position w:val="1"/>
          <w:szCs w:val="24"/>
        </w:rPr>
        <w:t xml:space="preserve"> </w:t>
      </w:r>
      <w:r w:rsidRPr="00551F36">
        <w:rPr>
          <w:rFonts w:cs="Arial"/>
          <w:color w:val="131313"/>
          <w:position w:val="1"/>
          <w:szCs w:val="24"/>
        </w:rPr>
        <w:t>1.</w:t>
      </w:r>
      <w:r w:rsidRPr="00551F36">
        <w:rPr>
          <w:rFonts w:cs="Arial"/>
          <w:color w:val="131313"/>
          <w:spacing w:val="-11"/>
          <w:position w:val="1"/>
          <w:szCs w:val="24"/>
        </w:rPr>
        <w:t xml:space="preserve"> </w:t>
      </w:r>
      <w:r w:rsidRPr="00551F36">
        <w:rPr>
          <w:rFonts w:cs="Arial"/>
          <w:color w:val="131313"/>
          <w:position w:val="1"/>
          <w:szCs w:val="24"/>
        </w:rPr>
        <w:t>i</w:t>
      </w:r>
      <w:r w:rsidRPr="00551F36">
        <w:rPr>
          <w:rFonts w:cs="Arial"/>
          <w:color w:val="131313"/>
          <w:spacing w:val="-15"/>
          <w:position w:val="1"/>
          <w:szCs w:val="24"/>
        </w:rPr>
        <w:t xml:space="preserve"> </w:t>
      </w:r>
      <w:r w:rsidRPr="00551F36">
        <w:rPr>
          <w:rFonts w:cs="Arial"/>
          <w:color w:val="131313"/>
          <w:position w:val="1"/>
          <w:szCs w:val="24"/>
        </w:rPr>
        <w:t>stavka</w:t>
      </w:r>
      <w:r w:rsidRPr="00551F36">
        <w:rPr>
          <w:rFonts w:cs="Arial"/>
          <w:color w:val="131313"/>
          <w:spacing w:val="-7"/>
          <w:position w:val="1"/>
          <w:szCs w:val="24"/>
        </w:rPr>
        <w:t xml:space="preserve"> </w:t>
      </w:r>
      <w:r w:rsidRPr="00551F36">
        <w:rPr>
          <w:rFonts w:cs="Arial"/>
          <w:color w:val="131313"/>
          <w:position w:val="1"/>
          <w:szCs w:val="24"/>
        </w:rPr>
        <w:t>3</w:t>
      </w:r>
      <w:r w:rsidRPr="00551F36">
        <w:rPr>
          <w:rFonts w:cs="Arial"/>
          <w:color w:val="131313"/>
          <w:szCs w:val="24"/>
        </w:rPr>
        <w:t>. članka 14. prijedloga Odluke tako da isti</w:t>
      </w:r>
      <w:r w:rsidRPr="00551F36">
        <w:rPr>
          <w:rFonts w:cs="Arial"/>
          <w:color w:val="131313"/>
          <w:spacing w:val="-24"/>
          <w:szCs w:val="24"/>
        </w:rPr>
        <w:t xml:space="preserve"> </w:t>
      </w:r>
      <w:r w:rsidRPr="00551F36">
        <w:rPr>
          <w:rFonts w:cs="Arial"/>
          <w:color w:val="131313"/>
          <w:szCs w:val="24"/>
        </w:rPr>
        <w:t>glase:</w:t>
      </w:r>
    </w:p>
    <w:p w:rsidR="000A34A0" w:rsidRPr="00551F36" w:rsidRDefault="000A34A0" w:rsidP="000A34A0">
      <w:pPr>
        <w:pStyle w:val="Tijeloteksta"/>
        <w:spacing w:before="9" w:line="225" w:lineRule="auto"/>
        <w:ind w:left="708"/>
        <w:rPr>
          <w:rFonts w:cs="Arial"/>
          <w:szCs w:val="24"/>
        </w:rPr>
      </w:pPr>
      <w:r w:rsidRPr="00551F36">
        <w:rPr>
          <w:rFonts w:cs="Arial"/>
          <w:color w:val="131313"/>
          <w:szCs w:val="24"/>
        </w:rPr>
        <w:t>(</w:t>
      </w:r>
      <w:r>
        <w:rPr>
          <w:rFonts w:cs="Arial"/>
          <w:color w:val="131313"/>
          <w:szCs w:val="24"/>
        </w:rPr>
        <w:t>1</w:t>
      </w:r>
      <w:r w:rsidRPr="00551F36">
        <w:rPr>
          <w:rFonts w:cs="Arial"/>
          <w:color w:val="131313"/>
          <w:szCs w:val="24"/>
        </w:rPr>
        <w:t xml:space="preserve">)"Gradsko vijeće Grada Ludbrega do kraja studenoga tekuće godine donosi odluku kojom određuje vrijednost boda komunalne naknade(B) koja se primjenjuje od 1. </w:t>
      </w:r>
      <w:r w:rsidRPr="00551F36">
        <w:rPr>
          <w:rFonts w:cs="Arial"/>
          <w:color w:val="131313"/>
          <w:position w:val="1"/>
          <w:szCs w:val="24"/>
        </w:rPr>
        <w:t xml:space="preserve">siječnja iduće </w:t>
      </w:r>
      <w:r w:rsidRPr="00551F36">
        <w:rPr>
          <w:rFonts w:cs="Arial"/>
          <w:color w:val="131313"/>
          <w:szCs w:val="24"/>
        </w:rPr>
        <w:t>godine.</w:t>
      </w:r>
    </w:p>
    <w:p w:rsidR="000A34A0" w:rsidRPr="00CE24CE" w:rsidRDefault="000A34A0" w:rsidP="00CE24CE">
      <w:pPr>
        <w:ind w:left="708"/>
        <w:rPr>
          <w:rFonts w:ascii="Arial" w:hAnsi="Arial" w:cs="Arial"/>
          <w:sz w:val="24"/>
          <w:szCs w:val="24"/>
        </w:rPr>
      </w:pPr>
      <w:r w:rsidRPr="00CE24CE">
        <w:rPr>
          <w:rFonts w:ascii="Arial" w:hAnsi="Arial" w:cs="Arial"/>
          <w:spacing w:val="-1"/>
          <w:w w:val="88"/>
          <w:sz w:val="24"/>
          <w:szCs w:val="24"/>
        </w:rPr>
        <w:t>(2</w:t>
      </w:r>
      <w:r w:rsidRPr="00CE24CE">
        <w:rPr>
          <w:rFonts w:ascii="Arial" w:hAnsi="Arial" w:cs="Arial"/>
          <w:w w:val="88"/>
          <w:sz w:val="24"/>
          <w:szCs w:val="24"/>
        </w:rPr>
        <w:t>)</w:t>
      </w:r>
      <w:r w:rsidRPr="00CE24CE">
        <w:rPr>
          <w:rFonts w:ascii="Arial" w:hAnsi="Arial" w:cs="Arial"/>
          <w:spacing w:val="17"/>
          <w:sz w:val="24"/>
          <w:szCs w:val="24"/>
        </w:rPr>
        <w:t xml:space="preserve"> </w:t>
      </w:r>
      <w:r w:rsidRPr="00CE24CE">
        <w:rPr>
          <w:rFonts w:ascii="Arial" w:hAnsi="Arial" w:cs="Arial"/>
          <w:w w:val="97"/>
          <w:sz w:val="24"/>
          <w:szCs w:val="24"/>
        </w:rPr>
        <w:t>Ako</w:t>
      </w:r>
      <w:r w:rsidRPr="00CE24CE">
        <w:rPr>
          <w:rFonts w:ascii="Arial" w:hAnsi="Arial" w:cs="Arial"/>
          <w:spacing w:val="-5"/>
          <w:sz w:val="24"/>
          <w:szCs w:val="24"/>
        </w:rPr>
        <w:t xml:space="preserve"> </w:t>
      </w:r>
      <w:r w:rsidRPr="00CE24CE">
        <w:rPr>
          <w:rFonts w:ascii="Arial" w:hAnsi="Arial" w:cs="Arial"/>
          <w:spacing w:val="-1"/>
          <w:w w:val="101"/>
          <w:sz w:val="24"/>
          <w:szCs w:val="24"/>
        </w:rPr>
        <w:t>Gr</w:t>
      </w:r>
      <w:r w:rsidRPr="00CE24CE">
        <w:rPr>
          <w:rFonts w:ascii="Arial" w:hAnsi="Arial" w:cs="Arial"/>
          <w:w w:val="101"/>
          <w:sz w:val="24"/>
          <w:szCs w:val="24"/>
        </w:rPr>
        <w:t>a</w:t>
      </w:r>
      <w:r w:rsidRPr="00CE24CE">
        <w:rPr>
          <w:rFonts w:ascii="Arial" w:hAnsi="Arial" w:cs="Arial"/>
          <w:color w:val="B4B4B4"/>
          <w:spacing w:val="2"/>
          <w:w w:val="2"/>
          <w:sz w:val="24"/>
          <w:szCs w:val="24"/>
        </w:rPr>
        <w:t>·</w:t>
      </w:r>
      <w:r w:rsidRPr="00CE24CE">
        <w:rPr>
          <w:rFonts w:ascii="Arial" w:hAnsi="Arial" w:cs="Arial"/>
          <w:spacing w:val="1"/>
          <w:w w:val="98"/>
          <w:sz w:val="24"/>
          <w:szCs w:val="24"/>
        </w:rPr>
        <w:t>dsk</w:t>
      </w:r>
      <w:r w:rsidRPr="00CE24CE">
        <w:rPr>
          <w:rFonts w:ascii="Arial" w:hAnsi="Arial" w:cs="Arial"/>
          <w:w w:val="98"/>
          <w:sz w:val="24"/>
          <w:szCs w:val="24"/>
        </w:rPr>
        <w:t>o</w:t>
      </w:r>
      <w:r w:rsidRPr="00CE24CE">
        <w:rPr>
          <w:rFonts w:ascii="Arial" w:hAnsi="Arial" w:cs="Arial"/>
          <w:spacing w:val="5"/>
          <w:sz w:val="24"/>
          <w:szCs w:val="24"/>
        </w:rPr>
        <w:t xml:space="preserve"> </w:t>
      </w:r>
      <w:r w:rsidRPr="00CE24CE">
        <w:rPr>
          <w:rFonts w:ascii="Arial" w:hAnsi="Arial" w:cs="Arial"/>
          <w:spacing w:val="-2"/>
          <w:w w:val="99"/>
          <w:sz w:val="24"/>
          <w:szCs w:val="24"/>
        </w:rPr>
        <w:t>vijeć</w:t>
      </w:r>
      <w:r w:rsidRPr="00CE24CE">
        <w:rPr>
          <w:rFonts w:ascii="Arial" w:hAnsi="Arial" w:cs="Arial"/>
          <w:w w:val="99"/>
          <w:sz w:val="24"/>
          <w:szCs w:val="24"/>
        </w:rPr>
        <w:t>e</w:t>
      </w:r>
      <w:r w:rsidRPr="00CE24CE">
        <w:rPr>
          <w:rFonts w:ascii="Arial" w:hAnsi="Arial" w:cs="Arial"/>
          <w:spacing w:val="2"/>
          <w:sz w:val="24"/>
          <w:szCs w:val="24"/>
        </w:rPr>
        <w:t xml:space="preserve"> </w:t>
      </w:r>
      <w:r w:rsidRPr="00CE24CE">
        <w:rPr>
          <w:rFonts w:ascii="Arial" w:hAnsi="Arial" w:cs="Arial"/>
          <w:sz w:val="24"/>
          <w:szCs w:val="24"/>
        </w:rPr>
        <w:t>Grada</w:t>
      </w:r>
      <w:r w:rsidRPr="00CE24CE">
        <w:rPr>
          <w:rFonts w:ascii="Arial" w:hAnsi="Arial" w:cs="Arial"/>
          <w:spacing w:val="18"/>
          <w:sz w:val="24"/>
          <w:szCs w:val="24"/>
        </w:rPr>
        <w:t xml:space="preserve"> </w:t>
      </w:r>
      <w:r w:rsidRPr="00CE24CE">
        <w:rPr>
          <w:rFonts w:ascii="Arial" w:hAnsi="Arial" w:cs="Arial"/>
          <w:spacing w:val="-2"/>
          <w:w w:val="97"/>
          <w:sz w:val="24"/>
          <w:szCs w:val="24"/>
        </w:rPr>
        <w:t>Ludbreg</w:t>
      </w:r>
      <w:r w:rsidRPr="00CE24CE">
        <w:rPr>
          <w:rFonts w:ascii="Arial" w:hAnsi="Arial" w:cs="Arial"/>
          <w:w w:val="97"/>
          <w:sz w:val="24"/>
          <w:szCs w:val="24"/>
        </w:rPr>
        <w:t>a</w:t>
      </w:r>
      <w:r w:rsidRPr="00CE24CE">
        <w:rPr>
          <w:rFonts w:ascii="Arial" w:hAnsi="Arial" w:cs="Arial"/>
          <w:spacing w:val="8"/>
          <w:sz w:val="24"/>
          <w:szCs w:val="24"/>
        </w:rPr>
        <w:t xml:space="preserve"> </w:t>
      </w:r>
      <w:r w:rsidRPr="00CE24CE">
        <w:rPr>
          <w:rFonts w:ascii="Arial" w:hAnsi="Arial" w:cs="Arial"/>
          <w:w w:val="98"/>
          <w:sz w:val="24"/>
          <w:szCs w:val="24"/>
        </w:rPr>
        <w:t>ne</w:t>
      </w:r>
      <w:r w:rsidRPr="00CE24CE">
        <w:rPr>
          <w:rFonts w:ascii="Arial" w:hAnsi="Arial" w:cs="Arial"/>
          <w:spacing w:val="-3"/>
          <w:sz w:val="24"/>
          <w:szCs w:val="24"/>
        </w:rPr>
        <w:t xml:space="preserve"> </w:t>
      </w:r>
      <w:r w:rsidRPr="00CE24CE">
        <w:rPr>
          <w:rFonts w:ascii="Arial" w:hAnsi="Arial" w:cs="Arial"/>
          <w:w w:val="99"/>
          <w:sz w:val="24"/>
          <w:szCs w:val="24"/>
        </w:rPr>
        <w:t>odredi</w:t>
      </w:r>
      <w:r w:rsidRPr="00CE24CE">
        <w:rPr>
          <w:rFonts w:ascii="Arial" w:hAnsi="Arial" w:cs="Arial"/>
          <w:spacing w:val="2"/>
          <w:sz w:val="24"/>
          <w:szCs w:val="24"/>
        </w:rPr>
        <w:t xml:space="preserve"> </w:t>
      </w:r>
      <w:r w:rsidRPr="00CE24CE">
        <w:rPr>
          <w:rFonts w:ascii="Arial" w:hAnsi="Arial" w:cs="Arial"/>
          <w:spacing w:val="-2"/>
          <w:w w:val="98"/>
          <w:sz w:val="24"/>
          <w:szCs w:val="24"/>
        </w:rPr>
        <w:t>vrijednos</w:t>
      </w:r>
      <w:r w:rsidRPr="00CE24CE">
        <w:rPr>
          <w:rFonts w:ascii="Arial" w:hAnsi="Arial" w:cs="Arial"/>
          <w:w w:val="98"/>
          <w:sz w:val="24"/>
          <w:szCs w:val="24"/>
        </w:rPr>
        <w:t>t</w:t>
      </w:r>
      <w:r w:rsidRPr="00CE24CE">
        <w:rPr>
          <w:rFonts w:ascii="Arial" w:hAnsi="Arial" w:cs="Arial"/>
          <w:spacing w:val="5"/>
          <w:sz w:val="24"/>
          <w:szCs w:val="24"/>
        </w:rPr>
        <w:t xml:space="preserve"> </w:t>
      </w:r>
      <w:r w:rsidRPr="00CE24CE">
        <w:rPr>
          <w:rFonts w:ascii="Arial" w:hAnsi="Arial" w:cs="Arial"/>
          <w:w w:val="99"/>
          <w:sz w:val="24"/>
          <w:szCs w:val="24"/>
        </w:rPr>
        <w:t>boda</w:t>
      </w:r>
      <w:r w:rsidRPr="00CE24CE">
        <w:rPr>
          <w:rFonts w:ascii="Arial" w:hAnsi="Arial" w:cs="Arial"/>
          <w:spacing w:val="3"/>
          <w:sz w:val="24"/>
          <w:szCs w:val="24"/>
        </w:rPr>
        <w:t xml:space="preserve"> </w:t>
      </w:r>
      <w:r w:rsidRPr="00CE24CE">
        <w:rPr>
          <w:rFonts w:ascii="Arial" w:hAnsi="Arial" w:cs="Arial"/>
          <w:spacing w:val="-2"/>
          <w:w w:val="98"/>
          <w:sz w:val="24"/>
          <w:szCs w:val="24"/>
        </w:rPr>
        <w:t>komunaln</w:t>
      </w:r>
      <w:r w:rsidRPr="00CE24CE">
        <w:rPr>
          <w:rFonts w:ascii="Arial" w:hAnsi="Arial" w:cs="Arial"/>
          <w:w w:val="98"/>
          <w:sz w:val="24"/>
          <w:szCs w:val="24"/>
        </w:rPr>
        <w:t>e</w:t>
      </w:r>
      <w:r w:rsidRPr="00CE24CE">
        <w:rPr>
          <w:rFonts w:ascii="Arial" w:hAnsi="Arial" w:cs="Arial"/>
          <w:spacing w:val="-2"/>
          <w:sz w:val="24"/>
          <w:szCs w:val="24"/>
        </w:rPr>
        <w:t xml:space="preserve"> </w:t>
      </w:r>
      <w:proofErr w:type="gramStart"/>
      <w:r w:rsidRPr="00CE24CE">
        <w:rPr>
          <w:rFonts w:ascii="Arial" w:hAnsi="Arial" w:cs="Arial"/>
          <w:spacing w:val="-2"/>
          <w:w w:val="97"/>
          <w:sz w:val="24"/>
          <w:szCs w:val="24"/>
        </w:rPr>
        <w:t>naknade(</w:t>
      </w:r>
      <w:proofErr w:type="gramEnd"/>
      <w:r w:rsidRPr="00CE24CE">
        <w:rPr>
          <w:rFonts w:ascii="Arial" w:hAnsi="Arial" w:cs="Arial"/>
          <w:spacing w:val="-2"/>
          <w:w w:val="97"/>
          <w:sz w:val="24"/>
          <w:szCs w:val="24"/>
        </w:rPr>
        <w:t>B</w:t>
      </w:r>
      <w:r w:rsidRPr="00CE24CE">
        <w:rPr>
          <w:rFonts w:ascii="Arial" w:hAnsi="Arial" w:cs="Arial"/>
          <w:w w:val="97"/>
          <w:sz w:val="24"/>
          <w:szCs w:val="24"/>
        </w:rPr>
        <w:t>)</w:t>
      </w:r>
      <w:r w:rsidRPr="00CE24CE">
        <w:rPr>
          <w:rFonts w:ascii="Arial" w:hAnsi="Arial" w:cs="Arial"/>
          <w:spacing w:val="8"/>
          <w:sz w:val="24"/>
          <w:szCs w:val="24"/>
        </w:rPr>
        <w:t xml:space="preserve"> </w:t>
      </w:r>
      <w:r w:rsidRPr="00CE24CE">
        <w:rPr>
          <w:rFonts w:ascii="Arial" w:hAnsi="Arial" w:cs="Arial"/>
          <w:spacing w:val="-4"/>
          <w:w w:val="99"/>
          <w:sz w:val="24"/>
          <w:szCs w:val="24"/>
        </w:rPr>
        <w:t>d</w:t>
      </w:r>
      <w:r w:rsidRPr="00CE24CE">
        <w:rPr>
          <w:rFonts w:ascii="Arial" w:hAnsi="Arial" w:cs="Arial"/>
          <w:w w:val="99"/>
          <w:sz w:val="24"/>
          <w:szCs w:val="24"/>
        </w:rPr>
        <w:t>o</w:t>
      </w:r>
      <w:r w:rsidRPr="00CE24CE">
        <w:rPr>
          <w:rFonts w:ascii="Arial" w:hAnsi="Arial" w:cs="Arial"/>
          <w:spacing w:val="1"/>
          <w:sz w:val="24"/>
          <w:szCs w:val="24"/>
        </w:rPr>
        <w:t xml:space="preserve"> </w:t>
      </w:r>
      <w:r w:rsidRPr="00CE24CE">
        <w:rPr>
          <w:rFonts w:ascii="Arial" w:hAnsi="Arial" w:cs="Arial"/>
          <w:spacing w:val="-1"/>
          <w:w w:val="98"/>
          <w:sz w:val="24"/>
          <w:szCs w:val="24"/>
        </w:rPr>
        <w:t xml:space="preserve">kraja </w:t>
      </w:r>
      <w:r w:rsidRPr="00CE24CE">
        <w:rPr>
          <w:rFonts w:ascii="Arial" w:hAnsi="Arial" w:cs="Arial"/>
          <w:sz w:val="24"/>
          <w:szCs w:val="24"/>
        </w:rPr>
        <w:t>studenoga</w:t>
      </w:r>
      <w:r w:rsidRPr="00CE24CE">
        <w:rPr>
          <w:rFonts w:ascii="Arial" w:hAnsi="Arial" w:cs="Arial"/>
          <w:spacing w:val="-3"/>
          <w:sz w:val="24"/>
          <w:szCs w:val="24"/>
        </w:rPr>
        <w:t xml:space="preserve"> </w:t>
      </w:r>
      <w:r w:rsidRPr="00CE24CE">
        <w:rPr>
          <w:rFonts w:ascii="Arial" w:hAnsi="Arial" w:cs="Arial"/>
          <w:sz w:val="24"/>
          <w:szCs w:val="24"/>
        </w:rPr>
        <w:t>tekuće</w:t>
      </w:r>
      <w:r w:rsidRPr="00CE24CE">
        <w:rPr>
          <w:rFonts w:ascii="Arial" w:hAnsi="Arial" w:cs="Arial"/>
          <w:spacing w:val="-8"/>
          <w:sz w:val="24"/>
          <w:szCs w:val="24"/>
        </w:rPr>
        <w:t xml:space="preserve"> </w:t>
      </w:r>
      <w:r w:rsidRPr="00CE24CE">
        <w:rPr>
          <w:rFonts w:ascii="Arial" w:hAnsi="Arial" w:cs="Arial"/>
          <w:sz w:val="24"/>
          <w:szCs w:val="24"/>
        </w:rPr>
        <w:t>godine,</w:t>
      </w:r>
      <w:r w:rsidRPr="00CE24CE">
        <w:rPr>
          <w:rFonts w:ascii="Arial" w:hAnsi="Arial" w:cs="Arial"/>
          <w:spacing w:val="-3"/>
          <w:sz w:val="24"/>
          <w:szCs w:val="24"/>
        </w:rPr>
        <w:t xml:space="preserve"> </w:t>
      </w:r>
      <w:r w:rsidRPr="00CE24CE">
        <w:rPr>
          <w:rFonts w:ascii="Arial" w:hAnsi="Arial" w:cs="Arial"/>
          <w:sz w:val="24"/>
          <w:szCs w:val="24"/>
        </w:rPr>
        <w:t>za</w:t>
      </w:r>
      <w:r w:rsidRPr="00CE24CE">
        <w:rPr>
          <w:rFonts w:ascii="Arial" w:hAnsi="Arial" w:cs="Arial"/>
          <w:spacing w:val="-14"/>
          <w:sz w:val="24"/>
          <w:szCs w:val="24"/>
        </w:rPr>
        <w:t xml:space="preserve"> </w:t>
      </w:r>
      <w:r w:rsidRPr="00CE24CE">
        <w:rPr>
          <w:rFonts w:ascii="Arial" w:hAnsi="Arial" w:cs="Arial"/>
          <w:sz w:val="24"/>
          <w:szCs w:val="24"/>
        </w:rPr>
        <w:t>obračun</w:t>
      </w:r>
      <w:r w:rsidRPr="00CE24CE">
        <w:rPr>
          <w:rFonts w:ascii="Arial" w:hAnsi="Arial" w:cs="Arial"/>
          <w:spacing w:val="-12"/>
          <w:sz w:val="24"/>
          <w:szCs w:val="24"/>
        </w:rPr>
        <w:t xml:space="preserve"> </w:t>
      </w:r>
      <w:r w:rsidRPr="00CE24CE">
        <w:rPr>
          <w:rFonts w:ascii="Arial" w:hAnsi="Arial" w:cs="Arial"/>
          <w:sz w:val="24"/>
          <w:szCs w:val="24"/>
        </w:rPr>
        <w:t>komunalne</w:t>
      </w:r>
      <w:r w:rsidRPr="00CE24CE">
        <w:rPr>
          <w:rFonts w:ascii="Arial" w:hAnsi="Arial" w:cs="Arial"/>
          <w:spacing w:val="-17"/>
          <w:sz w:val="24"/>
          <w:szCs w:val="24"/>
        </w:rPr>
        <w:t xml:space="preserve"> </w:t>
      </w:r>
      <w:r w:rsidRPr="00CE24CE">
        <w:rPr>
          <w:rFonts w:ascii="Arial" w:hAnsi="Arial" w:cs="Arial"/>
          <w:sz w:val="24"/>
          <w:szCs w:val="24"/>
        </w:rPr>
        <w:t>naknade</w:t>
      </w:r>
      <w:r w:rsidRPr="00CE24CE">
        <w:rPr>
          <w:rFonts w:ascii="Arial" w:hAnsi="Arial" w:cs="Arial"/>
          <w:spacing w:val="-17"/>
          <w:sz w:val="24"/>
          <w:szCs w:val="24"/>
        </w:rPr>
        <w:t xml:space="preserve"> </w:t>
      </w:r>
      <w:r w:rsidRPr="00CE24CE">
        <w:rPr>
          <w:rFonts w:ascii="Arial" w:hAnsi="Arial" w:cs="Arial"/>
          <w:sz w:val="24"/>
          <w:szCs w:val="24"/>
        </w:rPr>
        <w:t>u</w:t>
      </w:r>
      <w:r w:rsidRPr="00CE24CE">
        <w:rPr>
          <w:rFonts w:ascii="Arial" w:hAnsi="Arial" w:cs="Arial"/>
          <w:spacing w:val="-11"/>
          <w:sz w:val="24"/>
          <w:szCs w:val="24"/>
        </w:rPr>
        <w:t xml:space="preserve"> </w:t>
      </w:r>
      <w:r w:rsidRPr="00CE24CE">
        <w:rPr>
          <w:rFonts w:ascii="Arial" w:hAnsi="Arial" w:cs="Arial"/>
          <w:sz w:val="24"/>
          <w:szCs w:val="24"/>
        </w:rPr>
        <w:t>slijedećoj</w:t>
      </w:r>
      <w:r w:rsidRPr="00CE24CE">
        <w:rPr>
          <w:rFonts w:ascii="Arial" w:hAnsi="Arial" w:cs="Arial"/>
          <w:spacing w:val="-17"/>
          <w:sz w:val="24"/>
          <w:szCs w:val="24"/>
        </w:rPr>
        <w:t xml:space="preserve"> </w:t>
      </w:r>
      <w:r w:rsidRPr="00CE24CE">
        <w:rPr>
          <w:rFonts w:ascii="Arial" w:hAnsi="Arial" w:cs="Arial"/>
          <w:sz w:val="24"/>
          <w:szCs w:val="24"/>
        </w:rPr>
        <w:t>kalendarskoj</w:t>
      </w:r>
      <w:r w:rsidRPr="00CE24CE">
        <w:rPr>
          <w:rFonts w:ascii="Arial" w:hAnsi="Arial" w:cs="Arial"/>
          <w:spacing w:val="-18"/>
          <w:sz w:val="24"/>
          <w:szCs w:val="24"/>
        </w:rPr>
        <w:t xml:space="preserve"> </w:t>
      </w:r>
      <w:r w:rsidRPr="00CE24CE">
        <w:rPr>
          <w:rFonts w:ascii="Arial" w:hAnsi="Arial" w:cs="Arial"/>
          <w:sz w:val="24"/>
          <w:szCs w:val="24"/>
        </w:rPr>
        <w:t>godini</w:t>
      </w:r>
      <w:r w:rsidRPr="00CE24CE">
        <w:rPr>
          <w:rFonts w:ascii="Arial" w:hAnsi="Arial" w:cs="Arial"/>
          <w:spacing w:val="-15"/>
          <w:sz w:val="24"/>
          <w:szCs w:val="24"/>
        </w:rPr>
        <w:t xml:space="preserve"> </w:t>
      </w:r>
      <w:r w:rsidRPr="00CE24CE">
        <w:rPr>
          <w:rFonts w:ascii="Arial" w:hAnsi="Arial" w:cs="Arial"/>
          <w:sz w:val="24"/>
          <w:szCs w:val="24"/>
        </w:rPr>
        <w:t xml:space="preserve">vrijednost boda se </w:t>
      </w:r>
      <w:r w:rsidRPr="00CE24CE">
        <w:rPr>
          <w:rFonts w:ascii="Arial" w:hAnsi="Arial" w:cs="Arial"/>
          <w:spacing w:val="-3"/>
          <w:sz w:val="24"/>
          <w:szCs w:val="24"/>
        </w:rPr>
        <w:t>ne</w:t>
      </w:r>
      <w:r w:rsidRPr="00CE24CE">
        <w:rPr>
          <w:rFonts w:ascii="Arial" w:hAnsi="Arial" w:cs="Arial"/>
          <w:spacing w:val="3"/>
          <w:sz w:val="24"/>
          <w:szCs w:val="24"/>
        </w:rPr>
        <w:t xml:space="preserve"> </w:t>
      </w:r>
      <w:r w:rsidRPr="00CE24CE">
        <w:rPr>
          <w:rFonts w:ascii="Arial" w:hAnsi="Arial" w:cs="Arial"/>
          <w:sz w:val="24"/>
          <w:szCs w:val="24"/>
        </w:rPr>
        <w:t>mijenja."</w:t>
      </w:r>
    </w:p>
    <w:p w:rsidR="008B28C6" w:rsidRPr="00551F36" w:rsidRDefault="008B28C6" w:rsidP="000A34A0">
      <w:pPr>
        <w:pStyle w:val="Tijeloteksta"/>
        <w:spacing w:before="3" w:line="235" w:lineRule="auto"/>
        <w:ind w:left="708"/>
        <w:rPr>
          <w:rFonts w:cs="Arial"/>
          <w:szCs w:val="24"/>
        </w:rPr>
      </w:pPr>
    </w:p>
    <w:p w:rsidR="000A34A0" w:rsidRPr="00551F36" w:rsidRDefault="000A34A0" w:rsidP="008B28C6">
      <w:pPr>
        <w:pStyle w:val="Odlomakpopisa"/>
        <w:widowControl w:val="0"/>
        <w:numPr>
          <w:ilvl w:val="0"/>
          <w:numId w:val="31"/>
        </w:numPr>
        <w:tabs>
          <w:tab w:val="left" w:pos="479"/>
        </w:tabs>
        <w:autoSpaceDE w:val="0"/>
        <w:autoSpaceDN w:val="0"/>
        <w:spacing w:line="266" w:lineRule="exact"/>
        <w:jc w:val="both"/>
        <w:rPr>
          <w:rFonts w:ascii="Arial" w:hAnsi="Arial" w:cs="Arial"/>
          <w:color w:val="131313"/>
          <w:sz w:val="24"/>
          <w:szCs w:val="24"/>
        </w:rPr>
      </w:pPr>
      <w:r w:rsidRPr="00551F36">
        <w:rPr>
          <w:rFonts w:ascii="Arial" w:hAnsi="Arial" w:cs="Arial"/>
          <w:color w:val="131313"/>
          <w:sz w:val="24"/>
          <w:szCs w:val="24"/>
        </w:rPr>
        <w:t xml:space="preserve">Amandman </w:t>
      </w:r>
      <w:proofErr w:type="gramStart"/>
      <w:r w:rsidRPr="00551F36">
        <w:rPr>
          <w:rFonts w:ascii="Arial" w:hAnsi="Arial" w:cs="Arial"/>
          <w:color w:val="131313"/>
          <w:sz w:val="24"/>
          <w:szCs w:val="24"/>
        </w:rPr>
        <w:t>na</w:t>
      </w:r>
      <w:proofErr w:type="gramEnd"/>
      <w:r w:rsidRPr="00551F36">
        <w:rPr>
          <w:rFonts w:ascii="Arial" w:hAnsi="Arial" w:cs="Arial"/>
          <w:color w:val="131313"/>
          <w:sz w:val="24"/>
          <w:szCs w:val="24"/>
        </w:rPr>
        <w:t xml:space="preserve"> članak 15. prijedloga</w:t>
      </w:r>
      <w:r w:rsidRPr="00551F36">
        <w:rPr>
          <w:rFonts w:ascii="Arial" w:hAnsi="Arial" w:cs="Arial"/>
          <w:color w:val="131313"/>
          <w:spacing w:val="-26"/>
          <w:sz w:val="24"/>
          <w:szCs w:val="24"/>
        </w:rPr>
        <w:t xml:space="preserve"> </w:t>
      </w:r>
      <w:r w:rsidRPr="00551F36">
        <w:rPr>
          <w:rFonts w:ascii="Arial" w:hAnsi="Arial" w:cs="Arial"/>
          <w:color w:val="131313"/>
          <w:sz w:val="24"/>
          <w:szCs w:val="24"/>
        </w:rPr>
        <w:t>Odluke</w:t>
      </w:r>
    </w:p>
    <w:p w:rsidR="000A34A0" w:rsidRDefault="000A34A0" w:rsidP="008B28C6">
      <w:pPr>
        <w:pStyle w:val="Tijeloteksta"/>
        <w:spacing w:before="3"/>
        <w:ind w:left="720"/>
        <w:rPr>
          <w:rFonts w:cs="Arial"/>
          <w:color w:val="131313"/>
          <w:szCs w:val="24"/>
        </w:rPr>
      </w:pPr>
      <w:r w:rsidRPr="00551F36">
        <w:rPr>
          <w:rFonts w:cs="Arial"/>
          <w:color w:val="131313"/>
          <w:szCs w:val="24"/>
        </w:rPr>
        <w:t>Predlaže, sukladno podnijetom amandmanu broj 1.</w:t>
      </w:r>
      <w:r>
        <w:rPr>
          <w:rFonts w:cs="Arial"/>
          <w:color w:val="131313"/>
          <w:szCs w:val="24"/>
        </w:rPr>
        <w:t xml:space="preserve"> na članak 3. prijedloga Odluke, gdje  je  predložio novi stavak 5., radi pojašnjenja pojma što se to smatra neizgrađenim građevinskim zemljištem sukladno propisima kojima se uređuje prostorno uređenj</w:t>
      </w:r>
      <w:r w:rsidR="008B28C6">
        <w:rPr>
          <w:rFonts w:cs="Arial"/>
          <w:color w:val="131313"/>
          <w:szCs w:val="24"/>
        </w:rPr>
        <w:t>e i gradnja, da se u članku 15., stavak 1. izmijeni alineja 2. tako da ista glasi:</w:t>
      </w:r>
    </w:p>
    <w:p w:rsidR="00EA5577" w:rsidRDefault="008B28C6" w:rsidP="00EA5577">
      <w:pPr>
        <w:pStyle w:val="Tijeloteksta"/>
        <w:spacing w:before="3"/>
        <w:ind w:left="720"/>
        <w:rPr>
          <w:rFonts w:cs="Arial"/>
          <w:color w:val="131313"/>
          <w:szCs w:val="24"/>
        </w:rPr>
      </w:pPr>
      <w:r>
        <w:rPr>
          <w:rFonts w:cs="Arial"/>
          <w:color w:val="131313"/>
          <w:szCs w:val="24"/>
        </w:rPr>
        <w:t>„*građevinsko zemljište  koje služi obavljanju poslovne djelatnost po jedinici stvarne površin</w:t>
      </w:r>
      <w:r w:rsidR="00EA5577">
        <w:rPr>
          <w:rFonts w:cs="Arial"/>
          <w:color w:val="131313"/>
          <w:szCs w:val="24"/>
        </w:rPr>
        <w:t>e</w:t>
      </w:r>
      <w:r>
        <w:rPr>
          <w:rFonts w:cs="Arial"/>
          <w:color w:val="131313"/>
          <w:szCs w:val="24"/>
        </w:rPr>
        <w:t>, a neizgrađeno građevinsko zemljište prema stvarnoj površini utvrđenoj parcelacijskim elaboratom kao sastavnim dijelom građevinske dozvole ili drugog akta kojim se odobrava građen</w:t>
      </w:r>
      <w:r w:rsidR="00EA5577">
        <w:rPr>
          <w:rFonts w:cs="Arial"/>
          <w:color w:val="131313"/>
          <w:szCs w:val="24"/>
        </w:rPr>
        <w:t>je.</w:t>
      </w:r>
      <w:r w:rsidR="00CE24CE">
        <w:rPr>
          <w:rFonts w:cs="Arial"/>
          <w:color w:val="131313"/>
          <w:szCs w:val="24"/>
        </w:rPr>
        <w:t>“</w:t>
      </w:r>
    </w:p>
    <w:p w:rsidR="00EA5577" w:rsidRDefault="00EA5577" w:rsidP="00EA5577">
      <w:pPr>
        <w:tabs>
          <w:tab w:val="left" w:pos="3360"/>
        </w:tabs>
        <w:rPr>
          <w:lang w:val="hr-HR" w:eastAsia="en-US"/>
        </w:rPr>
      </w:pPr>
    </w:p>
    <w:p w:rsidR="00152913" w:rsidRPr="00152913" w:rsidRDefault="00152913" w:rsidP="00152913">
      <w:pPr>
        <w:tabs>
          <w:tab w:val="left" w:pos="3360"/>
        </w:tabs>
        <w:jc w:val="both"/>
        <w:rPr>
          <w:rFonts w:ascii="Arial" w:hAnsi="Arial" w:cs="Arial"/>
          <w:sz w:val="24"/>
          <w:szCs w:val="24"/>
          <w:lang w:val="hr-HR" w:eastAsia="en-US"/>
        </w:rPr>
      </w:pPr>
      <w:r w:rsidRPr="00152913">
        <w:rPr>
          <w:rFonts w:ascii="Arial" w:hAnsi="Arial" w:cs="Arial"/>
          <w:lang w:val="hr-HR" w:eastAsia="en-US"/>
        </w:rPr>
        <w:t xml:space="preserve">             </w:t>
      </w:r>
      <w:r w:rsidRPr="00152913">
        <w:rPr>
          <w:rFonts w:ascii="Arial" w:hAnsi="Arial" w:cs="Arial"/>
          <w:sz w:val="24"/>
          <w:szCs w:val="24"/>
          <w:lang w:val="hr-HR" w:eastAsia="en-US"/>
        </w:rPr>
        <w:t xml:space="preserve">Izvjestitelj </w:t>
      </w:r>
      <w:r>
        <w:rPr>
          <w:rFonts w:ascii="Arial" w:hAnsi="Arial" w:cs="Arial"/>
          <w:sz w:val="24"/>
          <w:szCs w:val="24"/>
          <w:lang w:val="hr-HR" w:eastAsia="en-US"/>
        </w:rPr>
        <w:t>je iznio amandmane vijećnika te je uz objašnjenje nadodao da predlagatelj ne prihvaća amandmane.</w:t>
      </w:r>
    </w:p>
    <w:p w:rsidR="00EA5577" w:rsidRPr="00EA5577" w:rsidRDefault="00EA5577" w:rsidP="00152913">
      <w:pPr>
        <w:jc w:val="both"/>
        <w:rPr>
          <w:rFonts w:ascii="Arial" w:hAnsi="Arial" w:cs="Arial"/>
          <w:sz w:val="24"/>
          <w:szCs w:val="24"/>
          <w:lang w:val="hr-HR"/>
        </w:rPr>
      </w:pPr>
    </w:p>
    <w:p w:rsidR="00EA5577" w:rsidRPr="007E3055" w:rsidRDefault="00EA5577" w:rsidP="00152913">
      <w:pPr>
        <w:ind w:firstLine="708"/>
        <w:jc w:val="both"/>
        <w:rPr>
          <w:rFonts w:ascii="Arial" w:hAnsi="Arial" w:cs="Arial"/>
          <w:sz w:val="24"/>
          <w:szCs w:val="24"/>
          <w:lang w:val="hr-HR"/>
        </w:rPr>
      </w:pPr>
      <w:r>
        <w:rPr>
          <w:rFonts w:ascii="Arial" w:hAnsi="Arial"/>
          <w:sz w:val="24"/>
          <w:szCs w:val="24"/>
          <w:lang w:val="hr-HR"/>
        </w:rPr>
        <w:t>U raspravi je sudjelovao vijećnik Ivan Lončarić koji je dodatno pojasnio svoje amandmane.</w:t>
      </w:r>
    </w:p>
    <w:p w:rsidR="00EA5577" w:rsidRDefault="00EA5577" w:rsidP="00EA5577">
      <w:pPr>
        <w:pStyle w:val="Odlomakpopisa"/>
        <w:ind w:left="23"/>
        <w:jc w:val="both"/>
        <w:rPr>
          <w:rFonts w:ascii="Arial" w:hAnsi="Arial" w:cs="Arial"/>
          <w:sz w:val="24"/>
          <w:szCs w:val="24"/>
        </w:rPr>
      </w:pPr>
    </w:p>
    <w:p w:rsidR="00EA5577" w:rsidRPr="008B28C6" w:rsidRDefault="00EA5577" w:rsidP="00EA5577">
      <w:pPr>
        <w:pStyle w:val="Odlomakpopisa"/>
        <w:ind w:left="0" w:firstLine="708"/>
        <w:jc w:val="both"/>
        <w:rPr>
          <w:rFonts w:ascii="Arial" w:hAnsi="Arial"/>
          <w:sz w:val="24"/>
          <w:szCs w:val="24"/>
          <w:lang w:val="hr-HR" w:eastAsia="en-US"/>
        </w:rPr>
      </w:pPr>
      <w:r w:rsidRPr="008B28C6">
        <w:rPr>
          <w:rFonts w:ascii="Arial" w:hAnsi="Arial"/>
          <w:sz w:val="24"/>
          <w:szCs w:val="24"/>
          <w:lang w:val="hr-HR" w:eastAsia="en-US"/>
        </w:rPr>
        <w:t>Potom je Predsjednik Gradskog vijeća stavio amandmane vijećnika Ivana Lončarića na glasovanje redom kako su izneseni:</w:t>
      </w:r>
    </w:p>
    <w:p w:rsidR="00EA557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1.</w:t>
      </w:r>
      <w:r w:rsidRPr="002F00F7">
        <w:rPr>
          <w:rFonts w:ascii="Arial" w:hAnsi="Arial"/>
          <w:b/>
          <w:i/>
          <w:sz w:val="24"/>
          <w:szCs w:val="24"/>
          <w:lang w:val="hr-HR" w:eastAsia="en-US"/>
        </w:rPr>
        <w:t xml:space="preserve">amandman i to s </w:t>
      </w:r>
      <w:r>
        <w:rPr>
          <w:rFonts w:ascii="Arial" w:hAnsi="Arial"/>
          <w:b/>
          <w:i/>
          <w:sz w:val="24"/>
          <w:szCs w:val="24"/>
          <w:lang w:val="hr-HR" w:eastAsia="en-US"/>
        </w:rPr>
        <w:t>3</w:t>
      </w:r>
      <w:r w:rsidRPr="002F00F7">
        <w:rPr>
          <w:rFonts w:ascii="Arial" w:hAnsi="Arial"/>
          <w:b/>
          <w:i/>
          <w:sz w:val="24"/>
          <w:szCs w:val="24"/>
          <w:lang w:val="hr-HR" w:eastAsia="en-US"/>
        </w:rPr>
        <w:t xml:space="preserve"> glasova „ZA“  i </w:t>
      </w:r>
      <w:r>
        <w:rPr>
          <w:rFonts w:ascii="Arial" w:hAnsi="Arial"/>
          <w:b/>
          <w:i/>
          <w:sz w:val="24"/>
          <w:szCs w:val="24"/>
          <w:lang w:val="hr-HR" w:eastAsia="en-US"/>
        </w:rPr>
        <w:t>9</w:t>
      </w:r>
      <w:r w:rsidRPr="002F00F7">
        <w:rPr>
          <w:rFonts w:ascii="Arial" w:hAnsi="Arial"/>
          <w:b/>
          <w:i/>
          <w:sz w:val="24"/>
          <w:szCs w:val="24"/>
          <w:lang w:val="hr-HR" w:eastAsia="en-US"/>
        </w:rPr>
        <w:t xml:space="preserve"> gla</w:t>
      </w:r>
      <w:r>
        <w:rPr>
          <w:rFonts w:ascii="Arial" w:hAnsi="Arial"/>
          <w:b/>
          <w:i/>
          <w:sz w:val="24"/>
          <w:szCs w:val="24"/>
          <w:lang w:val="hr-HR" w:eastAsia="en-US"/>
        </w:rPr>
        <w:t>s</w:t>
      </w:r>
      <w:r w:rsidRPr="002F00F7">
        <w:rPr>
          <w:rFonts w:ascii="Arial" w:hAnsi="Arial"/>
          <w:b/>
          <w:i/>
          <w:sz w:val="24"/>
          <w:szCs w:val="24"/>
          <w:lang w:val="hr-HR" w:eastAsia="en-US"/>
        </w:rPr>
        <w:t>a „</w:t>
      </w:r>
      <w:r>
        <w:rPr>
          <w:rFonts w:ascii="Arial" w:hAnsi="Arial"/>
          <w:b/>
          <w:i/>
          <w:sz w:val="24"/>
          <w:szCs w:val="24"/>
          <w:lang w:val="hr-HR" w:eastAsia="en-US"/>
        </w:rPr>
        <w:t>PROTIV“ i 2 glasa „SUZDRŽANI““;</w:t>
      </w:r>
    </w:p>
    <w:p w:rsidR="00EA5577" w:rsidRPr="002F00F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2.</w:t>
      </w:r>
      <w:r w:rsidRPr="002F00F7">
        <w:rPr>
          <w:rFonts w:ascii="Arial" w:hAnsi="Arial"/>
          <w:b/>
          <w:i/>
          <w:sz w:val="24"/>
          <w:szCs w:val="24"/>
          <w:lang w:val="hr-HR" w:eastAsia="en-US"/>
        </w:rPr>
        <w:t xml:space="preserve">amandman </w:t>
      </w:r>
      <w:r>
        <w:rPr>
          <w:rFonts w:ascii="Arial" w:hAnsi="Arial"/>
          <w:b/>
          <w:i/>
          <w:sz w:val="24"/>
          <w:szCs w:val="24"/>
          <w:lang w:val="hr-HR" w:eastAsia="en-US"/>
        </w:rPr>
        <w:t>i to s 5</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1 glas „SUZDRŽAN“;</w:t>
      </w:r>
    </w:p>
    <w:p w:rsidR="00EA5577" w:rsidRPr="002F00F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3.</w:t>
      </w:r>
      <w:r w:rsidRPr="002F00F7">
        <w:rPr>
          <w:rFonts w:ascii="Arial" w:hAnsi="Arial"/>
          <w:b/>
          <w:i/>
          <w:sz w:val="24"/>
          <w:szCs w:val="24"/>
          <w:lang w:val="hr-HR" w:eastAsia="en-US"/>
        </w:rPr>
        <w:t xml:space="preserve">amandman </w:t>
      </w:r>
      <w:r>
        <w:rPr>
          <w:rFonts w:ascii="Arial" w:hAnsi="Arial"/>
          <w:b/>
          <w:i/>
          <w:sz w:val="24"/>
          <w:szCs w:val="24"/>
          <w:lang w:val="hr-HR" w:eastAsia="en-US"/>
        </w:rPr>
        <w:t>i to  s 5</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1 glas „SUZDRŽAN“;</w:t>
      </w:r>
    </w:p>
    <w:p w:rsidR="00EA5577" w:rsidRPr="002F00F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4.</w:t>
      </w:r>
      <w:r w:rsidRPr="002F00F7">
        <w:rPr>
          <w:rFonts w:ascii="Arial" w:hAnsi="Arial"/>
          <w:b/>
          <w:i/>
          <w:sz w:val="24"/>
          <w:szCs w:val="24"/>
          <w:lang w:val="hr-HR" w:eastAsia="en-US"/>
        </w:rPr>
        <w:t xml:space="preserve">amandman </w:t>
      </w:r>
      <w:r>
        <w:rPr>
          <w:rFonts w:ascii="Arial" w:hAnsi="Arial"/>
          <w:b/>
          <w:i/>
          <w:sz w:val="24"/>
          <w:szCs w:val="24"/>
          <w:lang w:val="hr-HR" w:eastAsia="en-US"/>
        </w:rPr>
        <w:t>i to  s 3</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4 glasa „SUZDRŽANI“;</w:t>
      </w:r>
    </w:p>
    <w:p w:rsidR="00EA5577" w:rsidRPr="002F00F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5.</w:t>
      </w:r>
      <w:r w:rsidRPr="002F00F7">
        <w:rPr>
          <w:rFonts w:ascii="Arial" w:hAnsi="Arial"/>
          <w:b/>
          <w:i/>
          <w:sz w:val="24"/>
          <w:szCs w:val="24"/>
          <w:lang w:val="hr-HR" w:eastAsia="en-US"/>
        </w:rPr>
        <w:t xml:space="preserve">amandman </w:t>
      </w:r>
      <w:r>
        <w:rPr>
          <w:rFonts w:ascii="Arial" w:hAnsi="Arial"/>
          <w:b/>
          <w:i/>
          <w:sz w:val="24"/>
          <w:szCs w:val="24"/>
          <w:lang w:val="hr-HR" w:eastAsia="en-US"/>
        </w:rPr>
        <w:t>i to  s 2</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5 glasa „SUZDRŽANI“;</w:t>
      </w:r>
    </w:p>
    <w:p w:rsidR="00EA5577" w:rsidRPr="002F00F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6.</w:t>
      </w:r>
      <w:r w:rsidRPr="002F00F7">
        <w:rPr>
          <w:rFonts w:ascii="Arial" w:hAnsi="Arial"/>
          <w:b/>
          <w:i/>
          <w:sz w:val="24"/>
          <w:szCs w:val="24"/>
          <w:lang w:val="hr-HR" w:eastAsia="en-US"/>
        </w:rPr>
        <w:t xml:space="preserve">amandman </w:t>
      </w:r>
      <w:r>
        <w:rPr>
          <w:rFonts w:ascii="Arial" w:hAnsi="Arial"/>
          <w:b/>
          <w:i/>
          <w:sz w:val="24"/>
          <w:szCs w:val="24"/>
          <w:lang w:val="hr-HR" w:eastAsia="en-US"/>
        </w:rPr>
        <w:t>i to s 6</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1 glas „SUZDRŽAN“;</w:t>
      </w:r>
    </w:p>
    <w:p w:rsidR="00EA5577" w:rsidRDefault="00EA5577" w:rsidP="00EA5577">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7.</w:t>
      </w:r>
      <w:r w:rsidRPr="002F00F7">
        <w:rPr>
          <w:rFonts w:ascii="Arial" w:hAnsi="Arial"/>
          <w:b/>
          <w:i/>
          <w:sz w:val="24"/>
          <w:szCs w:val="24"/>
          <w:lang w:val="hr-HR" w:eastAsia="en-US"/>
        </w:rPr>
        <w:t xml:space="preserve">amandman </w:t>
      </w:r>
      <w:r>
        <w:rPr>
          <w:rFonts w:ascii="Arial" w:hAnsi="Arial"/>
          <w:b/>
          <w:i/>
          <w:sz w:val="24"/>
          <w:szCs w:val="24"/>
          <w:lang w:val="hr-HR" w:eastAsia="en-US"/>
        </w:rPr>
        <w:t>i to s 6</w:t>
      </w:r>
      <w:r w:rsidRPr="002F00F7">
        <w:rPr>
          <w:rFonts w:ascii="Arial" w:hAnsi="Arial"/>
          <w:b/>
          <w:i/>
          <w:sz w:val="24"/>
          <w:szCs w:val="24"/>
          <w:lang w:val="hr-HR" w:eastAsia="en-US"/>
        </w:rPr>
        <w:t xml:space="preserve"> glasova „ZA“  i </w:t>
      </w:r>
      <w:r>
        <w:rPr>
          <w:rFonts w:ascii="Arial" w:hAnsi="Arial"/>
          <w:b/>
          <w:i/>
          <w:sz w:val="24"/>
          <w:szCs w:val="24"/>
          <w:lang w:val="hr-HR" w:eastAsia="en-US"/>
        </w:rPr>
        <w:t>8 glas</w:t>
      </w:r>
      <w:r w:rsidRPr="002F00F7">
        <w:rPr>
          <w:rFonts w:ascii="Arial" w:hAnsi="Arial"/>
          <w:b/>
          <w:i/>
          <w:sz w:val="24"/>
          <w:szCs w:val="24"/>
          <w:lang w:val="hr-HR" w:eastAsia="en-US"/>
        </w:rPr>
        <w:t>a „</w:t>
      </w:r>
      <w:r>
        <w:rPr>
          <w:rFonts w:ascii="Arial" w:hAnsi="Arial"/>
          <w:b/>
          <w:i/>
          <w:sz w:val="24"/>
          <w:szCs w:val="24"/>
          <w:lang w:val="hr-HR" w:eastAsia="en-US"/>
        </w:rPr>
        <w:t>PROTIV“ i 1 glas „SUZDRŽAN“;</w:t>
      </w:r>
    </w:p>
    <w:p w:rsidR="00EA5577" w:rsidRPr="000A34A0" w:rsidRDefault="00EA5577" w:rsidP="00EA5577">
      <w:pPr>
        <w:pStyle w:val="Odlomakpopisa"/>
        <w:ind w:left="0"/>
        <w:jc w:val="both"/>
        <w:rPr>
          <w:rFonts w:ascii="Arial" w:hAnsi="Arial"/>
          <w:b/>
          <w:i/>
          <w:sz w:val="24"/>
          <w:szCs w:val="24"/>
          <w:lang w:val="hr-HR" w:eastAsia="en-US"/>
        </w:rPr>
      </w:pPr>
    </w:p>
    <w:p w:rsidR="00EA5577" w:rsidRDefault="00EA5577" w:rsidP="00EA5577">
      <w:pPr>
        <w:pStyle w:val="Odlomakpopisa"/>
        <w:ind w:left="23" w:firstLine="685"/>
        <w:jc w:val="both"/>
        <w:rPr>
          <w:rFonts w:ascii="Arial" w:hAnsi="Arial"/>
          <w:sz w:val="24"/>
          <w:szCs w:val="24"/>
          <w:lang w:val="hr-HR" w:eastAsia="en-US"/>
        </w:rPr>
      </w:pPr>
      <w:r w:rsidRPr="008B28C6">
        <w:rPr>
          <w:rFonts w:ascii="Arial" w:hAnsi="Arial"/>
          <w:sz w:val="24"/>
          <w:szCs w:val="24"/>
          <w:lang w:val="hr-HR" w:eastAsia="en-US"/>
        </w:rPr>
        <w:t xml:space="preserve">Predsjednik Gradskog vijeća </w:t>
      </w:r>
      <w:r>
        <w:rPr>
          <w:rFonts w:ascii="Arial" w:hAnsi="Arial"/>
          <w:sz w:val="24"/>
          <w:szCs w:val="24"/>
          <w:lang w:val="hr-HR" w:eastAsia="en-US"/>
        </w:rPr>
        <w:t xml:space="preserve">konstatirao je da ni jedan amandman vijećnika Ivana Lončarića nije prihvaćen te je </w:t>
      </w:r>
      <w:r w:rsidRPr="008B28C6">
        <w:rPr>
          <w:rFonts w:ascii="Arial" w:hAnsi="Arial"/>
          <w:sz w:val="24"/>
          <w:szCs w:val="24"/>
          <w:lang w:val="hr-HR" w:eastAsia="en-US"/>
        </w:rPr>
        <w:t>stavio na glasovanje</w:t>
      </w:r>
      <w:r>
        <w:rPr>
          <w:rFonts w:ascii="Arial" w:hAnsi="Arial"/>
          <w:sz w:val="24"/>
          <w:szCs w:val="24"/>
          <w:lang w:val="hr-HR" w:eastAsia="en-US"/>
        </w:rPr>
        <w:t xml:space="preserve"> Prijedlog Odluke o komunalnoj naknadi:</w:t>
      </w:r>
    </w:p>
    <w:p w:rsidR="00EA5577" w:rsidRDefault="00EA5577" w:rsidP="00EA5577">
      <w:pPr>
        <w:pStyle w:val="Odlomakpopisa"/>
        <w:ind w:left="23"/>
        <w:jc w:val="both"/>
        <w:rPr>
          <w:rFonts w:ascii="Arial" w:hAnsi="Arial" w:cs="Arial"/>
          <w:b/>
          <w:sz w:val="24"/>
          <w:szCs w:val="24"/>
        </w:rPr>
      </w:pPr>
      <w:r>
        <w:rPr>
          <w:rFonts w:ascii="Arial" w:hAnsi="Arial" w:cs="Arial"/>
          <w:sz w:val="24"/>
          <w:szCs w:val="24"/>
        </w:rPr>
        <w:tab/>
      </w:r>
      <w:proofErr w:type="gramStart"/>
      <w:r w:rsidRPr="00350174">
        <w:rPr>
          <w:rFonts w:ascii="Arial" w:hAnsi="Arial" w:cs="Arial"/>
          <w:b/>
          <w:sz w:val="24"/>
          <w:szCs w:val="24"/>
        </w:rPr>
        <w:t xml:space="preserve">Gradsko vijeće Grada Ludbrega </w:t>
      </w:r>
      <w:r>
        <w:rPr>
          <w:rFonts w:ascii="Arial" w:hAnsi="Arial" w:cs="Arial"/>
          <w:b/>
          <w:sz w:val="24"/>
          <w:szCs w:val="24"/>
        </w:rPr>
        <w:t xml:space="preserve">većinom glasova je s 8 glasova “ZA” i 7 glasova “PROTIV” </w:t>
      </w:r>
      <w:r w:rsidRPr="00350174">
        <w:rPr>
          <w:rFonts w:ascii="Arial" w:hAnsi="Arial" w:cs="Arial"/>
          <w:b/>
          <w:sz w:val="24"/>
          <w:szCs w:val="24"/>
        </w:rPr>
        <w:t xml:space="preserve">donijelo </w:t>
      </w:r>
      <w:r w:rsidRPr="00CD6C40">
        <w:rPr>
          <w:rFonts w:ascii="Arial" w:hAnsi="Arial" w:cs="Arial"/>
          <w:b/>
          <w:sz w:val="24"/>
          <w:szCs w:val="24"/>
          <w:lang w:val="en-GB"/>
        </w:rPr>
        <w:t>Odluk</w:t>
      </w:r>
      <w:r>
        <w:rPr>
          <w:rFonts w:ascii="Arial" w:hAnsi="Arial" w:cs="Arial"/>
          <w:b/>
          <w:sz w:val="24"/>
          <w:szCs w:val="24"/>
          <w:lang w:val="en-GB"/>
        </w:rPr>
        <w:t>u</w:t>
      </w:r>
      <w:r w:rsidRPr="00CD6C40">
        <w:rPr>
          <w:rFonts w:ascii="Arial" w:hAnsi="Arial" w:cs="Arial"/>
          <w:b/>
          <w:sz w:val="24"/>
          <w:szCs w:val="24"/>
          <w:lang w:val="en-GB"/>
        </w:rPr>
        <w:t xml:space="preserve"> o </w:t>
      </w:r>
      <w:r>
        <w:rPr>
          <w:rFonts w:ascii="Arial" w:hAnsi="Arial" w:cs="Arial"/>
          <w:b/>
          <w:sz w:val="24"/>
          <w:szCs w:val="24"/>
          <w:lang w:val="en-GB"/>
        </w:rPr>
        <w:t>komunalnoj naknadi.</w:t>
      </w:r>
      <w:proofErr w:type="gramEnd"/>
    </w:p>
    <w:p w:rsidR="00EA5577" w:rsidRPr="00EA5577" w:rsidRDefault="00EA5577" w:rsidP="00EA5577">
      <w:pPr>
        <w:pStyle w:val="Odlomakpopisa"/>
        <w:ind w:left="23"/>
        <w:jc w:val="both"/>
        <w:rPr>
          <w:rFonts w:ascii="Arial" w:hAnsi="Arial" w:cs="Arial"/>
          <w:sz w:val="24"/>
          <w:szCs w:val="24"/>
          <w:lang w:val="hr-HR"/>
        </w:rPr>
      </w:pPr>
      <w:r>
        <w:rPr>
          <w:rFonts w:ascii="Arial" w:hAnsi="Arial" w:cs="Arial"/>
          <w:b/>
          <w:sz w:val="24"/>
          <w:szCs w:val="24"/>
        </w:rPr>
        <w:tab/>
      </w:r>
      <w:r w:rsidRPr="00CD6C40">
        <w:rPr>
          <w:rFonts w:ascii="Arial" w:hAnsi="Arial" w:cs="Arial"/>
          <w:sz w:val="24"/>
          <w:szCs w:val="24"/>
        </w:rPr>
        <w:t xml:space="preserve"> (</w:t>
      </w:r>
      <w:r>
        <w:rPr>
          <w:rFonts w:ascii="Arial" w:hAnsi="Arial" w:cs="Arial"/>
          <w:sz w:val="24"/>
          <w:szCs w:val="24"/>
          <w:lang w:val="en-GB"/>
        </w:rPr>
        <w:t>Odluka o komunalnoj naknadi</w:t>
      </w:r>
      <w:r w:rsidRPr="00CD6C40">
        <w:rPr>
          <w:rFonts w:ascii="Arial" w:hAnsi="Arial" w:cs="Arial"/>
          <w:sz w:val="24"/>
          <w:szCs w:val="24"/>
          <w:lang w:val="en-GB"/>
        </w:rPr>
        <w:t>;</w:t>
      </w:r>
      <w:r>
        <w:rPr>
          <w:rFonts w:ascii="Arial" w:hAnsi="Arial" w:cs="Arial"/>
          <w:sz w:val="24"/>
          <w:szCs w:val="24"/>
          <w:lang w:val="en-GB"/>
        </w:rPr>
        <w:t xml:space="preserve"> </w:t>
      </w:r>
      <w:r w:rsidRPr="007A2DC4">
        <w:rPr>
          <w:rFonts w:ascii="Arial" w:hAnsi="Arial" w:cs="Arial"/>
          <w:sz w:val="24"/>
          <w:szCs w:val="24"/>
        </w:rPr>
        <w:t>KLASA</w:t>
      </w:r>
      <w:proofErr w:type="gramStart"/>
      <w:r w:rsidRPr="007A2DC4">
        <w:rPr>
          <w:rFonts w:ascii="Arial" w:hAnsi="Arial" w:cs="Arial"/>
          <w:sz w:val="24"/>
          <w:szCs w:val="24"/>
        </w:rPr>
        <w:t>:363</w:t>
      </w:r>
      <w:proofErr w:type="gramEnd"/>
      <w:r w:rsidRPr="007A2DC4">
        <w:rPr>
          <w:rFonts w:ascii="Arial" w:hAnsi="Arial" w:cs="Arial"/>
          <w:sz w:val="24"/>
          <w:szCs w:val="24"/>
        </w:rPr>
        <w:t>-03/18-01/03, URBROJ:2186/18-02/1-18-1 sastavni je dio ovog zapisnika).</w:t>
      </w:r>
    </w:p>
    <w:p w:rsidR="00EA5577" w:rsidRPr="00EA5577" w:rsidRDefault="00EA5577" w:rsidP="00EA5577">
      <w:pPr>
        <w:rPr>
          <w:rFonts w:ascii="Arial" w:hAnsi="Arial"/>
          <w:sz w:val="24"/>
          <w:szCs w:val="24"/>
          <w:lang w:val="hr-HR"/>
        </w:rPr>
      </w:pPr>
    </w:p>
    <w:p w:rsidR="00EA5577" w:rsidRDefault="00EA5577" w:rsidP="00EA5577">
      <w:pPr>
        <w:pStyle w:val="Odlomakpopisa"/>
        <w:ind w:left="23"/>
        <w:jc w:val="center"/>
        <w:rPr>
          <w:rFonts w:ascii="Arial" w:hAnsi="Arial"/>
          <w:sz w:val="24"/>
          <w:szCs w:val="24"/>
          <w:lang w:val="hr-HR"/>
        </w:rPr>
      </w:pPr>
      <w:r>
        <w:rPr>
          <w:rFonts w:ascii="Arial" w:hAnsi="Arial"/>
          <w:sz w:val="24"/>
          <w:szCs w:val="24"/>
          <w:lang w:val="hr-HR"/>
        </w:rPr>
        <w:t>………….…………..</w:t>
      </w:r>
    </w:p>
    <w:p w:rsidR="00EA5577" w:rsidRDefault="00EA5577" w:rsidP="00EA5577">
      <w:pPr>
        <w:pStyle w:val="Odlomakpopisa"/>
        <w:ind w:left="23"/>
        <w:jc w:val="center"/>
        <w:rPr>
          <w:rFonts w:ascii="Arial" w:hAnsi="Arial"/>
          <w:b/>
          <w:sz w:val="24"/>
          <w:szCs w:val="24"/>
          <w:lang w:val="hr-HR"/>
        </w:rPr>
      </w:pPr>
    </w:p>
    <w:p w:rsidR="00EA5577" w:rsidRDefault="00EA5577" w:rsidP="00EA5577">
      <w:pPr>
        <w:pStyle w:val="Odlomakpopisa"/>
        <w:ind w:left="23"/>
        <w:jc w:val="center"/>
        <w:rPr>
          <w:rFonts w:ascii="Arial" w:hAnsi="Arial"/>
          <w:b/>
          <w:sz w:val="24"/>
          <w:szCs w:val="24"/>
          <w:lang w:val="hr-HR"/>
        </w:rPr>
      </w:pPr>
      <w:r>
        <w:rPr>
          <w:rFonts w:ascii="Arial" w:hAnsi="Arial"/>
          <w:b/>
          <w:sz w:val="24"/>
          <w:szCs w:val="24"/>
          <w:lang w:val="hr-HR"/>
        </w:rPr>
        <w:t>Točka 11.</w:t>
      </w:r>
    </w:p>
    <w:p w:rsidR="00EA5577" w:rsidRDefault="00EA5577" w:rsidP="00EA5577">
      <w:pPr>
        <w:pStyle w:val="Odlomakpopisa"/>
        <w:ind w:left="23"/>
        <w:jc w:val="center"/>
        <w:rPr>
          <w:rFonts w:ascii="Arial" w:hAnsi="Arial"/>
          <w:b/>
          <w:sz w:val="24"/>
          <w:szCs w:val="24"/>
          <w:lang w:val="hr-HR"/>
        </w:rPr>
      </w:pPr>
    </w:p>
    <w:p w:rsidR="00EA5577" w:rsidRPr="007A2DC4" w:rsidRDefault="00EA5577" w:rsidP="00EA5577">
      <w:pPr>
        <w:ind w:left="720"/>
        <w:jc w:val="center"/>
        <w:rPr>
          <w:rFonts w:ascii="Arial" w:hAnsi="Arial" w:cs="Arial"/>
          <w:b/>
          <w:sz w:val="24"/>
          <w:szCs w:val="24"/>
          <w:lang w:val="hr-HR"/>
        </w:rPr>
      </w:pPr>
      <w:r w:rsidRPr="007A2DC4">
        <w:rPr>
          <w:rFonts w:ascii="Arial" w:hAnsi="Arial" w:cs="Arial"/>
          <w:b/>
          <w:sz w:val="24"/>
          <w:szCs w:val="24"/>
          <w:lang w:val="hr-HR"/>
        </w:rPr>
        <w:t>Prijedlog Odluke o određivanju vrijednosti boda komunalne naknade</w:t>
      </w:r>
    </w:p>
    <w:p w:rsidR="00EA5577" w:rsidRPr="007D50AB" w:rsidRDefault="00EA5577" w:rsidP="00EA5577">
      <w:pPr>
        <w:pStyle w:val="Odlomakpopisa"/>
        <w:rPr>
          <w:rFonts w:ascii="Arial" w:hAnsi="Arial" w:cs="Arial"/>
          <w:sz w:val="24"/>
          <w:szCs w:val="24"/>
          <w:lang w:val="hr-HR"/>
        </w:rPr>
      </w:pPr>
    </w:p>
    <w:p w:rsidR="00EA5577" w:rsidRDefault="00EA5577" w:rsidP="00EA5577">
      <w:pPr>
        <w:ind w:firstLine="708"/>
        <w:jc w:val="both"/>
        <w:rPr>
          <w:rFonts w:ascii="Arial" w:hAnsi="Arial" w:cs="Arial"/>
          <w:sz w:val="24"/>
          <w:szCs w:val="24"/>
          <w:lang w:val="hr-HR"/>
        </w:rPr>
      </w:pPr>
      <w:r w:rsidRPr="007D50AB">
        <w:rPr>
          <w:rFonts w:ascii="Arial" w:hAnsi="Arial" w:cs="Arial"/>
          <w:sz w:val="24"/>
          <w:szCs w:val="24"/>
          <w:lang w:val="hr-HR"/>
        </w:rPr>
        <w:t>Prijedlog Odluke o određivanju vrijednosti boda komunalne naknade</w:t>
      </w:r>
      <w:r>
        <w:rPr>
          <w:rFonts w:ascii="Arial" w:hAnsi="Arial" w:cs="Arial"/>
          <w:sz w:val="24"/>
          <w:szCs w:val="24"/>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sidRPr="00CD6C40">
        <w:rPr>
          <w:rFonts w:ascii="Arial" w:hAnsi="Arial" w:cs="Arial"/>
          <w:sz w:val="24"/>
          <w:szCs w:val="24"/>
          <w:lang w:val="hr-HR"/>
        </w:rPr>
        <w:t>.</w:t>
      </w:r>
    </w:p>
    <w:p w:rsidR="00EA5577" w:rsidRPr="00CD6C40" w:rsidRDefault="00EA5577" w:rsidP="00EA5577">
      <w:pPr>
        <w:ind w:firstLine="708"/>
        <w:jc w:val="both"/>
        <w:rPr>
          <w:rFonts w:ascii="Arial" w:hAnsi="Arial" w:cs="Arial"/>
          <w:sz w:val="24"/>
          <w:szCs w:val="24"/>
          <w:lang w:val="hr-HR"/>
        </w:rPr>
      </w:pPr>
      <w:r>
        <w:rPr>
          <w:rFonts w:ascii="Arial" w:hAnsi="Arial" w:cs="Arial"/>
          <w:sz w:val="24"/>
          <w:szCs w:val="24"/>
          <w:lang w:val="hr-HR"/>
        </w:rPr>
        <w:t>U raspravi su sudjelovali vijećnici Petra Horvat, Ivan Lončarić i gradonačelnik Dubravko Bilić.</w:t>
      </w:r>
    </w:p>
    <w:p w:rsidR="00EA5577" w:rsidRPr="007A2DC4" w:rsidRDefault="00EA5577" w:rsidP="009D7BE2">
      <w:pPr>
        <w:ind w:firstLine="708"/>
        <w:rPr>
          <w:rFonts w:ascii="Arial" w:hAnsi="Arial" w:cs="Arial"/>
          <w:b/>
          <w:sz w:val="24"/>
          <w:szCs w:val="24"/>
          <w:lang w:val="hr-HR"/>
        </w:rPr>
      </w:pPr>
      <w:r w:rsidRPr="00BA0EE9">
        <w:rPr>
          <w:rFonts w:ascii="Arial" w:hAnsi="Arial" w:cs="Arial"/>
          <w:sz w:val="24"/>
          <w:szCs w:val="24"/>
          <w:lang w:val="hr-HR"/>
        </w:rPr>
        <w:t xml:space="preserve"> </w:t>
      </w:r>
      <w:r w:rsidRPr="007A2DC4">
        <w:rPr>
          <w:rFonts w:ascii="Arial" w:hAnsi="Arial" w:cs="Arial"/>
          <w:b/>
          <w:sz w:val="24"/>
          <w:szCs w:val="24"/>
        </w:rPr>
        <w:t xml:space="preserve">Gradsko vijeće Grada Ludbrega većinom </w:t>
      </w:r>
      <w:proofErr w:type="gramStart"/>
      <w:r w:rsidRPr="007A2DC4">
        <w:rPr>
          <w:rFonts w:ascii="Arial" w:hAnsi="Arial" w:cs="Arial"/>
          <w:b/>
          <w:sz w:val="24"/>
          <w:szCs w:val="24"/>
        </w:rPr>
        <w:t>glasova  je</w:t>
      </w:r>
      <w:proofErr w:type="gramEnd"/>
      <w:r w:rsidRPr="007A2DC4">
        <w:rPr>
          <w:rFonts w:ascii="Arial" w:hAnsi="Arial" w:cs="Arial"/>
          <w:b/>
          <w:sz w:val="24"/>
          <w:szCs w:val="24"/>
        </w:rPr>
        <w:t xml:space="preserve">  s </w:t>
      </w:r>
      <w:r>
        <w:rPr>
          <w:rFonts w:ascii="Arial" w:hAnsi="Arial" w:cs="Arial"/>
          <w:b/>
          <w:sz w:val="24"/>
          <w:szCs w:val="24"/>
        </w:rPr>
        <w:t>8</w:t>
      </w:r>
      <w:r w:rsidRPr="007A2DC4">
        <w:rPr>
          <w:rFonts w:ascii="Arial" w:hAnsi="Arial" w:cs="Arial"/>
          <w:b/>
          <w:sz w:val="24"/>
          <w:szCs w:val="24"/>
        </w:rPr>
        <w:t xml:space="preserve"> glasova “ZA” </w:t>
      </w:r>
      <w:r>
        <w:rPr>
          <w:rFonts w:ascii="Arial" w:hAnsi="Arial" w:cs="Arial"/>
          <w:b/>
          <w:sz w:val="24"/>
          <w:szCs w:val="24"/>
        </w:rPr>
        <w:t>i</w:t>
      </w:r>
      <w:r w:rsidRPr="007A2DC4">
        <w:rPr>
          <w:rFonts w:ascii="Arial" w:hAnsi="Arial" w:cs="Arial"/>
          <w:b/>
          <w:sz w:val="24"/>
          <w:szCs w:val="24"/>
        </w:rPr>
        <w:t xml:space="preserve"> </w:t>
      </w:r>
      <w:r>
        <w:rPr>
          <w:rFonts w:ascii="Arial" w:hAnsi="Arial" w:cs="Arial"/>
          <w:b/>
          <w:sz w:val="24"/>
          <w:szCs w:val="24"/>
        </w:rPr>
        <w:t>7</w:t>
      </w:r>
      <w:r w:rsidRPr="007A2DC4">
        <w:rPr>
          <w:rFonts w:ascii="Arial" w:hAnsi="Arial" w:cs="Arial"/>
          <w:b/>
          <w:sz w:val="24"/>
          <w:szCs w:val="24"/>
        </w:rPr>
        <w:t xml:space="preserve"> “</w:t>
      </w:r>
      <w:r>
        <w:rPr>
          <w:rFonts w:ascii="Arial" w:hAnsi="Arial" w:cs="Arial"/>
          <w:b/>
          <w:sz w:val="24"/>
          <w:szCs w:val="24"/>
        </w:rPr>
        <w:t>PROTIV</w:t>
      </w:r>
      <w:r w:rsidRPr="007A2DC4">
        <w:rPr>
          <w:rFonts w:ascii="Arial" w:hAnsi="Arial" w:cs="Arial"/>
          <w:b/>
          <w:sz w:val="24"/>
          <w:szCs w:val="24"/>
        </w:rPr>
        <w:t xml:space="preserve">” donijelo </w:t>
      </w:r>
      <w:r w:rsidRPr="007A2DC4">
        <w:rPr>
          <w:rFonts w:ascii="Arial" w:hAnsi="Arial" w:cs="Arial"/>
          <w:b/>
          <w:sz w:val="24"/>
          <w:szCs w:val="24"/>
          <w:lang w:val="hr-HR"/>
        </w:rPr>
        <w:t>Odluku o određivanju vrijednosti boda komunalne naknade</w:t>
      </w:r>
      <w:r>
        <w:rPr>
          <w:rFonts w:ascii="Arial" w:hAnsi="Arial" w:cs="Arial"/>
          <w:b/>
          <w:sz w:val="24"/>
          <w:szCs w:val="24"/>
          <w:lang w:val="hr-HR"/>
        </w:rPr>
        <w:t>.</w:t>
      </w:r>
    </w:p>
    <w:p w:rsidR="00EA5577" w:rsidRPr="007D50AB" w:rsidRDefault="00EA5577" w:rsidP="00EA5577">
      <w:pPr>
        <w:pStyle w:val="Odlomakpopisa"/>
        <w:rPr>
          <w:rFonts w:ascii="Arial" w:hAnsi="Arial" w:cs="Arial"/>
          <w:sz w:val="24"/>
          <w:szCs w:val="24"/>
          <w:lang w:val="hr-HR"/>
        </w:rPr>
      </w:pPr>
    </w:p>
    <w:p w:rsidR="00EA5577" w:rsidRPr="00434FFC" w:rsidRDefault="00EA5577" w:rsidP="009D7BE2">
      <w:pPr>
        <w:jc w:val="both"/>
        <w:rPr>
          <w:rFonts w:ascii="Arial" w:hAnsi="Arial" w:cs="Arial"/>
          <w:sz w:val="24"/>
          <w:szCs w:val="24"/>
          <w:lang w:val="hr-HR"/>
        </w:rPr>
      </w:pPr>
      <w:r w:rsidRPr="00517F88">
        <w:rPr>
          <w:rFonts w:ascii="Arial" w:hAnsi="Arial" w:cs="Arial"/>
          <w:sz w:val="24"/>
          <w:szCs w:val="24"/>
        </w:rPr>
        <w:t>(</w:t>
      </w:r>
      <w:r>
        <w:rPr>
          <w:rFonts w:ascii="Arial" w:hAnsi="Arial" w:cs="Arial"/>
          <w:sz w:val="24"/>
          <w:szCs w:val="24"/>
          <w:lang w:val="hr-HR"/>
        </w:rPr>
        <w:t>Odluka</w:t>
      </w:r>
      <w:r w:rsidRPr="007D50AB">
        <w:rPr>
          <w:rFonts w:ascii="Arial" w:hAnsi="Arial" w:cs="Arial"/>
          <w:sz w:val="24"/>
          <w:szCs w:val="24"/>
          <w:lang w:val="hr-HR"/>
        </w:rPr>
        <w:t xml:space="preserve"> o određivanju vrijednosti boda komunalne naknade</w:t>
      </w:r>
      <w:proofErr w:type="gramStart"/>
      <w:r>
        <w:rPr>
          <w:rFonts w:ascii="Arial" w:hAnsi="Arial" w:cs="Arial"/>
          <w:sz w:val="24"/>
          <w:szCs w:val="24"/>
          <w:lang w:val="hr-HR"/>
        </w:rPr>
        <w:t>;</w:t>
      </w:r>
      <w:r w:rsidRPr="00434FFC">
        <w:rPr>
          <w:rFonts w:ascii="Arial" w:hAnsi="Arial" w:cs="Arial"/>
          <w:sz w:val="24"/>
          <w:szCs w:val="24"/>
        </w:rPr>
        <w:t>KLASA:</w:t>
      </w:r>
      <w:r>
        <w:rPr>
          <w:rFonts w:ascii="Arial" w:hAnsi="Arial" w:cs="Arial"/>
          <w:sz w:val="24"/>
          <w:szCs w:val="24"/>
        </w:rPr>
        <w:t>363</w:t>
      </w:r>
      <w:proofErr w:type="gramEnd"/>
      <w:r w:rsidRPr="00434FFC">
        <w:rPr>
          <w:rFonts w:ascii="Arial" w:hAnsi="Arial" w:cs="Arial"/>
          <w:sz w:val="24"/>
          <w:szCs w:val="24"/>
        </w:rPr>
        <w:t>-0</w:t>
      </w:r>
      <w:r>
        <w:rPr>
          <w:rFonts w:ascii="Arial" w:hAnsi="Arial" w:cs="Arial"/>
          <w:sz w:val="24"/>
          <w:szCs w:val="24"/>
        </w:rPr>
        <w:t>3/18</w:t>
      </w:r>
      <w:r w:rsidRPr="00434FFC">
        <w:rPr>
          <w:rFonts w:ascii="Arial" w:hAnsi="Arial" w:cs="Arial"/>
          <w:sz w:val="24"/>
          <w:szCs w:val="24"/>
        </w:rPr>
        <w:t>-01/0</w:t>
      </w:r>
      <w:r>
        <w:rPr>
          <w:rFonts w:ascii="Arial" w:hAnsi="Arial" w:cs="Arial"/>
          <w:sz w:val="24"/>
          <w:szCs w:val="24"/>
        </w:rPr>
        <w:t xml:space="preserve">3, URBROJ:2186/18-02/1-18-1  </w:t>
      </w:r>
      <w:r w:rsidRPr="00434FFC">
        <w:rPr>
          <w:rFonts w:ascii="Arial" w:hAnsi="Arial" w:cs="Arial"/>
          <w:sz w:val="24"/>
          <w:szCs w:val="24"/>
        </w:rPr>
        <w:t xml:space="preserve">sastavni </w:t>
      </w:r>
      <w:r>
        <w:rPr>
          <w:rFonts w:ascii="Arial" w:hAnsi="Arial" w:cs="Arial"/>
          <w:sz w:val="24"/>
          <w:szCs w:val="24"/>
        </w:rPr>
        <w:t>je</w:t>
      </w:r>
      <w:r w:rsidRPr="00434FFC">
        <w:rPr>
          <w:rFonts w:ascii="Arial" w:hAnsi="Arial" w:cs="Arial"/>
          <w:sz w:val="24"/>
          <w:szCs w:val="24"/>
        </w:rPr>
        <w:t xml:space="preserve"> dio ovog zapisnika).</w:t>
      </w:r>
    </w:p>
    <w:p w:rsidR="00EA5577" w:rsidRPr="00EA5577" w:rsidRDefault="00EA5577" w:rsidP="00EA5577">
      <w:pPr>
        <w:rPr>
          <w:rFonts w:ascii="Arial" w:hAnsi="Arial"/>
          <w:sz w:val="24"/>
          <w:szCs w:val="24"/>
          <w:lang w:val="hr-HR"/>
        </w:rPr>
        <w:sectPr w:rsidR="00EA5577" w:rsidRPr="00EA5577" w:rsidSect="00DD3990">
          <w:pgSz w:w="11910" w:h="16830"/>
          <w:pgMar w:top="709" w:right="1320" w:bottom="851" w:left="1340" w:header="720" w:footer="720" w:gutter="0"/>
          <w:cols w:space="720"/>
        </w:sectPr>
      </w:pP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12.</w:t>
      </w:r>
    </w:p>
    <w:p w:rsidR="003E398B" w:rsidRDefault="003E398B" w:rsidP="00434FFC">
      <w:pPr>
        <w:pStyle w:val="Odlomakpopisa"/>
        <w:ind w:left="23"/>
        <w:jc w:val="center"/>
        <w:rPr>
          <w:rFonts w:ascii="Arial" w:hAnsi="Arial"/>
          <w:b/>
          <w:sz w:val="24"/>
          <w:szCs w:val="24"/>
          <w:lang w:val="hr-HR"/>
        </w:rPr>
      </w:pPr>
    </w:p>
    <w:p w:rsidR="008027F4" w:rsidRPr="008027F4" w:rsidRDefault="008027F4" w:rsidP="008027F4">
      <w:pPr>
        <w:ind w:left="720"/>
        <w:jc w:val="center"/>
        <w:rPr>
          <w:rFonts w:ascii="Arial" w:hAnsi="Arial" w:cs="Arial"/>
          <w:b/>
          <w:sz w:val="24"/>
          <w:szCs w:val="24"/>
          <w:lang w:val="hr-HR"/>
        </w:rPr>
      </w:pPr>
      <w:r w:rsidRPr="008027F4">
        <w:rPr>
          <w:rFonts w:ascii="Arial" w:hAnsi="Arial" w:cs="Arial"/>
          <w:b/>
          <w:sz w:val="24"/>
          <w:szCs w:val="24"/>
          <w:lang w:val="hr-HR"/>
        </w:rPr>
        <w:t>Prijedlog Odluke o komunalnom doprinosu</w:t>
      </w:r>
    </w:p>
    <w:p w:rsidR="00434FFC" w:rsidRDefault="00434FFC" w:rsidP="00D81525">
      <w:pPr>
        <w:pStyle w:val="Odlomakpopisa"/>
        <w:ind w:left="23"/>
        <w:jc w:val="both"/>
        <w:rPr>
          <w:rFonts w:ascii="Arial" w:hAnsi="Arial"/>
          <w:b/>
          <w:sz w:val="24"/>
          <w:szCs w:val="24"/>
          <w:lang w:val="hr-HR"/>
        </w:rPr>
      </w:pPr>
    </w:p>
    <w:p w:rsidR="008027F4" w:rsidRDefault="008027F4" w:rsidP="008027F4">
      <w:pPr>
        <w:ind w:firstLine="360"/>
        <w:jc w:val="both"/>
        <w:rPr>
          <w:rFonts w:ascii="Arial" w:hAnsi="Arial" w:cs="Arial"/>
          <w:sz w:val="24"/>
          <w:szCs w:val="24"/>
        </w:rPr>
      </w:pPr>
      <w:r w:rsidRPr="007D50AB">
        <w:rPr>
          <w:rFonts w:ascii="Arial" w:hAnsi="Arial" w:cs="Arial"/>
          <w:sz w:val="24"/>
          <w:szCs w:val="24"/>
          <w:lang w:val="hr-HR"/>
        </w:rPr>
        <w:t>Prijedlog Odluke o komunalnom doprinosu</w:t>
      </w:r>
      <w:r w:rsidR="00D81525" w:rsidRPr="00D81525">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sidRPr="008027F4">
        <w:rPr>
          <w:rFonts w:ascii="Arial" w:hAnsi="Arial" w:cs="Arial"/>
          <w:sz w:val="24"/>
          <w:szCs w:val="24"/>
        </w:rPr>
        <w:t xml:space="preserve"> </w:t>
      </w:r>
      <w:r w:rsidRPr="00BF38FC">
        <w:rPr>
          <w:rFonts w:ascii="Arial" w:hAnsi="Arial" w:cs="Arial"/>
          <w:sz w:val="24"/>
          <w:szCs w:val="24"/>
        </w:rPr>
        <w:t>te je također i obrazložio  amandman</w:t>
      </w:r>
      <w:r>
        <w:rPr>
          <w:rFonts w:ascii="Arial" w:hAnsi="Arial" w:cs="Arial"/>
          <w:sz w:val="24"/>
          <w:szCs w:val="24"/>
        </w:rPr>
        <w:t>e</w:t>
      </w:r>
      <w:r w:rsidRPr="00BF38FC">
        <w:rPr>
          <w:rFonts w:ascii="Arial" w:hAnsi="Arial" w:cs="Arial"/>
          <w:sz w:val="24"/>
          <w:szCs w:val="24"/>
        </w:rPr>
        <w:t xml:space="preserve"> vijećnika</w:t>
      </w:r>
      <w:r>
        <w:rPr>
          <w:rFonts w:ascii="Arial" w:hAnsi="Arial" w:cs="Arial"/>
          <w:sz w:val="24"/>
          <w:szCs w:val="24"/>
        </w:rPr>
        <w:t xml:space="preserve"> Ivana Lončarića koji glase:</w:t>
      </w:r>
    </w:p>
    <w:p w:rsidR="008027F4" w:rsidRDefault="008027F4" w:rsidP="008027F4">
      <w:pPr>
        <w:ind w:firstLine="360"/>
        <w:jc w:val="both"/>
        <w:rPr>
          <w:rFonts w:ascii="Arial" w:hAnsi="Arial" w:cs="Arial"/>
          <w:sz w:val="24"/>
          <w:szCs w:val="24"/>
        </w:rPr>
      </w:pPr>
    </w:p>
    <w:p w:rsidR="008027F4" w:rsidRPr="008A093A" w:rsidRDefault="008027F4" w:rsidP="00C83133">
      <w:pPr>
        <w:pStyle w:val="Odlomakpopisa"/>
        <w:numPr>
          <w:ilvl w:val="0"/>
          <w:numId w:val="38"/>
        </w:numPr>
        <w:jc w:val="both"/>
        <w:rPr>
          <w:rFonts w:ascii="Arial" w:hAnsi="Arial" w:cs="Arial"/>
          <w:sz w:val="24"/>
          <w:szCs w:val="24"/>
        </w:rPr>
      </w:pPr>
      <w:r w:rsidRPr="008A093A">
        <w:rPr>
          <w:rFonts w:ascii="Arial" w:hAnsi="Arial" w:cs="Arial"/>
          <w:sz w:val="24"/>
          <w:szCs w:val="24"/>
        </w:rPr>
        <w:t xml:space="preserve">Amandman </w:t>
      </w:r>
      <w:proofErr w:type="gramStart"/>
      <w:r w:rsidRPr="008A093A">
        <w:rPr>
          <w:rFonts w:ascii="Arial" w:hAnsi="Arial" w:cs="Arial"/>
          <w:sz w:val="24"/>
          <w:szCs w:val="24"/>
        </w:rPr>
        <w:t>na</w:t>
      </w:r>
      <w:proofErr w:type="gramEnd"/>
      <w:r w:rsidRPr="008A093A">
        <w:rPr>
          <w:rFonts w:ascii="Arial" w:hAnsi="Arial" w:cs="Arial"/>
          <w:sz w:val="24"/>
          <w:szCs w:val="24"/>
        </w:rPr>
        <w:t xml:space="preserve"> članak 6. prijedloga</w:t>
      </w:r>
      <w:r w:rsidRPr="008A093A">
        <w:rPr>
          <w:rFonts w:ascii="Arial" w:hAnsi="Arial" w:cs="Arial"/>
          <w:spacing w:val="-17"/>
          <w:sz w:val="24"/>
          <w:szCs w:val="24"/>
        </w:rPr>
        <w:t xml:space="preserve"> </w:t>
      </w:r>
      <w:r w:rsidRPr="008A093A">
        <w:rPr>
          <w:rFonts w:ascii="Arial" w:hAnsi="Arial" w:cs="Arial"/>
          <w:spacing w:val="2"/>
          <w:sz w:val="24"/>
          <w:szCs w:val="24"/>
        </w:rPr>
        <w:t>Odluke</w:t>
      </w:r>
    </w:p>
    <w:p w:rsidR="008027F4" w:rsidRPr="008A093A" w:rsidRDefault="008027F4" w:rsidP="00C83133">
      <w:pPr>
        <w:ind w:firstLine="708"/>
        <w:jc w:val="both"/>
        <w:rPr>
          <w:rFonts w:ascii="Arial" w:hAnsi="Arial" w:cs="Arial"/>
          <w:sz w:val="24"/>
          <w:szCs w:val="24"/>
        </w:rPr>
      </w:pPr>
      <w:proofErr w:type="gramStart"/>
      <w:r w:rsidRPr="008A093A">
        <w:rPr>
          <w:rFonts w:ascii="Arial" w:hAnsi="Arial" w:cs="Arial"/>
          <w:sz w:val="24"/>
          <w:szCs w:val="24"/>
        </w:rPr>
        <w:t>Predlaže izmjenu stavka 2.</w:t>
      </w:r>
      <w:proofErr w:type="gramEnd"/>
      <w:r w:rsidRPr="008A093A">
        <w:rPr>
          <w:rFonts w:ascii="Arial" w:hAnsi="Arial" w:cs="Arial"/>
          <w:sz w:val="24"/>
          <w:szCs w:val="24"/>
        </w:rPr>
        <w:t xml:space="preserve"> </w:t>
      </w:r>
      <w:proofErr w:type="gramStart"/>
      <w:r w:rsidRPr="008A093A">
        <w:rPr>
          <w:rFonts w:ascii="Arial" w:hAnsi="Arial" w:cs="Arial"/>
          <w:sz w:val="24"/>
          <w:szCs w:val="24"/>
        </w:rPr>
        <w:t>u</w:t>
      </w:r>
      <w:proofErr w:type="gramEnd"/>
      <w:r w:rsidRPr="008A093A">
        <w:rPr>
          <w:rFonts w:ascii="Arial" w:hAnsi="Arial" w:cs="Arial"/>
          <w:sz w:val="24"/>
          <w:szCs w:val="24"/>
        </w:rPr>
        <w:t xml:space="preserve"> članku 6. </w:t>
      </w:r>
      <w:proofErr w:type="gramStart"/>
      <w:r w:rsidRPr="008A093A">
        <w:rPr>
          <w:rFonts w:ascii="Arial" w:hAnsi="Arial" w:cs="Arial"/>
          <w:sz w:val="24"/>
          <w:szCs w:val="24"/>
        </w:rPr>
        <w:t>prijedloga</w:t>
      </w:r>
      <w:proofErr w:type="gramEnd"/>
      <w:r w:rsidRPr="008A093A">
        <w:rPr>
          <w:rFonts w:ascii="Arial" w:hAnsi="Arial" w:cs="Arial"/>
          <w:sz w:val="24"/>
          <w:szCs w:val="24"/>
        </w:rPr>
        <w:t xml:space="preserve"> Odluke tako da isti glasi:</w:t>
      </w:r>
    </w:p>
    <w:p w:rsidR="008027F4" w:rsidRPr="008A093A" w:rsidRDefault="008027F4" w:rsidP="00C83133">
      <w:pPr>
        <w:ind w:left="708"/>
        <w:jc w:val="both"/>
        <w:rPr>
          <w:rFonts w:ascii="Arial" w:hAnsi="Arial" w:cs="Arial"/>
          <w:sz w:val="24"/>
          <w:szCs w:val="24"/>
        </w:rPr>
      </w:pPr>
      <w:r w:rsidRPr="008A093A">
        <w:rPr>
          <w:rFonts w:ascii="Arial" w:hAnsi="Arial" w:cs="Arial"/>
          <w:sz w:val="24"/>
          <w:szCs w:val="24"/>
        </w:rPr>
        <w:t xml:space="preserve">(2)"Sukladno navedenome u prethodnom stavku ovog članka zone za plaćanje komunalnog doprinosa </w:t>
      </w:r>
      <w:proofErr w:type="gramStart"/>
      <w:r w:rsidRPr="008A093A">
        <w:rPr>
          <w:rFonts w:ascii="Arial" w:hAnsi="Arial" w:cs="Arial"/>
          <w:sz w:val="24"/>
          <w:szCs w:val="24"/>
        </w:rPr>
        <w:t>na</w:t>
      </w:r>
      <w:proofErr w:type="gramEnd"/>
      <w:r w:rsidRPr="008A093A">
        <w:rPr>
          <w:rFonts w:ascii="Arial" w:hAnsi="Arial" w:cs="Arial"/>
          <w:sz w:val="24"/>
          <w:szCs w:val="24"/>
        </w:rPr>
        <w:t xml:space="preserve"> području Grada Ludbrega razvrstane su u pet zona:</w:t>
      </w:r>
    </w:p>
    <w:p w:rsidR="008027F4" w:rsidRPr="008A093A" w:rsidRDefault="008027F4" w:rsidP="00C83133">
      <w:pPr>
        <w:ind w:left="708"/>
        <w:jc w:val="both"/>
        <w:rPr>
          <w:rFonts w:ascii="Arial" w:hAnsi="Arial" w:cs="Arial"/>
          <w:sz w:val="24"/>
          <w:szCs w:val="24"/>
        </w:rPr>
      </w:pPr>
      <w:r w:rsidRPr="008A093A">
        <w:rPr>
          <w:rFonts w:ascii="Arial" w:hAnsi="Arial" w:cs="Arial"/>
          <w:sz w:val="24"/>
          <w:szCs w:val="24"/>
        </w:rPr>
        <w:t>*zona 1, u koju spada naselje Ludbreg, bez područja gospodarskih zona koje su kao takve određene u Prostornom planu uređenja Grada Ludbrega,</w:t>
      </w:r>
    </w:p>
    <w:p w:rsidR="008027F4" w:rsidRPr="008A093A" w:rsidRDefault="008027F4" w:rsidP="00C83133">
      <w:pPr>
        <w:ind w:left="708"/>
        <w:jc w:val="both"/>
        <w:rPr>
          <w:rFonts w:ascii="Arial" w:hAnsi="Arial" w:cs="Arial"/>
          <w:sz w:val="24"/>
          <w:szCs w:val="24"/>
        </w:rPr>
      </w:pPr>
      <w:r w:rsidRPr="008A093A">
        <w:rPr>
          <w:rFonts w:ascii="Arial" w:hAnsi="Arial" w:cs="Arial"/>
          <w:sz w:val="24"/>
          <w:szCs w:val="24"/>
        </w:rPr>
        <w:t xml:space="preserve">*zona 2, u koju spada naselje Selnik </w:t>
      </w:r>
      <w:proofErr w:type="gramStart"/>
      <w:r w:rsidRPr="008A093A">
        <w:rPr>
          <w:rFonts w:ascii="Arial" w:hAnsi="Arial" w:cs="Arial"/>
          <w:sz w:val="24"/>
          <w:szCs w:val="24"/>
        </w:rPr>
        <w:t>te</w:t>
      </w:r>
      <w:proofErr w:type="gramEnd"/>
      <w:r w:rsidRPr="008A093A">
        <w:rPr>
          <w:rFonts w:ascii="Arial" w:hAnsi="Arial" w:cs="Arial"/>
          <w:sz w:val="24"/>
          <w:szCs w:val="24"/>
        </w:rPr>
        <w:t xml:space="preserve"> područja gospodarskih zona na području naselja Ludbreg koja nisu uključena u zonu 1,</w:t>
      </w:r>
    </w:p>
    <w:p w:rsidR="008A093A" w:rsidRDefault="008027F4" w:rsidP="00C83133">
      <w:pPr>
        <w:ind w:left="708"/>
        <w:jc w:val="both"/>
        <w:rPr>
          <w:rFonts w:ascii="Arial" w:hAnsi="Arial" w:cs="Arial"/>
          <w:sz w:val="24"/>
          <w:szCs w:val="24"/>
        </w:rPr>
      </w:pPr>
      <w:r w:rsidRPr="008A093A">
        <w:rPr>
          <w:rFonts w:ascii="Arial" w:hAnsi="Arial" w:cs="Arial"/>
          <w:sz w:val="24"/>
          <w:szCs w:val="24"/>
        </w:rPr>
        <w:t>*zona</w:t>
      </w:r>
      <w:r w:rsidRPr="008A093A">
        <w:rPr>
          <w:rFonts w:ascii="Arial" w:hAnsi="Arial" w:cs="Arial"/>
          <w:spacing w:val="-4"/>
          <w:sz w:val="24"/>
          <w:szCs w:val="24"/>
        </w:rPr>
        <w:t xml:space="preserve"> </w:t>
      </w:r>
      <w:r w:rsidRPr="008A093A">
        <w:rPr>
          <w:rFonts w:ascii="Arial" w:hAnsi="Arial" w:cs="Arial"/>
          <w:sz w:val="24"/>
          <w:szCs w:val="24"/>
        </w:rPr>
        <w:t>3,</w:t>
      </w:r>
      <w:r w:rsidRPr="008A093A">
        <w:rPr>
          <w:rFonts w:ascii="Arial" w:hAnsi="Arial" w:cs="Arial"/>
          <w:spacing w:val="-6"/>
          <w:sz w:val="24"/>
          <w:szCs w:val="24"/>
        </w:rPr>
        <w:t xml:space="preserve"> </w:t>
      </w:r>
      <w:r w:rsidRPr="008A093A">
        <w:rPr>
          <w:rFonts w:ascii="Arial" w:hAnsi="Arial" w:cs="Arial"/>
          <w:sz w:val="24"/>
          <w:szCs w:val="24"/>
        </w:rPr>
        <w:t>u</w:t>
      </w:r>
      <w:r w:rsidRPr="008A093A">
        <w:rPr>
          <w:rFonts w:ascii="Arial" w:hAnsi="Arial" w:cs="Arial"/>
          <w:spacing w:val="-8"/>
          <w:sz w:val="24"/>
          <w:szCs w:val="24"/>
        </w:rPr>
        <w:t xml:space="preserve"> </w:t>
      </w:r>
      <w:r w:rsidRPr="008A093A">
        <w:rPr>
          <w:rFonts w:ascii="Arial" w:hAnsi="Arial" w:cs="Arial"/>
          <w:sz w:val="24"/>
          <w:szCs w:val="24"/>
        </w:rPr>
        <w:t>koju</w:t>
      </w:r>
      <w:r w:rsidRPr="008A093A">
        <w:rPr>
          <w:rFonts w:ascii="Arial" w:hAnsi="Arial" w:cs="Arial"/>
          <w:spacing w:val="-3"/>
          <w:sz w:val="24"/>
          <w:szCs w:val="24"/>
        </w:rPr>
        <w:t xml:space="preserve"> </w:t>
      </w:r>
      <w:r w:rsidRPr="008A093A">
        <w:rPr>
          <w:rFonts w:ascii="Arial" w:hAnsi="Arial" w:cs="Arial"/>
          <w:sz w:val="24"/>
          <w:szCs w:val="24"/>
        </w:rPr>
        <w:t>spadaju</w:t>
      </w:r>
      <w:r w:rsidRPr="008A093A">
        <w:rPr>
          <w:rFonts w:ascii="Arial" w:hAnsi="Arial" w:cs="Arial"/>
          <w:spacing w:val="-2"/>
          <w:sz w:val="24"/>
          <w:szCs w:val="24"/>
        </w:rPr>
        <w:t xml:space="preserve"> </w:t>
      </w:r>
      <w:r w:rsidRPr="008A093A">
        <w:rPr>
          <w:rFonts w:ascii="Arial" w:hAnsi="Arial" w:cs="Arial"/>
          <w:sz w:val="24"/>
          <w:szCs w:val="24"/>
        </w:rPr>
        <w:t>područja</w:t>
      </w:r>
      <w:r w:rsidRPr="008A093A">
        <w:rPr>
          <w:rFonts w:ascii="Arial" w:hAnsi="Arial" w:cs="Arial"/>
          <w:spacing w:val="-10"/>
          <w:sz w:val="24"/>
          <w:szCs w:val="24"/>
        </w:rPr>
        <w:t xml:space="preserve"> </w:t>
      </w:r>
      <w:r w:rsidRPr="008A093A">
        <w:rPr>
          <w:rFonts w:ascii="Arial" w:hAnsi="Arial" w:cs="Arial"/>
          <w:sz w:val="24"/>
          <w:szCs w:val="24"/>
        </w:rPr>
        <w:t>naselja</w:t>
      </w:r>
      <w:r w:rsidRPr="008A093A">
        <w:rPr>
          <w:rFonts w:ascii="Arial" w:hAnsi="Arial" w:cs="Arial"/>
          <w:spacing w:val="-14"/>
          <w:sz w:val="24"/>
          <w:szCs w:val="24"/>
        </w:rPr>
        <w:t xml:space="preserve"> </w:t>
      </w:r>
      <w:r w:rsidRPr="008A093A">
        <w:rPr>
          <w:rFonts w:ascii="Arial" w:hAnsi="Arial" w:cs="Arial"/>
          <w:sz w:val="24"/>
          <w:szCs w:val="24"/>
        </w:rPr>
        <w:t>Sigetec</w:t>
      </w:r>
      <w:r w:rsidRPr="008A093A">
        <w:rPr>
          <w:rFonts w:ascii="Arial" w:hAnsi="Arial" w:cs="Arial"/>
          <w:spacing w:val="-2"/>
          <w:sz w:val="24"/>
          <w:szCs w:val="24"/>
        </w:rPr>
        <w:t xml:space="preserve"> </w:t>
      </w:r>
      <w:r w:rsidRPr="008A093A">
        <w:rPr>
          <w:rFonts w:ascii="Arial" w:hAnsi="Arial" w:cs="Arial"/>
          <w:sz w:val="24"/>
          <w:szCs w:val="24"/>
        </w:rPr>
        <w:t>Ludbreški,</w:t>
      </w:r>
      <w:r w:rsidRPr="008A093A">
        <w:rPr>
          <w:rFonts w:ascii="Arial" w:hAnsi="Arial" w:cs="Arial"/>
          <w:spacing w:val="-8"/>
          <w:sz w:val="24"/>
          <w:szCs w:val="24"/>
        </w:rPr>
        <w:t xml:space="preserve"> </w:t>
      </w:r>
      <w:r w:rsidRPr="008A093A">
        <w:rPr>
          <w:rFonts w:ascii="Arial" w:hAnsi="Arial" w:cs="Arial"/>
          <w:sz w:val="24"/>
          <w:szCs w:val="24"/>
        </w:rPr>
        <w:t>Globočec</w:t>
      </w:r>
      <w:r w:rsidRPr="008A093A">
        <w:rPr>
          <w:rFonts w:ascii="Arial" w:hAnsi="Arial" w:cs="Arial"/>
          <w:spacing w:val="2"/>
          <w:sz w:val="24"/>
          <w:szCs w:val="24"/>
        </w:rPr>
        <w:t xml:space="preserve"> </w:t>
      </w:r>
      <w:r w:rsidRPr="008A093A">
        <w:rPr>
          <w:rFonts w:ascii="Arial" w:hAnsi="Arial" w:cs="Arial"/>
          <w:sz w:val="24"/>
          <w:szCs w:val="24"/>
        </w:rPr>
        <w:t>Ludbreški,</w:t>
      </w:r>
      <w:r w:rsidRPr="008A093A">
        <w:rPr>
          <w:rFonts w:ascii="Arial" w:hAnsi="Arial" w:cs="Arial"/>
          <w:spacing w:val="5"/>
          <w:sz w:val="24"/>
          <w:szCs w:val="24"/>
        </w:rPr>
        <w:t xml:space="preserve"> </w:t>
      </w:r>
      <w:r w:rsidRPr="008A093A">
        <w:rPr>
          <w:rFonts w:ascii="Arial" w:hAnsi="Arial" w:cs="Arial"/>
          <w:sz w:val="24"/>
          <w:szCs w:val="24"/>
        </w:rPr>
        <w:t>Kučan</w:t>
      </w:r>
      <w:r w:rsidRPr="008A093A">
        <w:rPr>
          <w:rFonts w:ascii="Arial" w:hAnsi="Arial" w:cs="Arial"/>
          <w:spacing w:val="5"/>
          <w:sz w:val="24"/>
          <w:szCs w:val="24"/>
        </w:rPr>
        <w:t xml:space="preserve"> </w:t>
      </w:r>
      <w:r w:rsidRPr="008A093A">
        <w:rPr>
          <w:rFonts w:ascii="Arial" w:hAnsi="Arial" w:cs="Arial"/>
          <w:sz w:val="24"/>
          <w:szCs w:val="24"/>
        </w:rPr>
        <w:t>Ludbreški Hrastovsko,</w:t>
      </w:r>
      <w:r w:rsidRPr="008A093A">
        <w:rPr>
          <w:rFonts w:ascii="Arial" w:hAnsi="Arial" w:cs="Arial"/>
          <w:spacing w:val="1"/>
          <w:sz w:val="24"/>
          <w:szCs w:val="24"/>
        </w:rPr>
        <w:t xml:space="preserve"> </w:t>
      </w:r>
      <w:r w:rsidRPr="008A093A">
        <w:rPr>
          <w:rFonts w:ascii="Arial" w:hAnsi="Arial" w:cs="Arial"/>
          <w:sz w:val="24"/>
          <w:szCs w:val="24"/>
        </w:rPr>
        <w:t>Poljanec,</w:t>
      </w:r>
      <w:r w:rsidRPr="008A093A">
        <w:rPr>
          <w:rFonts w:ascii="Arial" w:hAnsi="Arial" w:cs="Arial"/>
          <w:spacing w:val="-15"/>
          <w:sz w:val="24"/>
          <w:szCs w:val="24"/>
        </w:rPr>
        <w:t xml:space="preserve"> </w:t>
      </w:r>
      <w:r w:rsidRPr="008A093A">
        <w:rPr>
          <w:rFonts w:ascii="Arial" w:hAnsi="Arial" w:cs="Arial"/>
          <w:sz w:val="24"/>
          <w:szCs w:val="24"/>
        </w:rPr>
        <w:t>Slokovec,</w:t>
      </w:r>
      <w:r w:rsidRPr="008A093A">
        <w:rPr>
          <w:rFonts w:ascii="Arial" w:hAnsi="Arial" w:cs="Arial"/>
          <w:spacing w:val="-4"/>
          <w:sz w:val="24"/>
          <w:szCs w:val="24"/>
        </w:rPr>
        <w:t xml:space="preserve"> </w:t>
      </w:r>
      <w:r w:rsidRPr="008A093A">
        <w:rPr>
          <w:rFonts w:ascii="Arial" w:hAnsi="Arial" w:cs="Arial"/>
          <w:sz w:val="24"/>
          <w:szCs w:val="24"/>
        </w:rPr>
        <w:t>Apatija,</w:t>
      </w:r>
      <w:r w:rsidRPr="008A093A">
        <w:rPr>
          <w:rFonts w:ascii="Arial" w:hAnsi="Arial" w:cs="Arial"/>
          <w:spacing w:val="-23"/>
          <w:sz w:val="24"/>
          <w:szCs w:val="24"/>
        </w:rPr>
        <w:t xml:space="preserve"> </w:t>
      </w:r>
      <w:r w:rsidRPr="008A093A">
        <w:rPr>
          <w:rFonts w:ascii="Arial" w:hAnsi="Arial" w:cs="Arial"/>
          <w:sz w:val="24"/>
          <w:szCs w:val="24"/>
        </w:rPr>
        <w:t>Bolfan</w:t>
      </w:r>
      <w:r w:rsidRPr="008A093A">
        <w:rPr>
          <w:rFonts w:ascii="Arial" w:hAnsi="Arial" w:cs="Arial"/>
          <w:spacing w:val="-2"/>
          <w:sz w:val="24"/>
          <w:szCs w:val="24"/>
        </w:rPr>
        <w:t xml:space="preserve"> </w:t>
      </w:r>
      <w:r w:rsidRPr="008A093A">
        <w:rPr>
          <w:rFonts w:ascii="Arial" w:hAnsi="Arial" w:cs="Arial"/>
          <w:sz w:val="24"/>
          <w:szCs w:val="24"/>
        </w:rPr>
        <w:t>i</w:t>
      </w:r>
      <w:r w:rsidRPr="008A093A">
        <w:rPr>
          <w:rFonts w:ascii="Arial" w:hAnsi="Arial" w:cs="Arial"/>
          <w:spacing w:val="-1"/>
          <w:sz w:val="24"/>
          <w:szCs w:val="24"/>
        </w:rPr>
        <w:t xml:space="preserve"> </w:t>
      </w:r>
      <w:r w:rsidRPr="008A093A">
        <w:rPr>
          <w:rFonts w:ascii="Arial" w:hAnsi="Arial" w:cs="Arial"/>
          <w:sz w:val="24"/>
          <w:szCs w:val="24"/>
        </w:rPr>
        <w:t>Čukovec,</w:t>
      </w:r>
    </w:p>
    <w:p w:rsidR="008A093A" w:rsidRDefault="008027F4" w:rsidP="00C83133">
      <w:pPr>
        <w:ind w:left="360" w:firstLine="348"/>
        <w:jc w:val="both"/>
        <w:rPr>
          <w:rFonts w:ascii="Arial" w:hAnsi="Arial" w:cs="Arial"/>
          <w:sz w:val="24"/>
          <w:szCs w:val="24"/>
        </w:rPr>
      </w:pPr>
      <w:r w:rsidRPr="008A093A">
        <w:rPr>
          <w:rFonts w:ascii="Arial" w:hAnsi="Arial" w:cs="Arial"/>
          <w:sz w:val="24"/>
          <w:szCs w:val="24"/>
        </w:rPr>
        <w:t>*zona 4, u koju spadaju naselja Ludbreški Vinogradi i</w:t>
      </w:r>
      <w:r w:rsidRPr="008A093A">
        <w:rPr>
          <w:rFonts w:ascii="Arial" w:hAnsi="Arial" w:cs="Arial"/>
          <w:spacing w:val="-13"/>
          <w:sz w:val="24"/>
          <w:szCs w:val="24"/>
        </w:rPr>
        <w:t xml:space="preserve"> </w:t>
      </w:r>
      <w:r w:rsidRPr="008A093A">
        <w:rPr>
          <w:rFonts w:ascii="Arial" w:hAnsi="Arial" w:cs="Arial"/>
          <w:sz w:val="24"/>
          <w:szCs w:val="24"/>
        </w:rPr>
        <w:t>Segovina,</w:t>
      </w:r>
    </w:p>
    <w:p w:rsidR="008027F4" w:rsidRDefault="00CE24CE" w:rsidP="00C83133">
      <w:pPr>
        <w:ind w:left="708"/>
        <w:jc w:val="both"/>
        <w:rPr>
          <w:rFonts w:ascii="Arial" w:hAnsi="Arial" w:cs="Arial"/>
          <w:sz w:val="24"/>
          <w:szCs w:val="24"/>
        </w:rPr>
      </w:pPr>
      <w:r>
        <w:rPr>
          <w:rFonts w:ascii="Arial" w:hAnsi="Arial" w:cs="Arial"/>
          <w:sz w:val="24"/>
          <w:szCs w:val="24"/>
        </w:rPr>
        <w:t>*zona 5</w:t>
      </w:r>
      <w:proofErr w:type="gramStart"/>
      <w:r>
        <w:rPr>
          <w:rFonts w:ascii="Arial" w:hAnsi="Arial" w:cs="Arial"/>
          <w:sz w:val="24"/>
          <w:szCs w:val="24"/>
        </w:rPr>
        <w:t>,</w:t>
      </w:r>
      <w:r w:rsidR="008027F4" w:rsidRPr="008A093A">
        <w:rPr>
          <w:rFonts w:ascii="Arial" w:hAnsi="Arial" w:cs="Arial"/>
          <w:sz w:val="24"/>
          <w:szCs w:val="24"/>
        </w:rPr>
        <w:t>u</w:t>
      </w:r>
      <w:proofErr w:type="gramEnd"/>
      <w:r w:rsidR="008027F4" w:rsidRPr="008A093A">
        <w:rPr>
          <w:rFonts w:ascii="Arial" w:hAnsi="Arial" w:cs="Arial"/>
          <w:sz w:val="24"/>
          <w:szCs w:val="24"/>
        </w:rPr>
        <w:t xml:space="preserve"> koju spadaju dijelovi područja u svim </w:t>
      </w:r>
      <w:r w:rsidR="008027F4" w:rsidRPr="008A093A">
        <w:rPr>
          <w:rFonts w:ascii="Arial" w:hAnsi="Arial" w:cs="Arial"/>
          <w:spacing w:val="-3"/>
          <w:sz w:val="24"/>
          <w:szCs w:val="24"/>
        </w:rPr>
        <w:t xml:space="preserve">zonama, </w:t>
      </w:r>
      <w:r w:rsidR="008027F4" w:rsidRPr="008A093A">
        <w:rPr>
          <w:rFonts w:ascii="Arial" w:hAnsi="Arial" w:cs="Arial"/>
          <w:sz w:val="24"/>
          <w:szCs w:val="24"/>
        </w:rPr>
        <w:t>u dubini   građevinskih parcela koji nisu predviđeni</w:t>
      </w:r>
      <w:r w:rsidR="008027F4" w:rsidRPr="008A093A">
        <w:rPr>
          <w:rFonts w:ascii="Arial" w:hAnsi="Arial" w:cs="Arial"/>
          <w:spacing w:val="-4"/>
          <w:sz w:val="24"/>
          <w:szCs w:val="24"/>
        </w:rPr>
        <w:t xml:space="preserve"> </w:t>
      </w:r>
      <w:r w:rsidR="008027F4" w:rsidRPr="008A093A">
        <w:rPr>
          <w:rFonts w:ascii="Arial" w:hAnsi="Arial" w:cs="Arial"/>
          <w:sz w:val="24"/>
          <w:szCs w:val="24"/>
        </w:rPr>
        <w:t>za</w:t>
      </w:r>
      <w:r w:rsidR="008027F4" w:rsidRPr="008A093A">
        <w:rPr>
          <w:rFonts w:ascii="Arial" w:hAnsi="Arial" w:cs="Arial"/>
          <w:spacing w:val="-8"/>
          <w:sz w:val="24"/>
          <w:szCs w:val="24"/>
        </w:rPr>
        <w:t xml:space="preserve"> </w:t>
      </w:r>
      <w:r w:rsidR="008027F4" w:rsidRPr="008A093A">
        <w:rPr>
          <w:rFonts w:ascii="Arial" w:hAnsi="Arial" w:cs="Arial"/>
          <w:sz w:val="24"/>
          <w:szCs w:val="24"/>
        </w:rPr>
        <w:t>izgradnju</w:t>
      </w:r>
      <w:r w:rsidR="008027F4" w:rsidRPr="008A093A">
        <w:rPr>
          <w:rFonts w:ascii="Arial" w:hAnsi="Arial" w:cs="Arial"/>
          <w:spacing w:val="2"/>
          <w:sz w:val="24"/>
          <w:szCs w:val="24"/>
        </w:rPr>
        <w:t xml:space="preserve"> </w:t>
      </w:r>
      <w:r w:rsidR="008027F4" w:rsidRPr="008A093A">
        <w:rPr>
          <w:rFonts w:ascii="Arial" w:hAnsi="Arial" w:cs="Arial"/>
          <w:sz w:val="24"/>
          <w:szCs w:val="24"/>
        </w:rPr>
        <w:t>stambenih,</w:t>
      </w:r>
      <w:r w:rsidR="008027F4" w:rsidRPr="008A093A">
        <w:rPr>
          <w:rFonts w:ascii="Arial" w:hAnsi="Arial" w:cs="Arial"/>
          <w:spacing w:val="3"/>
          <w:sz w:val="24"/>
          <w:szCs w:val="24"/>
        </w:rPr>
        <w:t xml:space="preserve"> </w:t>
      </w:r>
      <w:r w:rsidR="008027F4" w:rsidRPr="008A093A">
        <w:rPr>
          <w:rFonts w:ascii="Arial" w:hAnsi="Arial" w:cs="Arial"/>
          <w:sz w:val="24"/>
          <w:szCs w:val="24"/>
        </w:rPr>
        <w:t>stambeno-poslovnih</w:t>
      </w:r>
      <w:r w:rsidR="008027F4" w:rsidRPr="008A093A">
        <w:rPr>
          <w:rFonts w:ascii="Arial" w:hAnsi="Arial" w:cs="Arial"/>
          <w:spacing w:val="-6"/>
          <w:sz w:val="24"/>
          <w:szCs w:val="24"/>
        </w:rPr>
        <w:t xml:space="preserve"> </w:t>
      </w:r>
      <w:r w:rsidR="008027F4" w:rsidRPr="008A093A">
        <w:rPr>
          <w:rFonts w:ascii="Arial" w:hAnsi="Arial" w:cs="Arial"/>
          <w:sz w:val="24"/>
          <w:szCs w:val="24"/>
        </w:rPr>
        <w:t>ili</w:t>
      </w:r>
      <w:r w:rsidR="008027F4" w:rsidRPr="008A093A">
        <w:rPr>
          <w:rFonts w:ascii="Arial" w:hAnsi="Arial" w:cs="Arial"/>
          <w:spacing w:val="-10"/>
          <w:sz w:val="24"/>
          <w:szCs w:val="24"/>
        </w:rPr>
        <w:t xml:space="preserve"> </w:t>
      </w:r>
      <w:r w:rsidR="008027F4" w:rsidRPr="008A093A">
        <w:rPr>
          <w:rFonts w:ascii="Arial" w:hAnsi="Arial" w:cs="Arial"/>
          <w:sz w:val="24"/>
          <w:szCs w:val="24"/>
        </w:rPr>
        <w:t>poslovnih objekata,</w:t>
      </w:r>
      <w:r w:rsidR="008027F4" w:rsidRPr="008A093A">
        <w:rPr>
          <w:rFonts w:ascii="Arial" w:hAnsi="Arial" w:cs="Arial"/>
          <w:spacing w:val="-4"/>
          <w:sz w:val="24"/>
          <w:szCs w:val="24"/>
        </w:rPr>
        <w:t xml:space="preserve"> </w:t>
      </w:r>
      <w:r w:rsidR="008027F4" w:rsidRPr="008A093A">
        <w:rPr>
          <w:rFonts w:ascii="Arial" w:hAnsi="Arial" w:cs="Arial"/>
          <w:sz w:val="24"/>
          <w:szCs w:val="24"/>
        </w:rPr>
        <w:t>i</w:t>
      </w:r>
      <w:r w:rsidR="008027F4" w:rsidRPr="008A093A">
        <w:rPr>
          <w:rFonts w:ascii="Arial" w:hAnsi="Arial" w:cs="Arial"/>
          <w:spacing w:val="-11"/>
          <w:sz w:val="24"/>
          <w:szCs w:val="24"/>
        </w:rPr>
        <w:t xml:space="preserve"> </w:t>
      </w:r>
      <w:r w:rsidR="008027F4" w:rsidRPr="008A093A">
        <w:rPr>
          <w:rFonts w:ascii="Arial" w:hAnsi="Arial" w:cs="Arial"/>
          <w:sz w:val="24"/>
          <w:szCs w:val="24"/>
        </w:rPr>
        <w:t>na</w:t>
      </w:r>
      <w:r w:rsidR="008027F4" w:rsidRPr="008A093A">
        <w:rPr>
          <w:rFonts w:ascii="Arial" w:hAnsi="Arial" w:cs="Arial"/>
          <w:spacing w:val="-3"/>
          <w:sz w:val="24"/>
          <w:szCs w:val="24"/>
        </w:rPr>
        <w:t xml:space="preserve"> </w:t>
      </w:r>
      <w:r w:rsidR="008027F4" w:rsidRPr="008A093A">
        <w:rPr>
          <w:rFonts w:ascii="Arial" w:hAnsi="Arial" w:cs="Arial"/>
          <w:sz w:val="24"/>
          <w:szCs w:val="24"/>
        </w:rPr>
        <w:t>kojima</w:t>
      </w:r>
      <w:r w:rsidR="008027F4" w:rsidRPr="008A093A">
        <w:rPr>
          <w:rFonts w:ascii="Arial" w:hAnsi="Arial" w:cs="Arial"/>
          <w:spacing w:val="-5"/>
          <w:sz w:val="24"/>
          <w:szCs w:val="24"/>
        </w:rPr>
        <w:t xml:space="preserve"> </w:t>
      </w:r>
      <w:r w:rsidR="008027F4" w:rsidRPr="008A093A">
        <w:rPr>
          <w:rFonts w:ascii="Arial" w:hAnsi="Arial" w:cs="Arial"/>
          <w:sz w:val="24"/>
          <w:szCs w:val="24"/>
        </w:rPr>
        <w:t>se</w:t>
      </w:r>
      <w:r w:rsidR="008027F4" w:rsidRPr="008A093A">
        <w:rPr>
          <w:rFonts w:ascii="Arial" w:hAnsi="Arial" w:cs="Arial"/>
          <w:spacing w:val="-8"/>
          <w:sz w:val="24"/>
          <w:szCs w:val="24"/>
        </w:rPr>
        <w:t xml:space="preserve"> </w:t>
      </w:r>
      <w:r w:rsidR="008027F4" w:rsidRPr="008A093A">
        <w:rPr>
          <w:rFonts w:ascii="Arial" w:hAnsi="Arial" w:cs="Arial"/>
          <w:spacing w:val="-18"/>
          <w:sz w:val="24"/>
          <w:szCs w:val="24"/>
        </w:rPr>
        <w:t xml:space="preserve">grade </w:t>
      </w:r>
      <w:r w:rsidR="008027F4" w:rsidRPr="008A093A">
        <w:rPr>
          <w:rFonts w:ascii="Arial" w:hAnsi="Arial" w:cs="Arial"/>
          <w:sz w:val="24"/>
          <w:szCs w:val="24"/>
        </w:rPr>
        <w:t>građevine</w:t>
      </w:r>
      <w:r w:rsidR="008027F4" w:rsidRPr="008A093A">
        <w:rPr>
          <w:rFonts w:ascii="Arial" w:hAnsi="Arial" w:cs="Arial"/>
          <w:spacing w:val="1"/>
          <w:sz w:val="24"/>
          <w:szCs w:val="24"/>
        </w:rPr>
        <w:t xml:space="preserve"> </w:t>
      </w:r>
      <w:r w:rsidR="008027F4" w:rsidRPr="008A093A">
        <w:rPr>
          <w:rFonts w:ascii="Arial" w:hAnsi="Arial" w:cs="Arial"/>
          <w:sz w:val="24"/>
          <w:szCs w:val="24"/>
        </w:rPr>
        <w:t>pomoćne,</w:t>
      </w:r>
      <w:r w:rsidR="008027F4" w:rsidRPr="008A093A">
        <w:rPr>
          <w:rFonts w:ascii="Arial" w:hAnsi="Arial" w:cs="Arial"/>
          <w:spacing w:val="-1"/>
          <w:sz w:val="24"/>
          <w:szCs w:val="24"/>
        </w:rPr>
        <w:t xml:space="preserve"> </w:t>
      </w:r>
      <w:r w:rsidR="008027F4" w:rsidRPr="008A093A">
        <w:rPr>
          <w:rFonts w:ascii="Arial" w:hAnsi="Arial" w:cs="Arial"/>
          <w:sz w:val="24"/>
          <w:szCs w:val="24"/>
        </w:rPr>
        <w:t>prateće</w:t>
      </w:r>
      <w:r w:rsidR="008027F4" w:rsidRPr="008A093A">
        <w:rPr>
          <w:rFonts w:ascii="Arial" w:hAnsi="Arial" w:cs="Arial"/>
          <w:spacing w:val="-9"/>
          <w:sz w:val="24"/>
          <w:szCs w:val="24"/>
        </w:rPr>
        <w:t xml:space="preserve"> </w:t>
      </w:r>
      <w:r w:rsidR="008027F4" w:rsidRPr="008A093A">
        <w:rPr>
          <w:rFonts w:ascii="Arial" w:hAnsi="Arial" w:cs="Arial"/>
          <w:sz w:val="24"/>
          <w:szCs w:val="24"/>
        </w:rPr>
        <w:t>i</w:t>
      </w:r>
      <w:r w:rsidR="008027F4" w:rsidRPr="008A093A">
        <w:rPr>
          <w:rFonts w:ascii="Arial" w:hAnsi="Arial" w:cs="Arial"/>
          <w:spacing w:val="5"/>
          <w:sz w:val="24"/>
          <w:szCs w:val="24"/>
        </w:rPr>
        <w:t xml:space="preserve"> </w:t>
      </w:r>
      <w:r w:rsidR="008027F4" w:rsidRPr="008A093A">
        <w:rPr>
          <w:rFonts w:ascii="Arial" w:hAnsi="Arial" w:cs="Arial"/>
          <w:sz w:val="24"/>
          <w:szCs w:val="24"/>
        </w:rPr>
        <w:t>poljoprivredne</w:t>
      </w:r>
      <w:r w:rsidR="008027F4" w:rsidRPr="008A093A">
        <w:rPr>
          <w:rFonts w:ascii="Arial" w:hAnsi="Arial" w:cs="Arial"/>
          <w:spacing w:val="-7"/>
          <w:sz w:val="24"/>
          <w:szCs w:val="24"/>
        </w:rPr>
        <w:t xml:space="preserve"> </w:t>
      </w:r>
      <w:r w:rsidR="008027F4" w:rsidRPr="008A093A">
        <w:rPr>
          <w:rFonts w:ascii="Arial" w:hAnsi="Arial" w:cs="Arial"/>
          <w:sz w:val="24"/>
          <w:szCs w:val="24"/>
        </w:rPr>
        <w:t>namjene</w:t>
      </w:r>
      <w:r w:rsidR="008027F4" w:rsidRPr="008A093A">
        <w:rPr>
          <w:rFonts w:ascii="Arial" w:hAnsi="Arial" w:cs="Arial"/>
          <w:spacing w:val="-12"/>
          <w:sz w:val="24"/>
          <w:szCs w:val="24"/>
        </w:rPr>
        <w:t xml:space="preserve"> </w:t>
      </w:r>
      <w:r w:rsidR="008027F4" w:rsidRPr="008A093A">
        <w:rPr>
          <w:rFonts w:ascii="Arial" w:hAnsi="Arial" w:cs="Arial"/>
          <w:sz w:val="24"/>
          <w:szCs w:val="24"/>
        </w:rPr>
        <w:t>u</w:t>
      </w:r>
      <w:r w:rsidR="008027F4" w:rsidRPr="008A093A">
        <w:rPr>
          <w:rFonts w:ascii="Arial" w:hAnsi="Arial" w:cs="Arial"/>
          <w:spacing w:val="-4"/>
          <w:sz w:val="24"/>
          <w:szCs w:val="24"/>
        </w:rPr>
        <w:t xml:space="preserve"> </w:t>
      </w:r>
      <w:r w:rsidR="008027F4" w:rsidRPr="008A093A">
        <w:rPr>
          <w:rFonts w:ascii="Arial" w:hAnsi="Arial" w:cs="Arial"/>
          <w:sz w:val="24"/>
          <w:szCs w:val="24"/>
        </w:rPr>
        <w:t>funkciji</w:t>
      </w:r>
      <w:r w:rsidR="008027F4" w:rsidRPr="008A093A">
        <w:rPr>
          <w:rFonts w:ascii="Arial" w:hAnsi="Arial" w:cs="Arial"/>
          <w:spacing w:val="-4"/>
          <w:sz w:val="24"/>
          <w:szCs w:val="24"/>
        </w:rPr>
        <w:t xml:space="preserve"> </w:t>
      </w:r>
      <w:r w:rsidR="008027F4" w:rsidRPr="008A093A">
        <w:rPr>
          <w:rFonts w:ascii="Arial" w:hAnsi="Arial" w:cs="Arial"/>
          <w:sz w:val="24"/>
          <w:szCs w:val="24"/>
        </w:rPr>
        <w:t>osnovne</w:t>
      </w:r>
      <w:r w:rsidR="008027F4" w:rsidRPr="008A093A">
        <w:rPr>
          <w:rFonts w:ascii="Arial" w:hAnsi="Arial" w:cs="Arial"/>
          <w:spacing w:val="-7"/>
          <w:sz w:val="24"/>
          <w:szCs w:val="24"/>
        </w:rPr>
        <w:t xml:space="preserve"> </w:t>
      </w:r>
      <w:r w:rsidR="008027F4" w:rsidRPr="008A093A">
        <w:rPr>
          <w:rFonts w:ascii="Arial" w:hAnsi="Arial" w:cs="Arial"/>
          <w:sz w:val="24"/>
          <w:szCs w:val="24"/>
        </w:rPr>
        <w:t>zgrade</w:t>
      </w:r>
      <w:r w:rsidR="008027F4" w:rsidRPr="008A093A">
        <w:rPr>
          <w:rFonts w:ascii="Arial" w:hAnsi="Arial" w:cs="Arial"/>
          <w:spacing w:val="-3"/>
          <w:sz w:val="24"/>
          <w:szCs w:val="24"/>
        </w:rPr>
        <w:t xml:space="preserve"> </w:t>
      </w:r>
      <w:r w:rsidR="008027F4" w:rsidRPr="008A093A">
        <w:rPr>
          <w:rFonts w:ascii="Arial" w:hAnsi="Arial" w:cs="Arial"/>
          <w:sz w:val="24"/>
          <w:szCs w:val="24"/>
        </w:rPr>
        <w:t>na</w:t>
      </w:r>
      <w:r w:rsidR="008027F4" w:rsidRPr="008A093A">
        <w:rPr>
          <w:rFonts w:ascii="Arial" w:hAnsi="Arial" w:cs="Arial"/>
          <w:spacing w:val="-1"/>
          <w:sz w:val="24"/>
          <w:szCs w:val="24"/>
        </w:rPr>
        <w:t xml:space="preserve"> </w:t>
      </w:r>
      <w:r w:rsidR="008027F4" w:rsidRPr="008A093A">
        <w:rPr>
          <w:rFonts w:ascii="Arial" w:hAnsi="Arial" w:cs="Arial"/>
          <w:sz w:val="24"/>
          <w:szCs w:val="24"/>
        </w:rPr>
        <w:t>građevinskoj čestici.</w:t>
      </w:r>
    </w:p>
    <w:p w:rsidR="008F7E21" w:rsidRPr="008A093A" w:rsidRDefault="008F7E21" w:rsidP="00C83133">
      <w:pPr>
        <w:ind w:left="360"/>
        <w:jc w:val="both"/>
        <w:rPr>
          <w:rFonts w:ascii="Arial" w:hAnsi="Arial" w:cs="Arial"/>
          <w:sz w:val="24"/>
          <w:szCs w:val="24"/>
        </w:rPr>
      </w:pPr>
    </w:p>
    <w:p w:rsidR="008A093A" w:rsidRPr="00625562" w:rsidRDefault="008A093A" w:rsidP="00C83133">
      <w:pPr>
        <w:pStyle w:val="Odlomakpopisa"/>
        <w:numPr>
          <w:ilvl w:val="0"/>
          <w:numId w:val="38"/>
        </w:numPr>
        <w:jc w:val="both"/>
        <w:rPr>
          <w:rFonts w:ascii="Arial" w:hAnsi="Arial" w:cs="Arial"/>
          <w:color w:val="1C1C1C"/>
          <w:sz w:val="24"/>
          <w:szCs w:val="24"/>
        </w:rPr>
      </w:pPr>
      <w:r w:rsidRPr="00625562">
        <w:rPr>
          <w:rFonts w:ascii="Arial" w:hAnsi="Arial" w:cs="Arial"/>
          <w:color w:val="1C1C1C"/>
          <w:sz w:val="24"/>
          <w:szCs w:val="24"/>
        </w:rPr>
        <w:t xml:space="preserve">Amandman </w:t>
      </w:r>
      <w:proofErr w:type="gramStart"/>
      <w:r w:rsidRPr="00625562">
        <w:rPr>
          <w:rFonts w:ascii="Arial" w:hAnsi="Arial" w:cs="Arial"/>
          <w:color w:val="1C1C1C"/>
          <w:sz w:val="24"/>
          <w:szCs w:val="24"/>
        </w:rPr>
        <w:t>na</w:t>
      </w:r>
      <w:proofErr w:type="gramEnd"/>
      <w:r w:rsidRPr="00625562">
        <w:rPr>
          <w:rFonts w:ascii="Arial" w:hAnsi="Arial" w:cs="Arial"/>
          <w:color w:val="1C1C1C"/>
          <w:sz w:val="24"/>
          <w:szCs w:val="24"/>
        </w:rPr>
        <w:t xml:space="preserve"> članak 7. prijedloga</w:t>
      </w:r>
      <w:r w:rsidRPr="00625562">
        <w:rPr>
          <w:rFonts w:ascii="Arial" w:hAnsi="Arial" w:cs="Arial"/>
          <w:color w:val="1C1C1C"/>
          <w:spacing w:val="-9"/>
          <w:sz w:val="24"/>
          <w:szCs w:val="24"/>
        </w:rPr>
        <w:t xml:space="preserve"> </w:t>
      </w:r>
      <w:r w:rsidRPr="00625562">
        <w:rPr>
          <w:rFonts w:ascii="Arial" w:hAnsi="Arial" w:cs="Arial"/>
          <w:color w:val="1C1C1C"/>
          <w:sz w:val="24"/>
          <w:szCs w:val="24"/>
        </w:rPr>
        <w:t>Odluke</w:t>
      </w:r>
    </w:p>
    <w:p w:rsidR="008A093A" w:rsidRPr="008A093A" w:rsidRDefault="008A093A" w:rsidP="00C83133">
      <w:pPr>
        <w:ind w:left="708"/>
        <w:jc w:val="both"/>
        <w:rPr>
          <w:rFonts w:ascii="Arial" w:hAnsi="Arial" w:cs="Arial"/>
          <w:sz w:val="24"/>
          <w:szCs w:val="24"/>
        </w:rPr>
      </w:pPr>
      <w:proofErr w:type="gramStart"/>
      <w:r w:rsidRPr="008A093A">
        <w:rPr>
          <w:rFonts w:ascii="Arial" w:hAnsi="Arial" w:cs="Arial"/>
          <w:color w:val="1D1D1D"/>
          <w:sz w:val="24"/>
          <w:szCs w:val="24"/>
        </w:rPr>
        <w:t>Predlaže, sukladno amandmanu za povećanje broja zona i izmjenu članka 7.</w:t>
      </w:r>
      <w:proofErr w:type="gramEnd"/>
      <w:r w:rsidRPr="008A093A">
        <w:rPr>
          <w:rFonts w:ascii="Arial" w:hAnsi="Arial" w:cs="Arial"/>
          <w:color w:val="1D1D1D"/>
          <w:sz w:val="24"/>
          <w:szCs w:val="24"/>
        </w:rPr>
        <w:t xml:space="preserve"> </w:t>
      </w:r>
      <w:proofErr w:type="gramStart"/>
      <w:r w:rsidRPr="008A093A">
        <w:rPr>
          <w:rFonts w:ascii="Arial" w:hAnsi="Arial" w:cs="Arial"/>
          <w:color w:val="1D1D1D"/>
          <w:sz w:val="24"/>
          <w:szCs w:val="24"/>
        </w:rPr>
        <w:t>prijedloga</w:t>
      </w:r>
      <w:proofErr w:type="gramEnd"/>
      <w:r w:rsidRPr="008A093A">
        <w:rPr>
          <w:rFonts w:ascii="Arial" w:hAnsi="Arial" w:cs="Arial"/>
          <w:color w:val="1D1D1D"/>
          <w:sz w:val="24"/>
          <w:szCs w:val="24"/>
        </w:rPr>
        <w:t xml:space="preserve"> odluke tako da isti glasi:</w:t>
      </w:r>
    </w:p>
    <w:p w:rsidR="008A093A" w:rsidRPr="008A093A" w:rsidRDefault="008A093A" w:rsidP="00C83133">
      <w:pPr>
        <w:ind w:left="705"/>
        <w:jc w:val="both"/>
        <w:rPr>
          <w:rFonts w:ascii="Arial" w:hAnsi="Arial" w:cs="Arial"/>
          <w:sz w:val="24"/>
          <w:szCs w:val="24"/>
        </w:rPr>
      </w:pPr>
      <w:r w:rsidRPr="008A093A">
        <w:rPr>
          <w:rFonts w:ascii="Arial" w:hAnsi="Arial" w:cs="Arial"/>
          <w:sz w:val="24"/>
          <w:szCs w:val="24"/>
        </w:rPr>
        <w:t>(1)"Jedinična vrijednost komunalnog doprinosa utvrđuje se u sljedećim iznosima:</w:t>
      </w:r>
    </w:p>
    <w:p w:rsidR="008F7E21" w:rsidRDefault="008A093A" w:rsidP="00C83133">
      <w:pPr>
        <w:jc w:val="both"/>
        <w:rPr>
          <w:rFonts w:ascii="Arial" w:hAnsi="Arial" w:cs="Arial"/>
          <w:color w:val="1C1C1C"/>
          <w:sz w:val="24"/>
          <w:szCs w:val="24"/>
        </w:rPr>
      </w:pPr>
      <w:r w:rsidRPr="008A093A">
        <w:rPr>
          <w:rFonts w:ascii="Arial" w:hAnsi="Arial" w:cs="Arial"/>
          <w:color w:val="1C1C1C"/>
          <w:sz w:val="24"/>
          <w:szCs w:val="24"/>
        </w:rPr>
        <w:tab/>
      </w:r>
    </w:p>
    <w:p w:rsidR="008A093A" w:rsidRPr="008A093A" w:rsidRDefault="008A093A" w:rsidP="00C83133">
      <w:pPr>
        <w:ind w:firstLine="708"/>
        <w:jc w:val="both"/>
        <w:rPr>
          <w:rFonts w:ascii="Arial" w:hAnsi="Arial" w:cs="Arial"/>
          <w:color w:val="1C1C1C"/>
          <w:sz w:val="24"/>
          <w:szCs w:val="24"/>
        </w:rPr>
      </w:pPr>
      <w:r w:rsidRPr="008A093A">
        <w:rPr>
          <w:rFonts w:ascii="Arial" w:hAnsi="Arial" w:cs="Arial"/>
          <w:color w:val="1C1C1C"/>
          <w:sz w:val="24"/>
          <w:szCs w:val="24"/>
        </w:rPr>
        <w:t>*30</w:t>
      </w:r>
      <w:proofErr w:type="gramStart"/>
      <w:r w:rsidRPr="008A093A">
        <w:rPr>
          <w:rFonts w:ascii="Arial" w:hAnsi="Arial" w:cs="Arial"/>
          <w:color w:val="1C1C1C"/>
          <w:sz w:val="24"/>
          <w:szCs w:val="24"/>
        </w:rPr>
        <w:t>,00</w:t>
      </w:r>
      <w:proofErr w:type="gramEnd"/>
      <w:r w:rsidRPr="008A093A">
        <w:rPr>
          <w:rFonts w:ascii="Arial" w:hAnsi="Arial" w:cs="Arial"/>
          <w:color w:val="1C1C1C"/>
          <w:sz w:val="24"/>
          <w:szCs w:val="24"/>
        </w:rPr>
        <w:t xml:space="preserve"> kn/m3 za zonu</w:t>
      </w:r>
      <w:r w:rsidRPr="008A093A">
        <w:rPr>
          <w:rFonts w:ascii="Arial" w:hAnsi="Arial" w:cs="Arial"/>
          <w:color w:val="1C1C1C"/>
          <w:spacing w:val="-1"/>
          <w:sz w:val="24"/>
          <w:szCs w:val="24"/>
        </w:rPr>
        <w:t xml:space="preserve"> </w:t>
      </w:r>
      <w:r w:rsidRPr="008A093A">
        <w:rPr>
          <w:rFonts w:ascii="Arial" w:hAnsi="Arial" w:cs="Arial"/>
          <w:color w:val="1C1C1C"/>
          <w:sz w:val="24"/>
          <w:szCs w:val="24"/>
        </w:rPr>
        <w:t>1,</w:t>
      </w:r>
    </w:p>
    <w:p w:rsidR="008A093A" w:rsidRPr="008A093A" w:rsidRDefault="008A093A" w:rsidP="00C83133">
      <w:pPr>
        <w:jc w:val="both"/>
        <w:rPr>
          <w:rFonts w:ascii="Arial" w:hAnsi="Arial" w:cs="Arial"/>
          <w:color w:val="202020"/>
          <w:sz w:val="24"/>
          <w:szCs w:val="24"/>
        </w:rPr>
      </w:pPr>
      <w:r w:rsidRPr="008A093A">
        <w:rPr>
          <w:rFonts w:ascii="Arial" w:hAnsi="Arial" w:cs="Arial"/>
          <w:color w:val="202020"/>
          <w:sz w:val="24"/>
          <w:szCs w:val="24"/>
        </w:rPr>
        <w:tab/>
        <w:t>*25</w:t>
      </w:r>
      <w:proofErr w:type="gramStart"/>
      <w:r w:rsidRPr="008A093A">
        <w:rPr>
          <w:rFonts w:ascii="Arial" w:hAnsi="Arial" w:cs="Arial"/>
          <w:color w:val="202020"/>
          <w:sz w:val="24"/>
          <w:szCs w:val="24"/>
        </w:rPr>
        <w:t>,00</w:t>
      </w:r>
      <w:proofErr w:type="gramEnd"/>
      <w:r w:rsidRPr="008A093A">
        <w:rPr>
          <w:rFonts w:ascii="Arial" w:hAnsi="Arial" w:cs="Arial"/>
          <w:color w:val="202020"/>
          <w:sz w:val="24"/>
          <w:szCs w:val="24"/>
        </w:rPr>
        <w:t xml:space="preserve"> kn/m3 za zonu</w:t>
      </w:r>
      <w:r w:rsidRPr="008A093A">
        <w:rPr>
          <w:rFonts w:ascii="Arial" w:hAnsi="Arial" w:cs="Arial"/>
          <w:color w:val="202020"/>
          <w:spacing w:val="-11"/>
          <w:sz w:val="24"/>
          <w:szCs w:val="24"/>
        </w:rPr>
        <w:t xml:space="preserve"> </w:t>
      </w:r>
      <w:r w:rsidRPr="008A093A">
        <w:rPr>
          <w:rFonts w:ascii="Arial" w:hAnsi="Arial" w:cs="Arial"/>
          <w:color w:val="202020"/>
          <w:sz w:val="24"/>
          <w:szCs w:val="24"/>
        </w:rPr>
        <w:t>2,</w:t>
      </w:r>
    </w:p>
    <w:p w:rsidR="008A093A" w:rsidRPr="008A093A" w:rsidRDefault="008A093A" w:rsidP="00C83133">
      <w:pPr>
        <w:ind w:firstLine="708"/>
        <w:jc w:val="both"/>
        <w:rPr>
          <w:rFonts w:ascii="Arial" w:hAnsi="Arial" w:cs="Arial"/>
          <w:color w:val="1C1C1C"/>
          <w:sz w:val="24"/>
          <w:szCs w:val="24"/>
        </w:rPr>
      </w:pPr>
      <w:r w:rsidRPr="008A093A">
        <w:rPr>
          <w:rFonts w:ascii="Arial" w:hAnsi="Arial" w:cs="Arial"/>
          <w:color w:val="1C1C1C"/>
          <w:sz w:val="24"/>
          <w:szCs w:val="24"/>
        </w:rPr>
        <w:t>*18</w:t>
      </w:r>
      <w:proofErr w:type="gramStart"/>
      <w:r w:rsidRPr="008A093A">
        <w:rPr>
          <w:rFonts w:ascii="Arial" w:hAnsi="Arial" w:cs="Arial"/>
          <w:color w:val="1C1C1C"/>
          <w:sz w:val="24"/>
          <w:szCs w:val="24"/>
        </w:rPr>
        <w:t>,00</w:t>
      </w:r>
      <w:proofErr w:type="gramEnd"/>
      <w:r w:rsidRPr="008A093A">
        <w:rPr>
          <w:rFonts w:ascii="Arial" w:hAnsi="Arial" w:cs="Arial"/>
          <w:color w:val="1C1C1C"/>
          <w:sz w:val="24"/>
          <w:szCs w:val="24"/>
        </w:rPr>
        <w:t xml:space="preserve"> kn/m3 </w:t>
      </w:r>
      <w:r w:rsidRPr="008A093A">
        <w:rPr>
          <w:rFonts w:ascii="Arial" w:hAnsi="Arial" w:cs="Arial"/>
          <w:color w:val="1C1C1C"/>
          <w:spacing w:val="-3"/>
          <w:sz w:val="24"/>
          <w:szCs w:val="24"/>
        </w:rPr>
        <w:t xml:space="preserve">za </w:t>
      </w:r>
      <w:r w:rsidRPr="008A093A">
        <w:rPr>
          <w:rFonts w:ascii="Arial" w:hAnsi="Arial" w:cs="Arial"/>
          <w:color w:val="1C1C1C"/>
          <w:sz w:val="24"/>
          <w:szCs w:val="24"/>
        </w:rPr>
        <w:t>zonu</w:t>
      </w:r>
      <w:r w:rsidRPr="008A093A">
        <w:rPr>
          <w:rFonts w:ascii="Arial" w:hAnsi="Arial" w:cs="Arial"/>
          <w:color w:val="1C1C1C"/>
          <w:spacing w:val="-31"/>
          <w:sz w:val="24"/>
          <w:szCs w:val="24"/>
        </w:rPr>
        <w:t xml:space="preserve"> </w:t>
      </w:r>
      <w:r w:rsidRPr="008A093A">
        <w:rPr>
          <w:rFonts w:ascii="Arial" w:hAnsi="Arial" w:cs="Arial"/>
          <w:color w:val="1C1C1C"/>
          <w:sz w:val="24"/>
          <w:szCs w:val="24"/>
        </w:rPr>
        <w:t>3,</w:t>
      </w:r>
    </w:p>
    <w:p w:rsidR="008A093A" w:rsidRPr="008A093A" w:rsidRDefault="008A093A" w:rsidP="00C83133">
      <w:pPr>
        <w:ind w:firstLine="708"/>
        <w:jc w:val="both"/>
        <w:rPr>
          <w:rFonts w:ascii="Arial" w:hAnsi="Arial" w:cs="Arial"/>
          <w:color w:val="1F1F1F"/>
          <w:sz w:val="24"/>
          <w:szCs w:val="24"/>
        </w:rPr>
      </w:pPr>
      <w:r w:rsidRPr="008A093A">
        <w:rPr>
          <w:rFonts w:ascii="Arial" w:hAnsi="Arial" w:cs="Arial"/>
          <w:color w:val="1F1F1F"/>
          <w:sz w:val="24"/>
          <w:szCs w:val="24"/>
        </w:rPr>
        <w:t>*15</w:t>
      </w:r>
      <w:proofErr w:type="gramStart"/>
      <w:r w:rsidRPr="008A093A">
        <w:rPr>
          <w:rFonts w:ascii="Arial" w:hAnsi="Arial" w:cs="Arial"/>
          <w:color w:val="1F1F1F"/>
          <w:sz w:val="24"/>
          <w:szCs w:val="24"/>
        </w:rPr>
        <w:t>,00</w:t>
      </w:r>
      <w:proofErr w:type="gramEnd"/>
      <w:r w:rsidRPr="008A093A">
        <w:rPr>
          <w:rFonts w:ascii="Arial" w:hAnsi="Arial" w:cs="Arial"/>
          <w:color w:val="1F1F1F"/>
          <w:sz w:val="24"/>
          <w:szCs w:val="24"/>
        </w:rPr>
        <w:t xml:space="preserve"> kn/m3 </w:t>
      </w:r>
      <w:r w:rsidRPr="008A093A">
        <w:rPr>
          <w:rFonts w:ascii="Arial" w:hAnsi="Arial" w:cs="Arial"/>
          <w:color w:val="1F1F1F"/>
          <w:spacing w:val="2"/>
          <w:sz w:val="24"/>
          <w:szCs w:val="24"/>
        </w:rPr>
        <w:t xml:space="preserve">za </w:t>
      </w:r>
      <w:r w:rsidRPr="008A093A">
        <w:rPr>
          <w:rFonts w:ascii="Arial" w:hAnsi="Arial" w:cs="Arial"/>
          <w:color w:val="1F1F1F"/>
          <w:sz w:val="24"/>
          <w:szCs w:val="24"/>
        </w:rPr>
        <w:t>zonu</w:t>
      </w:r>
      <w:r w:rsidRPr="008A093A">
        <w:rPr>
          <w:rFonts w:ascii="Arial" w:hAnsi="Arial" w:cs="Arial"/>
          <w:color w:val="1F1F1F"/>
          <w:spacing w:val="-29"/>
          <w:sz w:val="24"/>
          <w:szCs w:val="24"/>
        </w:rPr>
        <w:t xml:space="preserve"> </w:t>
      </w:r>
      <w:r w:rsidRPr="008A093A">
        <w:rPr>
          <w:rFonts w:ascii="Arial" w:hAnsi="Arial" w:cs="Arial"/>
          <w:color w:val="1F1F1F"/>
          <w:sz w:val="24"/>
          <w:szCs w:val="24"/>
        </w:rPr>
        <w:t>4,</w:t>
      </w:r>
    </w:p>
    <w:p w:rsidR="008A093A" w:rsidRPr="008A093A" w:rsidRDefault="008A093A" w:rsidP="00C83133">
      <w:pPr>
        <w:jc w:val="both"/>
        <w:rPr>
          <w:rFonts w:ascii="Arial" w:hAnsi="Arial" w:cs="Arial"/>
          <w:color w:val="1F1F1F"/>
          <w:sz w:val="24"/>
          <w:szCs w:val="24"/>
        </w:rPr>
      </w:pPr>
      <w:r w:rsidRPr="008A093A">
        <w:rPr>
          <w:rFonts w:ascii="Arial" w:hAnsi="Arial" w:cs="Arial"/>
          <w:color w:val="1F1F1F"/>
          <w:sz w:val="24"/>
          <w:szCs w:val="24"/>
        </w:rPr>
        <w:t xml:space="preserve">          *5</w:t>
      </w:r>
      <w:proofErr w:type="gramStart"/>
      <w:r w:rsidRPr="008A093A">
        <w:rPr>
          <w:rFonts w:ascii="Arial" w:hAnsi="Arial" w:cs="Arial"/>
          <w:color w:val="1F1F1F"/>
          <w:sz w:val="24"/>
          <w:szCs w:val="24"/>
        </w:rPr>
        <w:t>,00</w:t>
      </w:r>
      <w:proofErr w:type="gramEnd"/>
      <w:r w:rsidRPr="008A093A">
        <w:rPr>
          <w:rFonts w:ascii="Arial" w:hAnsi="Arial" w:cs="Arial"/>
          <w:color w:val="1F1F1F"/>
          <w:sz w:val="24"/>
          <w:szCs w:val="24"/>
        </w:rPr>
        <w:t xml:space="preserve"> kn/m3 za zonu</w:t>
      </w:r>
      <w:r w:rsidRPr="008A093A">
        <w:rPr>
          <w:rFonts w:ascii="Arial" w:hAnsi="Arial" w:cs="Arial"/>
          <w:color w:val="1F1F1F"/>
          <w:spacing w:val="8"/>
          <w:sz w:val="24"/>
          <w:szCs w:val="24"/>
        </w:rPr>
        <w:t xml:space="preserve"> </w:t>
      </w:r>
      <w:r w:rsidRPr="008A093A">
        <w:rPr>
          <w:rFonts w:ascii="Arial" w:hAnsi="Arial" w:cs="Arial"/>
          <w:color w:val="1F1F1F"/>
          <w:sz w:val="24"/>
          <w:szCs w:val="24"/>
        </w:rPr>
        <w:t>5.</w:t>
      </w:r>
    </w:p>
    <w:p w:rsidR="008F7E21" w:rsidRPr="008F7E21" w:rsidRDefault="008F7E21" w:rsidP="00C83133">
      <w:pPr>
        <w:jc w:val="both"/>
        <w:rPr>
          <w:rFonts w:ascii="Arial" w:hAnsi="Arial" w:cs="Arial"/>
          <w:sz w:val="24"/>
          <w:szCs w:val="24"/>
        </w:rPr>
      </w:pPr>
    </w:p>
    <w:p w:rsidR="008A093A" w:rsidRPr="008F7E21" w:rsidRDefault="008A093A" w:rsidP="00C83133">
      <w:pPr>
        <w:ind w:left="708"/>
        <w:jc w:val="both"/>
        <w:rPr>
          <w:rFonts w:ascii="Arial" w:hAnsi="Arial" w:cs="Arial"/>
          <w:sz w:val="24"/>
          <w:szCs w:val="24"/>
        </w:rPr>
      </w:pPr>
      <w:r w:rsidRPr="008F7E21">
        <w:rPr>
          <w:rFonts w:ascii="Arial" w:hAnsi="Arial" w:cs="Arial"/>
          <w:sz w:val="24"/>
          <w:szCs w:val="24"/>
        </w:rPr>
        <w:t xml:space="preserve">(2)Za jednoetažne građevine čija visina od poda prelazi 3,00 m, za dio volumena </w:t>
      </w:r>
      <w:r w:rsidR="008F7E21" w:rsidRPr="008F7E21">
        <w:rPr>
          <w:rFonts w:ascii="Arial" w:hAnsi="Arial" w:cs="Arial"/>
          <w:sz w:val="24"/>
          <w:szCs w:val="24"/>
        </w:rPr>
        <w:t xml:space="preserve">  </w:t>
      </w:r>
      <w:r w:rsidRPr="008F7E21">
        <w:rPr>
          <w:rFonts w:ascii="Arial" w:hAnsi="Arial" w:cs="Arial"/>
          <w:sz w:val="24"/>
          <w:szCs w:val="24"/>
        </w:rPr>
        <w:t>građevine koji je iznad visine od 3,00 m, pa do visine od 6,00 m, jedinična vrijednost komunal</w:t>
      </w:r>
      <w:r w:rsidR="008F7E21" w:rsidRPr="008F7E21">
        <w:rPr>
          <w:rFonts w:ascii="Arial" w:hAnsi="Arial" w:cs="Arial"/>
          <w:sz w:val="24"/>
          <w:szCs w:val="24"/>
        </w:rPr>
        <w:t xml:space="preserve">nog doprinosa umanjuje za 50%, </w:t>
      </w:r>
      <w:r w:rsidRPr="008F7E21">
        <w:rPr>
          <w:rFonts w:ascii="Arial" w:hAnsi="Arial" w:cs="Arial"/>
          <w:sz w:val="24"/>
          <w:szCs w:val="24"/>
        </w:rPr>
        <w:t>u odnosu na utvrđene vrijednosti iz prethodnog stavka</w:t>
      </w:r>
      <w:r w:rsidR="008F7E21" w:rsidRPr="008F7E21">
        <w:rPr>
          <w:rFonts w:ascii="Arial" w:hAnsi="Arial" w:cs="Arial"/>
          <w:sz w:val="24"/>
          <w:szCs w:val="24"/>
        </w:rPr>
        <w:t xml:space="preserve"> dok se za volume jednoetažne građevine iznad 6,00 m komunalni doprinos ne obračunava. </w:t>
      </w:r>
    </w:p>
    <w:p w:rsidR="008A093A" w:rsidRDefault="008A093A" w:rsidP="00C83133">
      <w:pPr>
        <w:ind w:left="708"/>
        <w:jc w:val="both"/>
        <w:rPr>
          <w:rFonts w:ascii="Arial" w:hAnsi="Arial" w:cs="Arial"/>
          <w:sz w:val="24"/>
          <w:szCs w:val="24"/>
        </w:rPr>
      </w:pPr>
      <w:r w:rsidRPr="008F7E21">
        <w:rPr>
          <w:rFonts w:ascii="Arial" w:hAnsi="Arial" w:cs="Arial"/>
          <w:w w:val="95"/>
          <w:sz w:val="24"/>
          <w:szCs w:val="24"/>
        </w:rPr>
        <w:t>(3</w:t>
      </w:r>
      <w:r w:rsidR="008F7E21" w:rsidRPr="008F7E21">
        <w:rPr>
          <w:rFonts w:ascii="Arial" w:hAnsi="Arial" w:cs="Arial"/>
          <w:w w:val="95"/>
          <w:sz w:val="24"/>
          <w:szCs w:val="24"/>
        </w:rPr>
        <w:t>)K</w:t>
      </w:r>
      <w:r w:rsidRPr="008F7E21">
        <w:rPr>
          <w:rFonts w:ascii="Arial" w:hAnsi="Arial" w:cs="Arial"/>
          <w:w w:val="95"/>
          <w:sz w:val="24"/>
          <w:szCs w:val="24"/>
        </w:rPr>
        <w:t xml:space="preserve">omunalni doprinos ne obračunava </w:t>
      </w:r>
      <w:r w:rsidRPr="008F7E21">
        <w:rPr>
          <w:rFonts w:ascii="Arial" w:hAnsi="Arial" w:cs="Arial"/>
          <w:spacing w:val="-3"/>
          <w:w w:val="95"/>
          <w:sz w:val="24"/>
          <w:szCs w:val="24"/>
        </w:rPr>
        <w:t xml:space="preserve">se </w:t>
      </w:r>
      <w:proofErr w:type="gramStart"/>
      <w:r w:rsidRPr="008F7E21">
        <w:rPr>
          <w:rFonts w:ascii="Arial" w:hAnsi="Arial" w:cs="Arial"/>
          <w:w w:val="95"/>
          <w:sz w:val="24"/>
          <w:szCs w:val="24"/>
        </w:rPr>
        <w:t>na</w:t>
      </w:r>
      <w:proofErr w:type="gramEnd"/>
      <w:r w:rsidRPr="008F7E21">
        <w:rPr>
          <w:rFonts w:ascii="Arial" w:hAnsi="Arial" w:cs="Arial"/>
          <w:w w:val="95"/>
          <w:sz w:val="24"/>
          <w:szCs w:val="24"/>
        </w:rPr>
        <w:t xml:space="preserve"> tavanski prostor građevina koje </w:t>
      </w:r>
      <w:r w:rsidRPr="008F7E21">
        <w:rPr>
          <w:rFonts w:ascii="Arial" w:hAnsi="Arial" w:cs="Arial"/>
          <w:spacing w:val="5"/>
          <w:w w:val="95"/>
          <w:sz w:val="24"/>
          <w:szCs w:val="24"/>
        </w:rPr>
        <w:t xml:space="preserve">nemaju </w:t>
      </w:r>
      <w:r w:rsidRPr="008F7E21">
        <w:rPr>
          <w:rFonts w:ascii="Arial" w:hAnsi="Arial" w:cs="Arial"/>
          <w:w w:val="95"/>
          <w:sz w:val="24"/>
          <w:szCs w:val="24"/>
        </w:rPr>
        <w:t>nadozid</w:t>
      </w:r>
      <w:r w:rsidR="008F7E21" w:rsidRPr="008F7E21">
        <w:rPr>
          <w:rFonts w:ascii="Arial" w:hAnsi="Arial" w:cs="Arial"/>
          <w:w w:val="95"/>
          <w:sz w:val="24"/>
          <w:szCs w:val="24"/>
        </w:rPr>
        <w:t xml:space="preserve"> niti izgrađene </w:t>
      </w:r>
      <w:r w:rsidRPr="008F7E21">
        <w:rPr>
          <w:rFonts w:ascii="Arial" w:hAnsi="Arial" w:cs="Arial"/>
          <w:sz w:val="24"/>
          <w:szCs w:val="24"/>
        </w:rPr>
        <w:t>fiksne stepenice do tavanskog prostora.</w:t>
      </w:r>
    </w:p>
    <w:p w:rsidR="008F7E21" w:rsidRDefault="008F7E21" w:rsidP="00C83133">
      <w:pPr>
        <w:ind w:left="360"/>
        <w:jc w:val="both"/>
        <w:rPr>
          <w:rFonts w:ascii="Arial" w:hAnsi="Arial" w:cs="Arial"/>
          <w:sz w:val="24"/>
          <w:szCs w:val="24"/>
        </w:rPr>
      </w:pPr>
    </w:p>
    <w:p w:rsidR="008F7E21" w:rsidRPr="005541BA" w:rsidRDefault="008F7E21" w:rsidP="00C83133">
      <w:pPr>
        <w:pStyle w:val="Odlomakpopisa"/>
        <w:numPr>
          <w:ilvl w:val="0"/>
          <w:numId w:val="38"/>
        </w:numPr>
        <w:jc w:val="both"/>
        <w:rPr>
          <w:rFonts w:ascii="Arial" w:hAnsi="Arial" w:cs="Arial"/>
          <w:sz w:val="24"/>
          <w:szCs w:val="24"/>
        </w:rPr>
      </w:pPr>
      <w:r w:rsidRPr="005541BA">
        <w:rPr>
          <w:rFonts w:ascii="Arial" w:hAnsi="Arial" w:cs="Arial"/>
          <w:sz w:val="24"/>
          <w:szCs w:val="24"/>
        </w:rPr>
        <w:t xml:space="preserve">Amandman </w:t>
      </w:r>
      <w:proofErr w:type="gramStart"/>
      <w:r w:rsidRPr="005541BA">
        <w:rPr>
          <w:rFonts w:ascii="Arial" w:hAnsi="Arial" w:cs="Arial"/>
          <w:sz w:val="24"/>
          <w:szCs w:val="24"/>
        </w:rPr>
        <w:t>na</w:t>
      </w:r>
      <w:proofErr w:type="gramEnd"/>
      <w:r w:rsidRPr="005541BA">
        <w:rPr>
          <w:rFonts w:ascii="Arial" w:hAnsi="Arial" w:cs="Arial"/>
          <w:sz w:val="24"/>
          <w:szCs w:val="24"/>
        </w:rPr>
        <w:t xml:space="preserve"> članak 10. prijedloga Odluke</w:t>
      </w:r>
    </w:p>
    <w:p w:rsidR="008F7E21" w:rsidRPr="005541BA" w:rsidRDefault="008F7E21" w:rsidP="00C83133">
      <w:pPr>
        <w:ind w:firstLine="708"/>
        <w:jc w:val="both"/>
        <w:rPr>
          <w:rFonts w:ascii="Arial" w:hAnsi="Arial" w:cs="Arial"/>
          <w:sz w:val="24"/>
          <w:szCs w:val="24"/>
        </w:rPr>
      </w:pPr>
      <w:r w:rsidRPr="005541BA">
        <w:rPr>
          <w:rFonts w:ascii="Arial" w:hAnsi="Arial" w:cs="Arial"/>
          <w:sz w:val="24"/>
          <w:szCs w:val="24"/>
        </w:rPr>
        <w:t>Predlaže</w:t>
      </w:r>
      <w:proofErr w:type="gramStart"/>
      <w:r w:rsidRPr="005541BA">
        <w:rPr>
          <w:rFonts w:ascii="Arial" w:hAnsi="Arial" w:cs="Arial"/>
          <w:sz w:val="24"/>
          <w:szCs w:val="24"/>
        </w:rPr>
        <w:t xml:space="preserve">, </w:t>
      </w:r>
      <w:r w:rsidRPr="005541BA">
        <w:rPr>
          <w:rFonts w:ascii="Arial" w:hAnsi="Arial" w:cs="Arial"/>
          <w:spacing w:val="-37"/>
          <w:sz w:val="24"/>
          <w:szCs w:val="24"/>
        </w:rPr>
        <w:t xml:space="preserve"> </w:t>
      </w:r>
      <w:r w:rsidRPr="005541BA">
        <w:rPr>
          <w:rFonts w:ascii="Arial" w:hAnsi="Arial" w:cs="Arial"/>
          <w:sz w:val="24"/>
          <w:szCs w:val="24"/>
        </w:rPr>
        <w:t>izmjenu</w:t>
      </w:r>
      <w:proofErr w:type="gramEnd"/>
      <w:r w:rsidRPr="005541BA">
        <w:rPr>
          <w:rFonts w:ascii="Arial" w:hAnsi="Arial" w:cs="Arial"/>
          <w:sz w:val="24"/>
          <w:szCs w:val="24"/>
        </w:rPr>
        <w:t xml:space="preserve"> članka10.</w:t>
      </w:r>
      <w:r w:rsidRPr="005541BA">
        <w:rPr>
          <w:rFonts w:ascii="Arial" w:hAnsi="Arial" w:cs="Arial"/>
          <w:spacing w:val="-32"/>
          <w:sz w:val="24"/>
          <w:szCs w:val="24"/>
        </w:rPr>
        <w:t xml:space="preserve"> </w:t>
      </w:r>
      <w:proofErr w:type="gramStart"/>
      <w:r w:rsidRPr="005541BA">
        <w:rPr>
          <w:rFonts w:ascii="Arial" w:hAnsi="Arial" w:cs="Arial"/>
          <w:sz w:val="24"/>
          <w:szCs w:val="24"/>
        </w:rPr>
        <w:t>tako</w:t>
      </w:r>
      <w:proofErr w:type="gramEnd"/>
      <w:r w:rsidRPr="005541BA">
        <w:rPr>
          <w:rFonts w:ascii="Arial" w:hAnsi="Arial" w:cs="Arial"/>
          <w:spacing w:val="-35"/>
          <w:sz w:val="24"/>
          <w:szCs w:val="24"/>
        </w:rPr>
        <w:t xml:space="preserve"> </w:t>
      </w:r>
      <w:r w:rsidRPr="005541BA">
        <w:rPr>
          <w:rFonts w:ascii="Arial" w:hAnsi="Arial" w:cs="Arial"/>
          <w:sz w:val="24"/>
          <w:szCs w:val="24"/>
        </w:rPr>
        <w:t>da</w:t>
      </w:r>
      <w:r w:rsidRPr="005541BA">
        <w:rPr>
          <w:rFonts w:ascii="Arial" w:hAnsi="Arial" w:cs="Arial"/>
          <w:spacing w:val="-33"/>
          <w:sz w:val="24"/>
          <w:szCs w:val="24"/>
        </w:rPr>
        <w:t xml:space="preserve"> </w:t>
      </w:r>
      <w:r w:rsidRPr="005541BA">
        <w:rPr>
          <w:rFonts w:ascii="Arial" w:hAnsi="Arial" w:cs="Arial"/>
          <w:sz w:val="24"/>
          <w:szCs w:val="24"/>
        </w:rPr>
        <w:t>isti</w:t>
      </w:r>
      <w:r w:rsidRPr="005541BA">
        <w:rPr>
          <w:rFonts w:ascii="Arial" w:hAnsi="Arial" w:cs="Arial"/>
          <w:spacing w:val="-35"/>
          <w:sz w:val="24"/>
          <w:szCs w:val="24"/>
        </w:rPr>
        <w:t xml:space="preserve"> </w:t>
      </w:r>
      <w:r w:rsidRPr="005541BA">
        <w:rPr>
          <w:rFonts w:ascii="Arial" w:hAnsi="Arial" w:cs="Arial"/>
          <w:sz w:val="24"/>
          <w:szCs w:val="24"/>
        </w:rPr>
        <w:t>glasi:</w:t>
      </w:r>
    </w:p>
    <w:p w:rsidR="008F7E21" w:rsidRPr="005541BA" w:rsidRDefault="008F7E21" w:rsidP="00C83133">
      <w:pPr>
        <w:ind w:firstLine="708"/>
        <w:jc w:val="both"/>
        <w:rPr>
          <w:rFonts w:ascii="Arial" w:hAnsi="Arial" w:cs="Arial"/>
          <w:sz w:val="24"/>
          <w:szCs w:val="24"/>
        </w:rPr>
      </w:pPr>
      <w:r w:rsidRPr="005541BA">
        <w:rPr>
          <w:rFonts w:ascii="Arial" w:hAnsi="Arial" w:cs="Arial"/>
          <w:sz w:val="24"/>
          <w:szCs w:val="24"/>
        </w:rPr>
        <w:t>(1)"Plaćanja komunalnog doprinosa oslobođeni su u potpunosti:</w:t>
      </w:r>
    </w:p>
    <w:p w:rsidR="008F7E21" w:rsidRPr="005541BA" w:rsidRDefault="008F7E21" w:rsidP="00C83133">
      <w:pPr>
        <w:ind w:firstLine="708"/>
        <w:jc w:val="both"/>
        <w:rPr>
          <w:rFonts w:ascii="Arial" w:hAnsi="Arial" w:cs="Arial"/>
          <w:sz w:val="24"/>
          <w:szCs w:val="24"/>
        </w:rPr>
      </w:pPr>
      <w:r w:rsidRPr="005541BA">
        <w:rPr>
          <w:rFonts w:ascii="Arial" w:hAnsi="Arial" w:cs="Arial"/>
          <w:position w:val="1"/>
          <w:sz w:val="24"/>
          <w:szCs w:val="24"/>
        </w:rPr>
        <w:t>*Gr</w:t>
      </w:r>
      <w:r w:rsidRPr="005541BA">
        <w:rPr>
          <w:rFonts w:ascii="Arial" w:hAnsi="Arial" w:cs="Arial"/>
          <w:sz w:val="24"/>
          <w:szCs w:val="24"/>
        </w:rPr>
        <w:t xml:space="preserve">ad </w:t>
      </w:r>
      <w:r w:rsidRPr="005541BA">
        <w:rPr>
          <w:rFonts w:ascii="Arial" w:hAnsi="Arial" w:cs="Arial"/>
          <w:position w:val="1"/>
          <w:sz w:val="24"/>
          <w:szCs w:val="24"/>
        </w:rPr>
        <w:t xml:space="preserve">Ludbreg </w:t>
      </w:r>
      <w:proofErr w:type="gramStart"/>
      <w:r w:rsidRPr="005541BA">
        <w:rPr>
          <w:rFonts w:ascii="Arial" w:hAnsi="Arial" w:cs="Arial"/>
          <w:position w:val="1"/>
          <w:sz w:val="24"/>
          <w:szCs w:val="24"/>
        </w:rPr>
        <w:t>na</w:t>
      </w:r>
      <w:proofErr w:type="gramEnd"/>
      <w:r w:rsidRPr="005541BA">
        <w:rPr>
          <w:rFonts w:ascii="Arial" w:hAnsi="Arial" w:cs="Arial"/>
          <w:position w:val="1"/>
          <w:sz w:val="24"/>
          <w:szCs w:val="24"/>
        </w:rPr>
        <w:t xml:space="preserve"> svome području,</w:t>
      </w:r>
    </w:p>
    <w:p w:rsidR="008F7E21" w:rsidRPr="005541BA" w:rsidRDefault="008F7E21" w:rsidP="00C83133">
      <w:pPr>
        <w:ind w:left="708"/>
        <w:jc w:val="both"/>
        <w:rPr>
          <w:rFonts w:ascii="Arial" w:hAnsi="Arial" w:cs="Arial"/>
          <w:w w:val="95"/>
          <w:sz w:val="24"/>
          <w:szCs w:val="24"/>
        </w:rPr>
      </w:pPr>
      <w:proofErr w:type="gramStart"/>
      <w:r w:rsidRPr="005541BA">
        <w:rPr>
          <w:rFonts w:ascii="Arial" w:hAnsi="Arial" w:cs="Arial"/>
          <w:w w:val="95"/>
          <w:position w:val="1"/>
          <w:sz w:val="24"/>
          <w:szCs w:val="24"/>
        </w:rPr>
        <w:lastRenderedPageBreak/>
        <w:t xml:space="preserve">*Hrvatski branitelji iz domovinskog rata i članovi njihovih obitelji sukladno odredbama </w:t>
      </w:r>
      <w:r w:rsidRPr="005541BA">
        <w:rPr>
          <w:rFonts w:ascii="Arial" w:hAnsi="Arial" w:cs="Arial"/>
          <w:w w:val="95"/>
          <w:sz w:val="24"/>
          <w:szCs w:val="24"/>
        </w:rPr>
        <w:t>posebnog zakona."</w:t>
      </w:r>
      <w:proofErr w:type="gramEnd"/>
    </w:p>
    <w:p w:rsidR="008F7E21" w:rsidRPr="005541BA" w:rsidRDefault="008F7E21" w:rsidP="00C83133">
      <w:pPr>
        <w:jc w:val="both"/>
        <w:rPr>
          <w:rFonts w:ascii="Arial" w:hAnsi="Arial" w:cs="Arial"/>
          <w:sz w:val="24"/>
          <w:szCs w:val="24"/>
        </w:rPr>
      </w:pPr>
    </w:p>
    <w:p w:rsidR="008F7E21" w:rsidRPr="005541BA" w:rsidRDefault="008F7E21" w:rsidP="00C83133">
      <w:pPr>
        <w:pStyle w:val="Odlomakpopisa"/>
        <w:numPr>
          <w:ilvl w:val="0"/>
          <w:numId w:val="38"/>
        </w:numPr>
        <w:jc w:val="both"/>
        <w:rPr>
          <w:rFonts w:ascii="Arial" w:hAnsi="Arial" w:cs="Arial"/>
          <w:sz w:val="24"/>
          <w:szCs w:val="24"/>
        </w:rPr>
      </w:pPr>
      <w:r w:rsidRPr="005541BA">
        <w:rPr>
          <w:rFonts w:ascii="Arial" w:hAnsi="Arial" w:cs="Arial"/>
          <w:sz w:val="24"/>
          <w:szCs w:val="24"/>
        </w:rPr>
        <w:t xml:space="preserve">Amandman </w:t>
      </w:r>
      <w:proofErr w:type="gramStart"/>
      <w:r w:rsidRPr="005541BA">
        <w:rPr>
          <w:rFonts w:ascii="Arial" w:hAnsi="Arial" w:cs="Arial"/>
          <w:sz w:val="24"/>
          <w:szCs w:val="24"/>
        </w:rPr>
        <w:t>na</w:t>
      </w:r>
      <w:proofErr w:type="gramEnd"/>
      <w:r w:rsidRPr="005541BA">
        <w:rPr>
          <w:rFonts w:ascii="Arial" w:hAnsi="Arial" w:cs="Arial"/>
          <w:sz w:val="24"/>
          <w:szCs w:val="24"/>
        </w:rPr>
        <w:t xml:space="preserve"> članak 11. prijedloga Odluke</w:t>
      </w:r>
    </w:p>
    <w:p w:rsidR="008F7E21" w:rsidRPr="005541BA" w:rsidRDefault="008F7E21" w:rsidP="00C83133">
      <w:pPr>
        <w:ind w:firstLine="708"/>
        <w:jc w:val="both"/>
        <w:rPr>
          <w:rFonts w:ascii="Arial" w:hAnsi="Arial" w:cs="Arial"/>
          <w:sz w:val="24"/>
          <w:szCs w:val="24"/>
        </w:rPr>
      </w:pPr>
      <w:proofErr w:type="gramStart"/>
      <w:r w:rsidRPr="005541BA">
        <w:rPr>
          <w:rFonts w:ascii="Arial" w:hAnsi="Arial" w:cs="Arial"/>
          <w:color w:val="151515"/>
          <w:sz w:val="24"/>
          <w:szCs w:val="24"/>
        </w:rPr>
        <w:t>Predlaže,</w:t>
      </w:r>
      <w:r w:rsidRPr="005541BA">
        <w:rPr>
          <w:rFonts w:ascii="Arial" w:hAnsi="Arial" w:cs="Arial"/>
          <w:color w:val="151515"/>
          <w:spacing w:val="-35"/>
          <w:sz w:val="24"/>
          <w:szCs w:val="24"/>
        </w:rPr>
        <w:t xml:space="preserve"> </w:t>
      </w:r>
      <w:r w:rsidRPr="005541BA">
        <w:rPr>
          <w:rFonts w:ascii="Arial" w:hAnsi="Arial" w:cs="Arial"/>
          <w:color w:val="151515"/>
          <w:sz w:val="24"/>
          <w:szCs w:val="24"/>
        </w:rPr>
        <w:t>izmjenu</w:t>
      </w:r>
      <w:r w:rsidRPr="005541BA">
        <w:rPr>
          <w:rFonts w:ascii="Arial" w:hAnsi="Arial" w:cs="Arial"/>
          <w:color w:val="151515"/>
          <w:spacing w:val="-31"/>
          <w:sz w:val="24"/>
          <w:szCs w:val="24"/>
        </w:rPr>
        <w:t xml:space="preserve"> </w:t>
      </w:r>
      <w:r w:rsidRPr="005541BA">
        <w:rPr>
          <w:rFonts w:ascii="Arial" w:hAnsi="Arial" w:cs="Arial"/>
          <w:color w:val="151515"/>
          <w:sz w:val="24"/>
          <w:szCs w:val="24"/>
        </w:rPr>
        <w:t>članka</w:t>
      </w:r>
      <w:r w:rsidRPr="005541BA">
        <w:rPr>
          <w:rFonts w:ascii="Arial" w:hAnsi="Arial" w:cs="Arial"/>
          <w:color w:val="151515"/>
          <w:spacing w:val="-37"/>
          <w:sz w:val="24"/>
          <w:szCs w:val="24"/>
        </w:rPr>
        <w:t xml:space="preserve"> </w:t>
      </w:r>
      <w:r w:rsidRPr="005541BA">
        <w:rPr>
          <w:rFonts w:ascii="Arial" w:hAnsi="Arial" w:cs="Arial"/>
          <w:color w:val="151515"/>
          <w:sz w:val="24"/>
          <w:szCs w:val="24"/>
        </w:rPr>
        <w:t>11.</w:t>
      </w:r>
      <w:proofErr w:type="gramEnd"/>
      <w:r w:rsidRPr="005541BA">
        <w:rPr>
          <w:rFonts w:ascii="Arial" w:hAnsi="Arial" w:cs="Arial"/>
          <w:color w:val="151515"/>
          <w:spacing w:val="-28"/>
          <w:sz w:val="24"/>
          <w:szCs w:val="24"/>
        </w:rPr>
        <w:t xml:space="preserve"> </w:t>
      </w:r>
      <w:proofErr w:type="gramStart"/>
      <w:r w:rsidRPr="005541BA">
        <w:rPr>
          <w:rFonts w:ascii="Arial" w:hAnsi="Arial" w:cs="Arial"/>
          <w:color w:val="151515"/>
          <w:sz w:val="24"/>
          <w:szCs w:val="24"/>
        </w:rPr>
        <w:t>tako</w:t>
      </w:r>
      <w:proofErr w:type="gramEnd"/>
      <w:r w:rsidRPr="005541BA">
        <w:rPr>
          <w:rFonts w:ascii="Arial" w:hAnsi="Arial" w:cs="Arial"/>
          <w:color w:val="151515"/>
          <w:spacing w:val="-34"/>
          <w:sz w:val="24"/>
          <w:szCs w:val="24"/>
        </w:rPr>
        <w:t xml:space="preserve"> </w:t>
      </w:r>
      <w:r w:rsidRPr="005541BA">
        <w:rPr>
          <w:rFonts w:ascii="Arial" w:hAnsi="Arial" w:cs="Arial"/>
          <w:color w:val="151515"/>
          <w:sz w:val="24"/>
          <w:szCs w:val="24"/>
        </w:rPr>
        <w:t>da</w:t>
      </w:r>
      <w:r w:rsidRPr="005541BA">
        <w:rPr>
          <w:rFonts w:ascii="Arial" w:hAnsi="Arial" w:cs="Arial"/>
          <w:color w:val="151515"/>
          <w:spacing w:val="-32"/>
          <w:sz w:val="24"/>
          <w:szCs w:val="24"/>
        </w:rPr>
        <w:t xml:space="preserve"> </w:t>
      </w:r>
      <w:r w:rsidRPr="005541BA">
        <w:rPr>
          <w:rFonts w:ascii="Arial" w:hAnsi="Arial" w:cs="Arial"/>
          <w:color w:val="151515"/>
          <w:sz w:val="24"/>
          <w:szCs w:val="24"/>
        </w:rPr>
        <w:t>isti</w:t>
      </w:r>
      <w:r w:rsidRPr="005541BA">
        <w:rPr>
          <w:rFonts w:ascii="Arial" w:hAnsi="Arial" w:cs="Arial"/>
          <w:color w:val="151515"/>
          <w:spacing w:val="-35"/>
          <w:sz w:val="24"/>
          <w:szCs w:val="24"/>
        </w:rPr>
        <w:t xml:space="preserve"> </w:t>
      </w:r>
      <w:r w:rsidRPr="005541BA">
        <w:rPr>
          <w:rFonts w:ascii="Arial" w:hAnsi="Arial" w:cs="Arial"/>
          <w:color w:val="151515"/>
          <w:sz w:val="24"/>
          <w:szCs w:val="24"/>
        </w:rPr>
        <w:t>glasi:</w:t>
      </w:r>
    </w:p>
    <w:p w:rsidR="008F7E21" w:rsidRPr="005541BA" w:rsidRDefault="008F7E21" w:rsidP="00C83133">
      <w:pPr>
        <w:ind w:left="708"/>
        <w:jc w:val="both"/>
        <w:rPr>
          <w:rFonts w:ascii="Arial" w:hAnsi="Arial" w:cs="Arial"/>
          <w:color w:val="151515"/>
          <w:sz w:val="24"/>
          <w:szCs w:val="24"/>
        </w:rPr>
      </w:pPr>
      <w:r w:rsidRPr="005541BA">
        <w:rPr>
          <w:rFonts w:ascii="Arial" w:hAnsi="Arial" w:cs="Arial"/>
          <w:color w:val="151515"/>
          <w:w w:val="95"/>
          <w:position w:val="1"/>
          <w:sz w:val="24"/>
          <w:szCs w:val="24"/>
        </w:rPr>
        <w:t>(</w:t>
      </w:r>
      <w:r w:rsidRPr="005541BA">
        <w:rPr>
          <w:rFonts w:ascii="Arial" w:hAnsi="Arial" w:cs="Arial"/>
          <w:color w:val="151515"/>
          <w:position w:val="1"/>
          <w:sz w:val="24"/>
          <w:szCs w:val="24"/>
        </w:rPr>
        <w:t xml:space="preserve">1)"Gradsko vijeće može, na prijedlog gradonačelnika Grada Ludbrega, osloboditi u </w:t>
      </w:r>
      <w:r w:rsidRPr="005541BA">
        <w:rPr>
          <w:rFonts w:ascii="Arial" w:hAnsi="Arial" w:cs="Arial"/>
          <w:color w:val="151515"/>
          <w:sz w:val="24"/>
          <w:szCs w:val="24"/>
        </w:rPr>
        <w:t>cijelosti ili djelomično obveze plaćanja komunalnog doprinosa investitora koji grade građevine od javnog interesa</w:t>
      </w:r>
      <w:r w:rsidRPr="005541BA">
        <w:rPr>
          <w:rFonts w:ascii="Arial" w:hAnsi="Arial" w:cs="Arial"/>
          <w:color w:val="151515"/>
          <w:spacing w:val="-31"/>
          <w:sz w:val="24"/>
          <w:szCs w:val="24"/>
        </w:rPr>
        <w:t xml:space="preserve"> </w:t>
      </w:r>
      <w:r w:rsidRPr="005541BA">
        <w:rPr>
          <w:rFonts w:ascii="Arial" w:hAnsi="Arial" w:cs="Arial"/>
          <w:color w:val="151515"/>
          <w:spacing w:val="3"/>
          <w:sz w:val="24"/>
          <w:szCs w:val="24"/>
        </w:rPr>
        <w:t>za</w:t>
      </w:r>
      <w:r w:rsidRPr="005541BA">
        <w:rPr>
          <w:rFonts w:ascii="Arial" w:hAnsi="Arial" w:cs="Arial"/>
          <w:color w:val="151515"/>
          <w:spacing w:val="-28"/>
          <w:sz w:val="24"/>
          <w:szCs w:val="24"/>
        </w:rPr>
        <w:t xml:space="preserve"> </w:t>
      </w:r>
      <w:r w:rsidRPr="005541BA">
        <w:rPr>
          <w:rFonts w:ascii="Arial" w:hAnsi="Arial" w:cs="Arial"/>
          <w:color w:val="151515"/>
          <w:sz w:val="24"/>
          <w:szCs w:val="24"/>
        </w:rPr>
        <w:t>Grad</w:t>
      </w:r>
      <w:r w:rsidRPr="005541BA">
        <w:rPr>
          <w:rFonts w:ascii="Arial" w:hAnsi="Arial" w:cs="Arial"/>
          <w:color w:val="151515"/>
          <w:spacing w:val="-22"/>
          <w:sz w:val="24"/>
          <w:szCs w:val="24"/>
        </w:rPr>
        <w:t xml:space="preserve"> </w:t>
      </w:r>
      <w:r w:rsidRPr="005541BA">
        <w:rPr>
          <w:rFonts w:ascii="Arial" w:hAnsi="Arial" w:cs="Arial"/>
          <w:color w:val="151515"/>
          <w:sz w:val="24"/>
          <w:szCs w:val="24"/>
        </w:rPr>
        <w:t>Ludbreg,</w:t>
      </w:r>
      <w:r w:rsidRPr="005541BA">
        <w:rPr>
          <w:rFonts w:ascii="Arial" w:hAnsi="Arial" w:cs="Arial"/>
          <w:color w:val="151515"/>
          <w:spacing w:val="-33"/>
          <w:sz w:val="24"/>
          <w:szCs w:val="24"/>
        </w:rPr>
        <w:t xml:space="preserve"> </w:t>
      </w:r>
      <w:r w:rsidRPr="005541BA">
        <w:rPr>
          <w:rFonts w:ascii="Arial" w:hAnsi="Arial" w:cs="Arial"/>
          <w:color w:val="151515"/>
          <w:sz w:val="24"/>
          <w:szCs w:val="24"/>
        </w:rPr>
        <w:t>kao</w:t>
      </w:r>
      <w:r w:rsidRPr="005541BA">
        <w:rPr>
          <w:rFonts w:ascii="Arial" w:hAnsi="Arial" w:cs="Arial"/>
          <w:color w:val="151515"/>
          <w:spacing w:val="-28"/>
          <w:sz w:val="24"/>
          <w:szCs w:val="24"/>
        </w:rPr>
        <w:t xml:space="preserve"> </w:t>
      </w:r>
      <w:r w:rsidRPr="005541BA">
        <w:rPr>
          <w:rFonts w:ascii="Arial" w:hAnsi="Arial" w:cs="Arial"/>
          <w:color w:val="151515"/>
          <w:sz w:val="24"/>
          <w:szCs w:val="24"/>
        </w:rPr>
        <w:t>što</w:t>
      </w:r>
      <w:r w:rsidRPr="005541BA">
        <w:rPr>
          <w:rFonts w:ascii="Arial" w:hAnsi="Arial" w:cs="Arial"/>
          <w:color w:val="151515"/>
          <w:spacing w:val="-31"/>
          <w:sz w:val="24"/>
          <w:szCs w:val="24"/>
        </w:rPr>
        <w:t xml:space="preserve"> </w:t>
      </w:r>
      <w:r w:rsidRPr="005541BA">
        <w:rPr>
          <w:rFonts w:ascii="Arial" w:hAnsi="Arial" w:cs="Arial"/>
          <w:color w:val="151515"/>
          <w:spacing w:val="3"/>
          <w:sz w:val="24"/>
          <w:szCs w:val="24"/>
        </w:rPr>
        <w:t>su</w:t>
      </w:r>
      <w:r w:rsidRPr="005541BA">
        <w:rPr>
          <w:rFonts w:ascii="Arial" w:hAnsi="Arial" w:cs="Arial"/>
          <w:color w:val="151515"/>
          <w:spacing w:val="-30"/>
          <w:sz w:val="24"/>
          <w:szCs w:val="24"/>
        </w:rPr>
        <w:t xml:space="preserve"> </w:t>
      </w:r>
      <w:r w:rsidRPr="005541BA">
        <w:rPr>
          <w:rFonts w:ascii="Arial" w:hAnsi="Arial" w:cs="Arial"/>
          <w:color w:val="151515"/>
          <w:sz w:val="24"/>
          <w:szCs w:val="24"/>
        </w:rPr>
        <w:t>građevine</w:t>
      </w:r>
      <w:r w:rsidRPr="005541BA">
        <w:rPr>
          <w:rFonts w:ascii="Arial" w:hAnsi="Arial" w:cs="Arial"/>
          <w:color w:val="151515"/>
          <w:spacing w:val="-30"/>
          <w:sz w:val="24"/>
          <w:szCs w:val="24"/>
        </w:rPr>
        <w:t xml:space="preserve"> </w:t>
      </w:r>
      <w:r w:rsidRPr="005541BA">
        <w:rPr>
          <w:rFonts w:ascii="Arial" w:hAnsi="Arial" w:cs="Arial"/>
          <w:color w:val="151515"/>
          <w:sz w:val="24"/>
          <w:szCs w:val="24"/>
        </w:rPr>
        <w:t>namijenjene</w:t>
      </w:r>
      <w:r w:rsidRPr="005541BA">
        <w:rPr>
          <w:rFonts w:ascii="Arial" w:hAnsi="Arial" w:cs="Arial"/>
          <w:color w:val="151515"/>
          <w:spacing w:val="-31"/>
          <w:sz w:val="24"/>
          <w:szCs w:val="24"/>
        </w:rPr>
        <w:t xml:space="preserve"> </w:t>
      </w:r>
      <w:r w:rsidRPr="005541BA">
        <w:rPr>
          <w:rFonts w:ascii="Arial" w:hAnsi="Arial" w:cs="Arial"/>
          <w:color w:val="151515"/>
          <w:sz w:val="24"/>
          <w:szCs w:val="24"/>
        </w:rPr>
        <w:t>za</w:t>
      </w:r>
      <w:r w:rsidRPr="005541BA">
        <w:rPr>
          <w:rFonts w:ascii="Arial" w:hAnsi="Arial" w:cs="Arial"/>
          <w:color w:val="151515"/>
          <w:spacing w:val="-30"/>
          <w:sz w:val="24"/>
          <w:szCs w:val="24"/>
        </w:rPr>
        <w:t xml:space="preserve"> </w:t>
      </w:r>
      <w:r w:rsidRPr="005541BA">
        <w:rPr>
          <w:rFonts w:ascii="Arial" w:hAnsi="Arial" w:cs="Arial"/>
          <w:color w:val="151515"/>
          <w:sz w:val="24"/>
          <w:szCs w:val="24"/>
        </w:rPr>
        <w:t>kulturu,</w:t>
      </w:r>
      <w:r w:rsidRPr="005541BA">
        <w:rPr>
          <w:rFonts w:ascii="Arial" w:hAnsi="Arial" w:cs="Arial"/>
          <w:color w:val="151515"/>
          <w:spacing w:val="-31"/>
          <w:sz w:val="24"/>
          <w:szCs w:val="24"/>
        </w:rPr>
        <w:t xml:space="preserve"> </w:t>
      </w:r>
      <w:r w:rsidRPr="005541BA">
        <w:rPr>
          <w:rFonts w:ascii="Arial" w:hAnsi="Arial" w:cs="Arial"/>
          <w:color w:val="151515"/>
          <w:sz w:val="24"/>
          <w:szCs w:val="24"/>
        </w:rPr>
        <w:t>školstvo,</w:t>
      </w:r>
      <w:r w:rsidRPr="005541BA">
        <w:rPr>
          <w:rFonts w:ascii="Arial" w:hAnsi="Arial" w:cs="Arial"/>
          <w:color w:val="151515"/>
          <w:spacing w:val="-29"/>
          <w:sz w:val="24"/>
          <w:szCs w:val="24"/>
        </w:rPr>
        <w:t xml:space="preserve"> </w:t>
      </w:r>
      <w:r w:rsidRPr="005541BA">
        <w:rPr>
          <w:rFonts w:ascii="Arial" w:hAnsi="Arial" w:cs="Arial"/>
          <w:color w:val="151515"/>
          <w:sz w:val="24"/>
          <w:szCs w:val="24"/>
        </w:rPr>
        <w:t>predškolski</w:t>
      </w:r>
      <w:r w:rsidRPr="005541BA">
        <w:rPr>
          <w:rFonts w:ascii="Arial" w:hAnsi="Arial" w:cs="Arial"/>
          <w:color w:val="151515"/>
          <w:spacing w:val="-30"/>
          <w:sz w:val="24"/>
          <w:szCs w:val="24"/>
        </w:rPr>
        <w:t xml:space="preserve"> </w:t>
      </w:r>
      <w:r w:rsidRPr="005541BA">
        <w:rPr>
          <w:rFonts w:ascii="Arial" w:hAnsi="Arial" w:cs="Arial"/>
          <w:color w:val="151515"/>
          <w:sz w:val="24"/>
          <w:szCs w:val="24"/>
        </w:rPr>
        <w:t xml:space="preserve">odgoj, sport i rekreaciju, građevine socijalnih i humanitarnih djelatnosti, vjerske i druge građevine </w:t>
      </w:r>
      <w:r w:rsidRPr="005541BA">
        <w:rPr>
          <w:rFonts w:ascii="Arial" w:hAnsi="Arial" w:cs="Arial"/>
          <w:color w:val="151515"/>
          <w:spacing w:val="5"/>
          <w:sz w:val="24"/>
          <w:szCs w:val="24"/>
        </w:rPr>
        <w:t xml:space="preserve">od </w:t>
      </w:r>
      <w:r w:rsidRPr="005541BA">
        <w:rPr>
          <w:rFonts w:ascii="Arial" w:hAnsi="Arial" w:cs="Arial"/>
          <w:color w:val="151515"/>
          <w:w w:val="95"/>
          <w:sz w:val="24"/>
          <w:szCs w:val="24"/>
        </w:rPr>
        <w:t>javnog</w:t>
      </w:r>
      <w:r w:rsidRPr="005541BA">
        <w:rPr>
          <w:rFonts w:ascii="Arial" w:hAnsi="Arial" w:cs="Arial"/>
          <w:color w:val="151515"/>
          <w:spacing w:val="-9"/>
          <w:w w:val="95"/>
          <w:sz w:val="24"/>
          <w:szCs w:val="24"/>
        </w:rPr>
        <w:t xml:space="preserve"> </w:t>
      </w:r>
      <w:r w:rsidRPr="005541BA">
        <w:rPr>
          <w:rFonts w:ascii="Arial" w:hAnsi="Arial" w:cs="Arial"/>
          <w:color w:val="151515"/>
          <w:w w:val="95"/>
          <w:sz w:val="24"/>
          <w:szCs w:val="24"/>
        </w:rPr>
        <w:t>interesa</w:t>
      </w:r>
      <w:r w:rsidRPr="005541BA">
        <w:rPr>
          <w:rFonts w:ascii="Arial" w:hAnsi="Arial" w:cs="Arial"/>
          <w:color w:val="151515"/>
          <w:spacing w:val="-5"/>
          <w:w w:val="95"/>
          <w:sz w:val="24"/>
          <w:szCs w:val="24"/>
        </w:rPr>
        <w:t xml:space="preserve"> </w:t>
      </w:r>
      <w:r w:rsidRPr="005541BA">
        <w:rPr>
          <w:rFonts w:ascii="Arial" w:hAnsi="Arial" w:cs="Arial"/>
          <w:color w:val="151515"/>
          <w:spacing w:val="4"/>
          <w:w w:val="95"/>
          <w:sz w:val="24"/>
          <w:szCs w:val="24"/>
        </w:rPr>
        <w:t>za</w:t>
      </w:r>
      <w:r w:rsidRPr="005541BA">
        <w:rPr>
          <w:rFonts w:ascii="Arial" w:hAnsi="Arial" w:cs="Arial"/>
          <w:color w:val="151515"/>
          <w:spacing w:val="-6"/>
          <w:w w:val="95"/>
          <w:sz w:val="24"/>
          <w:szCs w:val="24"/>
        </w:rPr>
        <w:t xml:space="preserve"> </w:t>
      </w:r>
      <w:r w:rsidRPr="005541BA">
        <w:rPr>
          <w:rFonts w:ascii="Arial" w:hAnsi="Arial" w:cs="Arial"/>
          <w:color w:val="151515"/>
          <w:spacing w:val="3"/>
          <w:w w:val="95"/>
          <w:sz w:val="24"/>
          <w:szCs w:val="24"/>
        </w:rPr>
        <w:t>Grad</w:t>
      </w:r>
      <w:r w:rsidRPr="005541BA">
        <w:rPr>
          <w:rFonts w:ascii="Arial" w:hAnsi="Arial" w:cs="Arial"/>
          <w:color w:val="151515"/>
          <w:spacing w:val="-1"/>
          <w:w w:val="95"/>
          <w:sz w:val="24"/>
          <w:szCs w:val="24"/>
        </w:rPr>
        <w:t xml:space="preserve"> </w:t>
      </w:r>
      <w:r w:rsidRPr="005541BA">
        <w:rPr>
          <w:rFonts w:ascii="Arial" w:hAnsi="Arial" w:cs="Arial"/>
          <w:color w:val="151515"/>
          <w:w w:val="95"/>
          <w:sz w:val="24"/>
          <w:szCs w:val="24"/>
        </w:rPr>
        <w:t>Ludbreg,</w:t>
      </w:r>
      <w:r w:rsidRPr="005541BA">
        <w:rPr>
          <w:rFonts w:ascii="Arial" w:hAnsi="Arial" w:cs="Arial"/>
          <w:color w:val="151515"/>
          <w:spacing w:val="6"/>
          <w:w w:val="95"/>
          <w:sz w:val="24"/>
          <w:szCs w:val="24"/>
        </w:rPr>
        <w:t xml:space="preserve"> </w:t>
      </w:r>
      <w:r w:rsidRPr="005541BA">
        <w:rPr>
          <w:rFonts w:ascii="Arial" w:hAnsi="Arial" w:cs="Arial"/>
          <w:color w:val="151515"/>
          <w:spacing w:val="3"/>
          <w:w w:val="95"/>
          <w:sz w:val="24"/>
          <w:szCs w:val="24"/>
        </w:rPr>
        <w:t>uz</w:t>
      </w:r>
      <w:r w:rsidRPr="005541BA">
        <w:rPr>
          <w:rFonts w:ascii="Arial" w:hAnsi="Arial" w:cs="Arial"/>
          <w:color w:val="151515"/>
          <w:spacing w:val="-10"/>
          <w:w w:val="95"/>
          <w:sz w:val="24"/>
          <w:szCs w:val="24"/>
        </w:rPr>
        <w:t xml:space="preserve"> </w:t>
      </w:r>
      <w:r w:rsidRPr="005541BA">
        <w:rPr>
          <w:rFonts w:ascii="Arial" w:hAnsi="Arial" w:cs="Arial"/>
          <w:color w:val="151515"/>
          <w:w w:val="95"/>
          <w:sz w:val="24"/>
          <w:szCs w:val="24"/>
        </w:rPr>
        <w:t>uvjet</w:t>
      </w:r>
      <w:r w:rsidRPr="005541BA">
        <w:rPr>
          <w:rFonts w:ascii="Arial" w:hAnsi="Arial" w:cs="Arial"/>
          <w:color w:val="151515"/>
          <w:spacing w:val="-7"/>
          <w:w w:val="95"/>
          <w:sz w:val="24"/>
          <w:szCs w:val="24"/>
        </w:rPr>
        <w:t xml:space="preserve"> </w:t>
      </w:r>
      <w:r w:rsidRPr="005541BA">
        <w:rPr>
          <w:rFonts w:ascii="Arial" w:hAnsi="Arial" w:cs="Arial"/>
          <w:color w:val="151515"/>
          <w:w w:val="95"/>
          <w:sz w:val="24"/>
          <w:szCs w:val="24"/>
        </w:rPr>
        <w:t>da</w:t>
      </w:r>
      <w:r w:rsidRPr="005541BA">
        <w:rPr>
          <w:rFonts w:ascii="Arial" w:hAnsi="Arial" w:cs="Arial"/>
          <w:color w:val="151515"/>
          <w:spacing w:val="-5"/>
          <w:w w:val="95"/>
          <w:sz w:val="24"/>
          <w:szCs w:val="24"/>
        </w:rPr>
        <w:t xml:space="preserve"> </w:t>
      </w:r>
      <w:r w:rsidRPr="005541BA">
        <w:rPr>
          <w:rFonts w:ascii="Arial" w:hAnsi="Arial" w:cs="Arial"/>
          <w:color w:val="151515"/>
          <w:w w:val="95"/>
          <w:sz w:val="24"/>
          <w:szCs w:val="24"/>
        </w:rPr>
        <w:t>su</w:t>
      </w:r>
      <w:r w:rsidRPr="005541BA">
        <w:rPr>
          <w:rFonts w:ascii="Arial" w:hAnsi="Arial" w:cs="Arial"/>
          <w:color w:val="151515"/>
          <w:spacing w:val="-4"/>
          <w:w w:val="95"/>
          <w:sz w:val="24"/>
          <w:szCs w:val="24"/>
        </w:rPr>
        <w:t xml:space="preserve"> </w:t>
      </w:r>
      <w:r w:rsidRPr="005541BA">
        <w:rPr>
          <w:rFonts w:ascii="Arial" w:hAnsi="Arial" w:cs="Arial"/>
          <w:color w:val="151515"/>
          <w:w w:val="95"/>
          <w:sz w:val="24"/>
          <w:szCs w:val="24"/>
        </w:rPr>
        <w:t>prethodno</w:t>
      </w:r>
      <w:r w:rsidRPr="005541BA">
        <w:rPr>
          <w:rFonts w:ascii="Arial" w:hAnsi="Arial" w:cs="Arial"/>
          <w:color w:val="151515"/>
          <w:spacing w:val="-3"/>
          <w:w w:val="95"/>
          <w:sz w:val="24"/>
          <w:szCs w:val="24"/>
        </w:rPr>
        <w:t xml:space="preserve"> </w:t>
      </w:r>
      <w:r w:rsidRPr="005541BA">
        <w:rPr>
          <w:rFonts w:ascii="Arial" w:hAnsi="Arial" w:cs="Arial"/>
          <w:color w:val="151515"/>
          <w:w w:val="95"/>
          <w:sz w:val="24"/>
          <w:szCs w:val="24"/>
        </w:rPr>
        <w:t>za</w:t>
      </w:r>
      <w:r w:rsidRPr="005541BA">
        <w:rPr>
          <w:rFonts w:ascii="Arial" w:hAnsi="Arial" w:cs="Arial"/>
          <w:color w:val="151515"/>
          <w:spacing w:val="-6"/>
          <w:w w:val="95"/>
          <w:sz w:val="24"/>
          <w:szCs w:val="24"/>
        </w:rPr>
        <w:t xml:space="preserve"> </w:t>
      </w:r>
      <w:r w:rsidRPr="005541BA">
        <w:rPr>
          <w:rFonts w:ascii="Arial" w:hAnsi="Arial" w:cs="Arial"/>
          <w:color w:val="151515"/>
          <w:w w:val="95"/>
          <w:sz w:val="24"/>
          <w:szCs w:val="24"/>
        </w:rPr>
        <w:t>predviđeni</w:t>
      </w:r>
      <w:r w:rsidRPr="005541BA">
        <w:rPr>
          <w:rFonts w:ascii="Arial" w:hAnsi="Arial" w:cs="Arial"/>
          <w:color w:val="151515"/>
          <w:spacing w:val="-7"/>
          <w:w w:val="95"/>
          <w:sz w:val="24"/>
          <w:szCs w:val="24"/>
        </w:rPr>
        <w:t xml:space="preserve"> </w:t>
      </w:r>
      <w:r w:rsidRPr="005541BA">
        <w:rPr>
          <w:rFonts w:ascii="Arial" w:hAnsi="Arial" w:cs="Arial"/>
          <w:color w:val="151515"/>
          <w:w w:val="95"/>
          <w:sz w:val="24"/>
          <w:szCs w:val="24"/>
        </w:rPr>
        <w:t>iznos</w:t>
      </w:r>
      <w:r w:rsidRPr="005541BA">
        <w:rPr>
          <w:rFonts w:ascii="Arial" w:hAnsi="Arial" w:cs="Arial"/>
          <w:color w:val="151515"/>
          <w:spacing w:val="-8"/>
          <w:w w:val="95"/>
          <w:sz w:val="24"/>
          <w:szCs w:val="24"/>
        </w:rPr>
        <w:t xml:space="preserve"> </w:t>
      </w:r>
      <w:r w:rsidRPr="005541BA">
        <w:rPr>
          <w:rFonts w:ascii="Arial" w:hAnsi="Arial" w:cs="Arial"/>
          <w:color w:val="151515"/>
          <w:w w:val="95"/>
          <w:sz w:val="24"/>
          <w:szCs w:val="24"/>
        </w:rPr>
        <w:t>oslobođenja</w:t>
      </w:r>
      <w:r w:rsidRPr="005541BA">
        <w:rPr>
          <w:rFonts w:ascii="Arial" w:hAnsi="Arial" w:cs="Arial"/>
          <w:color w:val="151515"/>
          <w:spacing w:val="-11"/>
          <w:w w:val="95"/>
          <w:sz w:val="24"/>
          <w:szCs w:val="24"/>
        </w:rPr>
        <w:t xml:space="preserve"> </w:t>
      </w:r>
      <w:r w:rsidRPr="005541BA">
        <w:rPr>
          <w:rFonts w:ascii="Arial" w:hAnsi="Arial" w:cs="Arial"/>
          <w:color w:val="151515"/>
          <w:w w:val="95"/>
          <w:sz w:val="24"/>
          <w:szCs w:val="24"/>
        </w:rPr>
        <w:t xml:space="preserve">osigurana sredstva u proračunu za tu namjenu, a na temelju dokumentiranog i obrazloženog zahtjeva. U slučaju </w:t>
      </w:r>
      <w:r w:rsidRPr="005541BA">
        <w:rPr>
          <w:rFonts w:ascii="Arial" w:hAnsi="Arial" w:cs="Arial"/>
          <w:color w:val="151515"/>
          <w:sz w:val="24"/>
          <w:szCs w:val="24"/>
        </w:rPr>
        <w:t>neobavljanja</w:t>
      </w:r>
      <w:r w:rsidRPr="005541BA">
        <w:rPr>
          <w:rFonts w:ascii="Arial" w:hAnsi="Arial" w:cs="Arial"/>
          <w:color w:val="151515"/>
          <w:spacing w:val="-24"/>
          <w:sz w:val="24"/>
          <w:szCs w:val="24"/>
        </w:rPr>
        <w:t xml:space="preserve"> </w:t>
      </w:r>
      <w:r w:rsidRPr="005541BA">
        <w:rPr>
          <w:rFonts w:ascii="Arial" w:hAnsi="Arial" w:cs="Arial"/>
          <w:color w:val="151515"/>
          <w:sz w:val="24"/>
          <w:szCs w:val="24"/>
        </w:rPr>
        <w:t>predviđene</w:t>
      </w:r>
      <w:r w:rsidRPr="005541BA">
        <w:rPr>
          <w:rFonts w:ascii="Arial" w:hAnsi="Arial" w:cs="Arial"/>
          <w:color w:val="151515"/>
          <w:spacing w:val="-27"/>
          <w:sz w:val="24"/>
          <w:szCs w:val="24"/>
        </w:rPr>
        <w:t xml:space="preserve"> </w:t>
      </w:r>
      <w:r w:rsidRPr="005541BA">
        <w:rPr>
          <w:rFonts w:ascii="Arial" w:hAnsi="Arial" w:cs="Arial"/>
          <w:color w:val="151515"/>
          <w:sz w:val="24"/>
          <w:szCs w:val="24"/>
        </w:rPr>
        <w:t>javne</w:t>
      </w:r>
      <w:r w:rsidRPr="005541BA">
        <w:rPr>
          <w:rFonts w:ascii="Arial" w:hAnsi="Arial" w:cs="Arial"/>
          <w:color w:val="151515"/>
          <w:spacing w:val="-26"/>
          <w:sz w:val="24"/>
          <w:szCs w:val="24"/>
        </w:rPr>
        <w:t xml:space="preserve"> </w:t>
      </w:r>
      <w:r w:rsidRPr="005541BA">
        <w:rPr>
          <w:rFonts w:ascii="Arial" w:hAnsi="Arial" w:cs="Arial"/>
          <w:color w:val="151515"/>
          <w:sz w:val="24"/>
          <w:szCs w:val="24"/>
        </w:rPr>
        <w:t>djelatnosti,</w:t>
      </w:r>
      <w:r w:rsidRPr="005541BA">
        <w:rPr>
          <w:rFonts w:ascii="Arial" w:hAnsi="Arial" w:cs="Arial"/>
          <w:color w:val="151515"/>
          <w:spacing w:val="-16"/>
          <w:sz w:val="24"/>
          <w:szCs w:val="24"/>
        </w:rPr>
        <w:t xml:space="preserve"> </w:t>
      </w:r>
      <w:proofErr w:type="gramStart"/>
      <w:r w:rsidRPr="005541BA">
        <w:rPr>
          <w:rFonts w:ascii="Arial" w:hAnsi="Arial" w:cs="Arial"/>
          <w:color w:val="151515"/>
          <w:sz w:val="24"/>
          <w:szCs w:val="24"/>
        </w:rPr>
        <w:t>ili</w:t>
      </w:r>
      <w:proofErr w:type="gramEnd"/>
      <w:r w:rsidRPr="005541BA">
        <w:rPr>
          <w:rFonts w:ascii="Arial" w:hAnsi="Arial" w:cs="Arial"/>
          <w:color w:val="151515"/>
          <w:spacing w:val="-28"/>
          <w:sz w:val="24"/>
          <w:szCs w:val="24"/>
        </w:rPr>
        <w:t xml:space="preserve"> </w:t>
      </w:r>
      <w:r w:rsidRPr="005541BA">
        <w:rPr>
          <w:rFonts w:ascii="Arial" w:hAnsi="Arial" w:cs="Arial"/>
          <w:color w:val="151515"/>
          <w:sz w:val="24"/>
          <w:szCs w:val="24"/>
        </w:rPr>
        <w:t>korištenja</w:t>
      </w:r>
      <w:r w:rsidRPr="005541BA">
        <w:rPr>
          <w:rFonts w:ascii="Arial" w:hAnsi="Arial" w:cs="Arial"/>
          <w:color w:val="151515"/>
          <w:spacing w:val="-28"/>
          <w:sz w:val="24"/>
          <w:szCs w:val="24"/>
        </w:rPr>
        <w:t xml:space="preserve"> </w:t>
      </w:r>
      <w:r w:rsidRPr="005541BA">
        <w:rPr>
          <w:rFonts w:ascii="Arial" w:hAnsi="Arial" w:cs="Arial"/>
          <w:color w:val="151515"/>
          <w:sz w:val="24"/>
          <w:szCs w:val="24"/>
        </w:rPr>
        <w:t>dijela</w:t>
      </w:r>
      <w:r w:rsidRPr="005541BA">
        <w:rPr>
          <w:rFonts w:ascii="Arial" w:hAnsi="Arial" w:cs="Arial"/>
          <w:color w:val="151515"/>
          <w:spacing w:val="-23"/>
          <w:sz w:val="24"/>
          <w:szCs w:val="24"/>
        </w:rPr>
        <w:t xml:space="preserve"> </w:t>
      </w:r>
      <w:r w:rsidRPr="005541BA">
        <w:rPr>
          <w:rFonts w:ascii="Arial" w:hAnsi="Arial" w:cs="Arial"/>
          <w:color w:val="151515"/>
          <w:sz w:val="24"/>
          <w:szCs w:val="24"/>
        </w:rPr>
        <w:t>ili</w:t>
      </w:r>
      <w:r w:rsidRPr="005541BA">
        <w:rPr>
          <w:rFonts w:ascii="Arial" w:hAnsi="Arial" w:cs="Arial"/>
          <w:color w:val="151515"/>
          <w:spacing w:val="-27"/>
          <w:sz w:val="24"/>
          <w:szCs w:val="24"/>
        </w:rPr>
        <w:t xml:space="preserve"> </w:t>
      </w:r>
      <w:r w:rsidRPr="005541BA">
        <w:rPr>
          <w:rFonts w:ascii="Arial" w:hAnsi="Arial" w:cs="Arial"/>
          <w:color w:val="151515"/>
          <w:sz w:val="24"/>
          <w:szCs w:val="24"/>
        </w:rPr>
        <w:t>cijelog</w:t>
      </w:r>
      <w:r w:rsidRPr="005541BA">
        <w:rPr>
          <w:rFonts w:ascii="Arial" w:hAnsi="Arial" w:cs="Arial"/>
          <w:color w:val="151515"/>
          <w:spacing w:val="-35"/>
          <w:sz w:val="24"/>
          <w:szCs w:val="24"/>
        </w:rPr>
        <w:t xml:space="preserve"> </w:t>
      </w:r>
      <w:r w:rsidRPr="005541BA">
        <w:rPr>
          <w:rFonts w:ascii="Arial" w:hAnsi="Arial" w:cs="Arial"/>
          <w:color w:val="151515"/>
          <w:sz w:val="24"/>
          <w:szCs w:val="24"/>
        </w:rPr>
        <w:t>objekta</w:t>
      </w:r>
      <w:r w:rsidRPr="005541BA">
        <w:rPr>
          <w:rFonts w:ascii="Arial" w:hAnsi="Arial" w:cs="Arial"/>
          <w:color w:val="151515"/>
          <w:spacing w:val="-27"/>
          <w:sz w:val="24"/>
          <w:szCs w:val="24"/>
        </w:rPr>
        <w:t xml:space="preserve"> </w:t>
      </w:r>
      <w:r w:rsidRPr="005541BA">
        <w:rPr>
          <w:rFonts w:ascii="Arial" w:hAnsi="Arial" w:cs="Arial"/>
          <w:color w:val="151515"/>
          <w:sz w:val="24"/>
          <w:szCs w:val="24"/>
        </w:rPr>
        <w:t>za</w:t>
      </w:r>
      <w:r w:rsidRPr="005541BA">
        <w:rPr>
          <w:rFonts w:ascii="Arial" w:hAnsi="Arial" w:cs="Arial"/>
          <w:color w:val="151515"/>
          <w:spacing w:val="-25"/>
          <w:sz w:val="24"/>
          <w:szCs w:val="24"/>
        </w:rPr>
        <w:t xml:space="preserve"> </w:t>
      </w:r>
      <w:r w:rsidRPr="005541BA">
        <w:rPr>
          <w:rFonts w:ascii="Arial" w:hAnsi="Arial" w:cs="Arial"/>
          <w:color w:val="151515"/>
          <w:sz w:val="24"/>
          <w:szCs w:val="24"/>
        </w:rPr>
        <w:t>drugu</w:t>
      </w:r>
      <w:r w:rsidRPr="005541BA">
        <w:rPr>
          <w:rFonts w:ascii="Arial" w:hAnsi="Arial" w:cs="Arial"/>
          <w:color w:val="151515"/>
          <w:spacing w:val="-25"/>
          <w:sz w:val="24"/>
          <w:szCs w:val="24"/>
        </w:rPr>
        <w:t xml:space="preserve"> </w:t>
      </w:r>
      <w:r w:rsidRPr="005541BA">
        <w:rPr>
          <w:rFonts w:ascii="Arial" w:hAnsi="Arial" w:cs="Arial"/>
          <w:color w:val="151515"/>
          <w:sz w:val="24"/>
          <w:szCs w:val="24"/>
        </w:rPr>
        <w:t>namjenu naknadno</w:t>
      </w:r>
      <w:r w:rsidRPr="005541BA">
        <w:rPr>
          <w:rFonts w:ascii="Arial" w:hAnsi="Arial" w:cs="Arial"/>
          <w:color w:val="151515"/>
          <w:spacing w:val="-24"/>
          <w:sz w:val="24"/>
          <w:szCs w:val="24"/>
        </w:rPr>
        <w:t xml:space="preserve"> </w:t>
      </w:r>
      <w:r w:rsidRPr="005541BA">
        <w:rPr>
          <w:rFonts w:ascii="Arial" w:hAnsi="Arial" w:cs="Arial"/>
          <w:color w:val="151515"/>
          <w:sz w:val="24"/>
          <w:szCs w:val="24"/>
        </w:rPr>
        <w:t>će</w:t>
      </w:r>
      <w:r w:rsidRPr="005541BA">
        <w:rPr>
          <w:rFonts w:ascii="Arial" w:hAnsi="Arial" w:cs="Arial"/>
          <w:color w:val="151515"/>
          <w:spacing w:val="-23"/>
          <w:sz w:val="24"/>
          <w:szCs w:val="24"/>
        </w:rPr>
        <w:t xml:space="preserve"> </w:t>
      </w:r>
      <w:r w:rsidRPr="005541BA">
        <w:rPr>
          <w:rFonts w:ascii="Arial" w:hAnsi="Arial" w:cs="Arial"/>
          <w:color w:val="151515"/>
          <w:sz w:val="24"/>
          <w:szCs w:val="24"/>
        </w:rPr>
        <w:t>se</w:t>
      </w:r>
      <w:r w:rsidRPr="005541BA">
        <w:rPr>
          <w:rFonts w:ascii="Arial" w:hAnsi="Arial" w:cs="Arial"/>
          <w:color w:val="151515"/>
          <w:spacing w:val="-19"/>
          <w:sz w:val="24"/>
          <w:szCs w:val="24"/>
        </w:rPr>
        <w:t xml:space="preserve"> </w:t>
      </w:r>
      <w:r w:rsidRPr="005541BA">
        <w:rPr>
          <w:rFonts w:ascii="Arial" w:hAnsi="Arial" w:cs="Arial"/>
          <w:color w:val="151515"/>
          <w:sz w:val="24"/>
          <w:szCs w:val="24"/>
        </w:rPr>
        <w:t>izvršiti</w:t>
      </w:r>
      <w:r w:rsidRPr="005541BA">
        <w:rPr>
          <w:rFonts w:ascii="Arial" w:hAnsi="Arial" w:cs="Arial"/>
          <w:color w:val="151515"/>
          <w:spacing w:val="-20"/>
          <w:sz w:val="24"/>
          <w:szCs w:val="24"/>
        </w:rPr>
        <w:t xml:space="preserve"> </w:t>
      </w:r>
      <w:r w:rsidRPr="005541BA">
        <w:rPr>
          <w:rFonts w:ascii="Arial" w:hAnsi="Arial" w:cs="Arial"/>
          <w:color w:val="151515"/>
          <w:sz w:val="24"/>
          <w:szCs w:val="24"/>
        </w:rPr>
        <w:t>razmjerni</w:t>
      </w:r>
      <w:r w:rsidRPr="005541BA">
        <w:rPr>
          <w:rFonts w:ascii="Arial" w:hAnsi="Arial" w:cs="Arial"/>
          <w:color w:val="151515"/>
          <w:spacing w:val="-21"/>
          <w:sz w:val="24"/>
          <w:szCs w:val="24"/>
        </w:rPr>
        <w:t xml:space="preserve"> </w:t>
      </w:r>
      <w:r w:rsidRPr="005541BA">
        <w:rPr>
          <w:rFonts w:ascii="Arial" w:hAnsi="Arial" w:cs="Arial"/>
          <w:color w:val="151515"/>
          <w:sz w:val="24"/>
          <w:szCs w:val="24"/>
        </w:rPr>
        <w:t>obračun</w:t>
      </w:r>
      <w:r w:rsidRPr="005541BA">
        <w:rPr>
          <w:rFonts w:ascii="Arial" w:hAnsi="Arial" w:cs="Arial"/>
          <w:color w:val="151515"/>
          <w:spacing w:val="-29"/>
          <w:sz w:val="24"/>
          <w:szCs w:val="24"/>
        </w:rPr>
        <w:t xml:space="preserve"> </w:t>
      </w:r>
      <w:r w:rsidRPr="005541BA">
        <w:rPr>
          <w:rFonts w:ascii="Arial" w:hAnsi="Arial" w:cs="Arial"/>
          <w:color w:val="151515"/>
          <w:sz w:val="24"/>
          <w:szCs w:val="24"/>
        </w:rPr>
        <w:t>komunalnog</w:t>
      </w:r>
      <w:r w:rsidRPr="005541BA">
        <w:rPr>
          <w:rFonts w:ascii="Arial" w:hAnsi="Arial" w:cs="Arial"/>
          <w:color w:val="151515"/>
          <w:spacing w:val="-34"/>
          <w:sz w:val="24"/>
          <w:szCs w:val="24"/>
        </w:rPr>
        <w:t xml:space="preserve"> </w:t>
      </w:r>
      <w:r w:rsidRPr="005541BA">
        <w:rPr>
          <w:rFonts w:ascii="Arial" w:hAnsi="Arial" w:cs="Arial"/>
          <w:color w:val="151515"/>
          <w:sz w:val="24"/>
          <w:szCs w:val="24"/>
        </w:rPr>
        <w:t>doprinosa,</w:t>
      </w:r>
      <w:r w:rsidRPr="005541BA">
        <w:rPr>
          <w:rFonts w:ascii="Arial" w:hAnsi="Arial" w:cs="Arial"/>
          <w:color w:val="151515"/>
          <w:spacing w:val="-22"/>
          <w:sz w:val="24"/>
          <w:szCs w:val="24"/>
        </w:rPr>
        <w:t xml:space="preserve"> </w:t>
      </w:r>
      <w:r w:rsidRPr="005541BA">
        <w:rPr>
          <w:rFonts w:ascii="Arial" w:hAnsi="Arial" w:cs="Arial"/>
          <w:color w:val="151515"/>
          <w:sz w:val="24"/>
          <w:szCs w:val="24"/>
        </w:rPr>
        <w:t>a</w:t>
      </w:r>
      <w:r w:rsidRPr="005541BA">
        <w:rPr>
          <w:rFonts w:ascii="Arial" w:hAnsi="Arial" w:cs="Arial"/>
          <w:color w:val="151515"/>
          <w:spacing w:val="-23"/>
          <w:sz w:val="24"/>
          <w:szCs w:val="24"/>
        </w:rPr>
        <w:t xml:space="preserve"> </w:t>
      </w:r>
      <w:r w:rsidRPr="005541BA">
        <w:rPr>
          <w:rFonts w:ascii="Arial" w:hAnsi="Arial" w:cs="Arial"/>
          <w:color w:val="151515"/>
          <w:sz w:val="24"/>
          <w:szCs w:val="24"/>
        </w:rPr>
        <w:t>što</w:t>
      </w:r>
      <w:r w:rsidRPr="005541BA">
        <w:rPr>
          <w:rFonts w:ascii="Arial" w:hAnsi="Arial" w:cs="Arial"/>
          <w:color w:val="151515"/>
          <w:spacing w:val="-22"/>
          <w:sz w:val="24"/>
          <w:szCs w:val="24"/>
        </w:rPr>
        <w:t xml:space="preserve"> </w:t>
      </w:r>
      <w:r w:rsidRPr="005541BA">
        <w:rPr>
          <w:rFonts w:ascii="Arial" w:hAnsi="Arial" w:cs="Arial"/>
          <w:color w:val="151515"/>
          <w:sz w:val="24"/>
          <w:szCs w:val="24"/>
        </w:rPr>
        <w:t>će</w:t>
      </w:r>
      <w:r w:rsidRPr="005541BA">
        <w:rPr>
          <w:rFonts w:ascii="Arial" w:hAnsi="Arial" w:cs="Arial"/>
          <w:color w:val="151515"/>
          <w:spacing w:val="-20"/>
          <w:sz w:val="24"/>
          <w:szCs w:val="24"/>
        </w:rPr>
        <w:t xml:space="preserve"> </w:t>
      </w:r>
      <w:r w:rsidRPr="005541BA">
        <w:rPr>
          <w:rFonts w:ascii="Arial" w:hAnsi="Arial" w:cs="Arial"/>
          <w:color w:val="151515"/>
          <w:sz w:val="24"/>
          <w:szCs w:val="24"/>
        </w:rPr>
        <w:t>se</w:t>
      </w:r>
      <w:r w:rsidRPr="005541BA">
        <w:rPr>
          <w:rFonts w:ascii="Arial" w:hAnsi="Arial" w:cs="Arial"/>
          <w:color w:val="151515"/>
          <w:spacing w:val="-21"/>
          <w:sz w:val="24"/>
          <w:szCs w:val="24"/>
        </w:rPr>
        <w:t xml:space="preserve"> </w:t>
      </w:r>
      <w:r w:rsidRPr="005541BA">
        <w:rPr>
          <w:rFonts w:ascii="Arial" w:hAnsi="Arial" w:cs="Arial"/>
          <w:color w:val="151515"/>
          <w:sz w:val="24"/>
          <w:szCs w:val="24"/>
        </w:rPr>
        <w:t>utanačiti</w:t>
      </w:r>
      <w:r w:rsidRPr="005541BA">
        <w:rPr>
          <w:rFonts w:ascii="Arial" w:hAnsi="Arial" w:cs="Arial"/>
          <w:color w:val="151515"/>
          <w:spacing w:val="-20"/>
          <w:sz w:val="24"/>
          <w:szCs w:val="24"/>
        </w:rPr>
        <w:t xml:space="preserve"> </w:t>
      </w:r>
      <w:r w:rsidRPr="005541BA">
        <w:rPr>
          <w:rFonts w:ascii="Arial" w:hAnsi="Arial" w:cs="Arial"/>
          <w:color w:val="151515"/>
          <w:sz w:val="24"/>
          <w:szCs w:val="24"/>
        </w:rPr>
        <w:t>u</w:t>
      </w:r>
      <w:r w:rsidRPr="005541BA">
        <w:rPr>
          <w:rFonts w:ascii="Arial" w:hAnsi="Arial" w:cs="Arial"/>
          <w:color w:val="151515"/>
          <w:spacing w:val="-21"/>
          <w:sz w:val="24"/>
          <w:szCs w:val="24"/>
        </w:rPr>
        <w:t xml:space="preserve"> </w:t>
      </w:r>
      <w:r w:rsidRPr="005541BA">
        <w:rPr>
          <w:rFonts w:ascii="Arial" w:hAnsi="Arial" w:cs="Arial"/>
          <w:color w:val="151515"/>
          <w:sz w:val="24"/>
          <w:szCs w:val="24"/>
        </w:rPr>
        <w:t xml:space="preserve">rješenju. </w:t>
      </w:r>
    </w:p>
    <w:p w:rsidR="008F7E21" w:rsidRPr="005541BA" w:rsidRDefault="008F7E21" w:rsidP="00C83133">
      <w:pPr>
        <w:ind w:left="708"/>
        <w:jc w:val="both"/>
        <w:rPr>
          <w:rFonts w:ascii="Arial" w:hAnsi="Arial" w:cs="Arial"/>
          <w:color w:val="151515"/>
          <w:sz w:val="24"/>
          <w:szCs w:val="24"/>
        </w:rPr>
      </w:pPr>
      <w:r w:rsidRPr="005541BA">
        <w:rPr>
          <w:rFonts w:ascii="Arial" w:hAnsi="Arial" w:cs="Arial"/>
          <w:color w:val="151515"/>
          <w:sz w:val="24"/>
          <w:szCs w:val="24"/>
        </w:rPr>
        <w:t>(2)0</w:t>
      </w:r>
      <w:r w:rsidRPr="005541BA">
        <w:rPr>
          <w:rFonts w:ascii="Arial" w:hAnsi="Arial" w:cs="Arial"/>
          <w:color w:val="151515"/>
          <w:spacing w:val="-19"/>
          <w:sz w:val="24"/>
          <w:szCs w:val="24"/>
        </w:rPr>
        <w:t xml:space="preserve"> </w:t>
      </w:r>
      <w:r w:rsidRPr="005541BA">
        <w:rPr>
          <w:rFonts w:ascii="Arial" w:hAnsi="Arial" w:cs="Arial"/>
          <w:color w:val="151515"/>
          <w:sz w:val="24"/>
          <w:szCs w:val="24"/>
        </w:rPr>
        <w:t>oslobađanju</w:t>
      </w:r>
      <w:r w:rsidRPr="005541BA">
        <w:rPr>
          <w:rFonts w:ascii="Arial" w:hAnsi="Arial" w:cs="Arial"/>
          <w:color w:val="151515"/>
          <w:spacing w:val="-22"/>
          <w:sz w:val="24"/>
          <w:szCs w:val="24"/>
        </w:rPr>
        <w:t xml:space="preserve"> </w:t>
      </w:r>
      <w:proofErr w:type="gramStart"/>
      <w:r w:rsidRPr="005541BA">
        <w:rPr>
          <w:rFonts w:ascii="Arial" w:hAnsi="Arial" w:cs="Arial"/>
          <w:color w:val="151515"/>
          <w:spacing w:val="2"/>
          <w:sz w:val="24"/>
          <w:szCs w:val="24"/>
        </w:rPr>
        <w:t>od</w:t>
      </w:r>
      <w:proofErr w:type="gramEnd"/>
      <w:r w:rsidRPr="005541BA">
        <w:rPr>
          <w:rFonts w:ascii="Arial" w:hAnsi="Arial" w:cs="Arial"/>
          <w:color w:val="151515"/>
          <w:spacing w:val="-27"/>
          <w:sz w:val="24"/>
          <w:szCs w:val="24"/>
        </w:rPr>
        <w:t xml:space="preserve"> </w:t>
      </w:r>
      <w:r w:rsidRPr="005541BA">
        <w:rPr>
          <w:rFonts w:ascii="Arial" w:hAnsi="Arial" w:cs="Arial"/>
          <w:color w:val="151515"/>
          <w:sz w:val="24"/>
          <w:szCs w:val="24"/>
        </w:rPr>
        <w:t>plaćanja</w:t>
      </w:r>
      <w:r w:rsidRPr="005541BA">
        <w:rPr>
          <w:rFonts w:ascii="Arial" w:hAnsi="Arial" w:cs="Arial"/>
          <w:color w:val="151515"/>
          <w:spacing w:val="-27"/>
          <w:sz w:val="24"/>
          <w:szCs w:val="24"/>
        </w:rPr>
        <w:t xml:space="preserve"> </w:t>
      </w:r>
      <w:r w:rsidRPr="005541BA">
        <w:rPr>
          <w:rFonts w:ascii="Arial" w:hAnsi="Arial" w:cs="Arial"/>
          <w:color w:val="151515"/>
          <w:sz w:val="24"/>
          <w:szCs w:val="24"/>
        </w:rPr>
        <w:t>komunalnog</w:t>
      </w:r>
      <w:r w:rsidRPr="005541BA">
        <w:rPr>
          <w:rFonts w:ascii="Arial" w:hAnsi="Arial" w:cs="Arial"/>
          <w:color w:val="151515"/>
          <w:spacing w:val="-26"/>
          <w:sz w:val="24"/>
          <w:szCs w:val="24"/>
        </w:rPr>
        <w:t xml:space="preserve"> </w:t>
      </w:r>
      <w:r w:rsidRPr="005541BA">
        <w:rPr>
          <w:rFonts w:ascii="Arial" w:hAnsi="Arial" w:cs="Arial"/>
          <w:color w:val="151515"/>
          <w:sz w:val="24"/>
          <w:szCs w:val="24"/>
        </w:rPr>
        <w:t>doprinosa,</w:t>
      </w:r>
      <w:r w:rsidRPr="005541BA">
        <w:rPr>
          <w:rFonts w:ascii="Arial" w:hAnsi="Arial" w:cs="Arial"/>
          <w:color w:val="151515"/>
          <w:spacing w:val="-20"/>
          <w:sz w:val="24"/>
          <w:szCs w:val="24"/>
        </w:rPr>
        <w:t xml:space="preserve"> </w:t>
      </w:r>
      <w:r w:rsidRPr="005541BA">
        <w:rPr>
          <w:rFonts w:ascii="Arial" w:hAnsi="Arial" w:cs="Arial"/>
          <w:color w:val="151515"/>
          <w:sz w:val="24"/>
          <w:szCs w:val="24"/>
        </w:rPr>
        <w:t>djelomično</w:t>
      </w:r>
      <w:r w:rsidRPr="005541BA">
        <w:rPr>
          <w:rFonts w:ascii="Arial" w:hAnsi="Arial" w:cs="Arial"/>
          <w:color w:val="151515"/>
          <w:spacing w:val="-28"/>
          <w:sz w:val="24"/>
          <w:szCs w:val="24"/>
        </w:rPr>
        <w:t xml:space="preserve"> </w:t>
      </w:r>
      <w:r w:rsidRPr="005541BA">
        <w:rPr>
          <w:rFonts w:ascii="Arial" w:hAnsi="Arial" w:cs="Arial"/>
          <w:color w:val="151515"/>
          <w:sz w:val="24"/>
          <w:szCs w:val="24"/>
        </w:rPr>
        <w:t>ili</w:t>
      </w:r>
      <w:r w:rsidRPr="005541BA">
        <w:rPr>
          <w:rFonts w:ascii="Arial" w:hAnsi="Arial" w:cs="Arial"/>
          <w:color w:val="151515"/>
          <w:spacing w:val="-24"/>
          <w:sz w:val="24"/>
          <w:szCs w:val="24"/>
        </w:rPr>
        <w:t xml:space="preserve"> </w:t>
      </w:r>
      <w:r w:rsidRPr="005541BA">
        <w:rPr>
          <w:rFonts w:ascii="Arial" w:hAnsi="Arial" w:cs="Arial"/>
          <w:color w:val="151515"/>
          <w:sz w:val="24"/>
          <w:szCs w:val="24"/>
        </w:rPr>
        <w:t>u</w:t>
      </w:r>
      <w:r w:rsidRPr="005541BA">
        <w:rPr>
          <w:rFonts w:ascii="Arial" w:hAnsi="Arial" w:cs="Arial"/>
          <w:color w:val="151515"/>
          <w:spacing w:val="-25"/>
          <w:sz w:val="24"/>
          <w:szCs w:val="24"/>
        </w:rPr>
        <w:t xml:space="preserve"> </w:t>
      </w:r>
      <w:r w:rsidRPr="005541BA">
        <w:rPr>
          <w:rFonts w:ascii="Arial" w:hAnsi="Arial" w:cs="Arial"/>
          <w:color w:val="151515"/>
          <w:sz w:val="24"/>
          <w:szCs w:val="24"/>
        </w:rPr>
        <w:t>cijelosti,</w:t>
      </w:r>
      <w:r w:rsidRPr="005541BA">
        <w:rPr>
          <w:rFonts w:ascii="Arial" w:hAnsi="Arial" w:cs="Arial"/>
          <w:color w:val="151515"/>
          <w:spacing w:val="-24"/>
          <w:sz w:val="24"/>
          <w:szCs w:val="24"/>
        </w:rPr>
        <w:t xml:space="preserve"> </w:t>
      </w:r>
      <w:r w:rsidRPr="005541BA">
        <w:rPr>
          <w:rFonts w:ascii="Arial" w:hAnsi="Arial" w:cs="Arial"/>
          <w:color w:val="151515"/>
          <w:sz w:val="24"/>
          <w:szCs w:val="24"/>
        </w:rPr>
        <w:t>donosi</w:t>
      </w:r>
      <w:r w:rsidRPr="005541BA">
        <w:rPr>
          <w:rFonts w:ascii="Arial" w:hAnsi="Arial" w:cs="Arial"/>
          <w:color w:val="151515"/>
          <w:spacing w:val="-28"/>
          <w:sz w:val="24"/>
          <w:szCs w:val="24"/>
        </w:rPr>
        <w:t xml:space="preserve"> </w:t>
      </w:r>
      <w:r w:rsidRPr="005541BA">
        <w:rPr>
          <w:rFonts w:ascii="Arial" w:hAnsi="Arial" w:cs="Arial"/>
          <w:color w:val="151515"/>
          <w:spacing w:val="-3"/>
          <w:sz w:val="24"/>
          <w:szCs w:val="24"/>
        </w:rPr>
        <w:t>se</w:t>
      </w:r>
      <w:r w:rsidRPr="005541BA">
        <w:rPr>
          <w:rFonts w:ascii="Arial" w:hAnsi="Arial" w:cs="Arial"/>
          <w:color w:val="151515"/>
          <w:spacing w:val="-23"/>
          <w:sz w:val="24"/>
          <w:szCs w:val="24"/>
        </w:rPr>
        <w:t xml:space="preserve"> </w:t>
      </w:r>
      <w:r w:rsidRPr="005541BA">
        <w:rPr>
          <w:rFonts w:ascii="Arial" w:hAnsi="Arial" w:cs="Arial"/>
          <w:color w:val="151515"/>
          <w:sz w:val="24"/>
          <w:szCs w:val="24"/>
        </w:rPr>
        <w:t>rješenje.</w:t>
      </w:r>
    </w:p>
    <w:p w:rsidR="005541BA" w:rsidRPr="005541BA" w:rsidRDefault="005541BA" w:rsidP="00C83133">
      <w:pPr>
        <w:jc w:val="both"/>
        <w:rPr>
          <w:rFonts w:ascii="Arial" w:hAnsi="Arial" w:cs="Arial"/>
          <w:color w:val="151515"/>
          <w:sz w:val="24"/>
          <w:szCs w:val="24"/>
        </w:rPr>
      </w:pPr>
    </w:p>
    <w:p w:rsidR="005541BA" w:rsidRPr="005541BA" w:rsidRDefault="005541BA" w:rsidP="00C83133">
      <w:pPr>
        <w:pStyle w:val="Odlomakpopisa"/>
        <w:numPr>
          <w:ilvl w:val="0"/>
          <w:numId w:val="38"/>
        </w:numPr>
        <w:jc w:val="both"/>
        <w:rPr>
          <w:rFonts w:ascii="Arial" w:hAnsi="Arial" w:cs="Arial"/>
          <w:sz w:val="24"/>
          <w:szCs w:val="24"/>
        </w:rPr>
      </w:pPr>
      <w:r w:rsidRPr="005541BA">
        <w:rPr>
          <w:rFonts w:ascii="Arial" w:hAnsi="Arial" w:cs="Arial"/>
          <w:color w:val="141414"/>
          <w:sz w:val="24"/>
          <w:szCs w:val="24"/>
        </w:rPr>
        <w:t xml:space="preserve">Amandman </w:t>
      </w:r>
      <w:proofErr w:type="gramStart"/>
      <w:r w:rsidRPr="005541BA">
        <w:rPr>
          <w:rFonts w:ascii="Arial" w:hAnsi="Arial" w:cs="Arial"/>
          <w:color w:val="141414"/>
          <w:sz w:val="24"/>
          <w:szCs w:val="24"/>
        </w:rPr>
        <w:t>na</w:t>
      </w:r>
      <w:proofErr w:type="gramEnd"/>
      <w:r w:rsidRPr="005541BA">
        <w:rPr>
          <w:rFonts w:ascii="Arial" w:hAnsi="Arial" w:cs="Arial"/>
          <w:color w:val="141414"/>
          <w:sz w:val="24"/>
          <w:szCs w:val="24"/>
        </w:rPr>
        <w:t xml:space="preserve"> članak 12. prijedloga Odluke</w:t>
      </w:r>
    </w:p>
    <w:p w:rsidR="005541BA" w:rsidRDefault="005541BA" w:rsidP="00C83133">
      <w:pPr>
        <w:ind w:left="708"/>
        <w:jc w:val="both"/>
        <w:rPr>
          <w:rFonts w:ascii="Arial" w:hAnsi="Arial" w:cs="Arial"/>
          <w:color w:val="161616"/>
          <w:spacing w:val="2"/>
          <w:sz w:val="24"/>
          <w:szCs w:val="24"/>
        </w:rPr>
      </w:pPr>
      <w:r w:rsidRPr="005541BA">
        <w:rPr>
          <w:rFonts w:ascii="Arial" w:hAnsi="Arial" w:cs="Arial"/>
          <w:color w:val="161616"/>
          <w:sz w:val="24"/>
          <w:szCs w:val="24"/>
        </w:rPr>
        <w:t>Predlaže</w:t>
      </w:r>
      <w:r w:rsidRPr="005541BA">
        <w:rPr>
          <w:rFonts w:ascii="Arial" w:hAnsi="Arial" w:cs="Arial"/>
          <w:color w:val="161616"/>
          <w:spacing w:val="-26"/>
          <w:sz w:val="24"/>
          <w:szCs w:val="24"/>
        </w:rPr>
        <w:t xml:space="preserve"> </w:t>
      </w:r>
      <w:r w:rsidRPr="005541BA">
        <w:rPr>
          <w:rFonts w:ascii="Arial" w:hAnsi="Arial" w:cs="Arial"/>
          <w:color w:val="161616"/>
          <w:sz w:val="24"/>
          <w:szCs w:val="24"/>
        </w:rPr>
        <w:t>izmjenu</w:t>
      </w:r>
      <w:r w:rsidRPr="005541BA">
        <w:rPr>
          <w:rFonts w:ascii="Arial" w:hAnsi="Arial" w:cs="Arial"/>
          <w:color w:val="161616"/>
          <w:spacing w:val="-22"/>
          <w:sz w:val="24"/>
          <w:szCs w:val="24"/>
        </w:rPr>
        <w:t xml:space="preserve"> </w:t>
      </w:r>
      <w:r w:rsidRPr="005541BA">
        <w:rPr>
          <w:rFonts w:ascii="Arial" w:hAnsi="Arial" w:cs="Arial"/>
          <w:color w:val="161616"/>
          <w:sz w:val="24"/>
          <w:szCs w:val="24"/>
        </w:rPr>
        <w:t>i</w:t>
      </w:r>
      <w:r w:rsidRPr="005541BA">
        <w:rPr>
          <w:rFonts w:ascii="Arial" w:hAnsi="Arial" w:cs="Arial"/>
          <w:color w:val="161616"/>
          <w:spacing w:val="-25"/>
          <w:sz w:val="24"/>
          <w:szCs w:val="24"/>
        </w:rPr>
        <w:t xml:space="preserve"> </w:t>
      </w:r>
      <w:r w:rsidRPr="005541BA">
        <w:rPr>
          <w:rFonts w:ascii="Arial" w:hAnsi="Arial" w:cs="Arial"/>
          <w:color w:val="161616"/>
          <w:sz w:val="24"/>
          <w:szCs w:val="24"/>
        </w:rPr>
        <w:t>dopunu</w:t>
      </w:r>
      <w:r w:rsidRPr="005541BA">
        <w:rPr>
          <w:rFonts w:ascii="Arial" w:hAnsi="Arial" w:cs="Arial"/>
          <w:color w:val="161616"/>
          <w:spacing w:val="-27"/>
          <w:sz w:val="24"/>
          <w:szCs w:val="24"/>
        </w:rPr>
        <w:t xml:space="preserve"> </w:t>
      </w:r>
      <w:r w:rsidRPr="005541BA">
        <w:rPr>
          <w:rFonts w:ascii="Arial" w:hAnsi="Arial" w:cs="Arial"/>
          <w:color w:val="161616"/>
          <w:sz w:val="24"/>
          <w:szCs w:val="24"/>
        </w:rPr>
        <w:t>članka</w:t>
      </w:r>
      <w:r w:rsidRPr="005541BA">
        <w:rPr>
          <w:rFonts w:ascii="Arial" w:hAnsi="Arial" w:cs="Arial"/>
          <w:color w:val="161616"/>
          <w:spacing w:val="-31"/>
          <w:sz w:val="24"/>
          <w:szCs w:val="24"/>
        </w:rPr>
        <w:t xml:space="preserve"> </w:t>
      </w:r>
      <w:r w:rsidR="00FD02B7">
        <w:rPr>
          <w:rFonts w:ascii="Arial" w:hAnsi="Arial" w:cs="Arial"/>
          <w:color w:val="161616"/>
          <w:sz w:val="24"/>
          <w:szCs w:val="24"/>
        </w:rPr>
        <w:t>12</w:t>
      </w:r>
      <w:r w:rsidRPr="005541BA">
        <w:rPr>
          <w:rFonts w:ascii="Arial" w:hAnsi="Arial" w:cs="Arial"/>
          <w:color w:val="161616"/>
          <w:sz w:val="24"/>
          <w:szCs w:val="24"/>
        </w:rPr>
        <w:t>,</w:t>
      </w:r>
      <w:r w:rsidRPr="005541BA">
        <w:rPr>
          <w:rFonts w:ascii="Arial" w:hAnsi="Arial" w:cs="Arial"/>
          <w:color w:val="161616"/>
          <w:spacing w:val="-22"/>
          <w:sz w:val="24"/>
          <w:szCs w:val="24"/>
        </w:rPr>
        <w:t xml:space="preserve"> </w:t>
      </w:r>
      <w:r w:rsidRPr="005541BA">
        <w:rPr>
          <w:rFonts w:ascii="Arial" w:hAnsi="Arial" w:cs="Arial"/>
          <w:color w:val="161616"/>
          <w:sz w:val="24"/>
          <w:szCs w:val="24"/>
        </w:rPr>
        <w:t xml:space="preserve">stavak </w:t>
      </w:r>
      <w:proofErr w:type="gramStart"/>
      <w:r w:rsidRPr="005541BA">
        <w:rPr>
          <w:rFonts w:ascii="Arial" w:hAnsi="Arial" w:cs="Arial"/>
          <w:color w:val="161616"/>
          <w:sz w:val="24"/>
          <w:szCs w:val="24"/>
        </w:rPr>
        <w:t>1.,</w:t>
      </w:r>
      <w:proofErr w:type="gramEnd"/>
      <w:r w:rsidRPr="005541BA">
        <w:rPr>
          <w:rFonts w:ascii="Arial" w:hAnsi="Arial" w:cs="Arial"/>
          <w:color w:val="161616"/>
          <w:spacing w:val="-23"/>
          <w:sz w:val="24"/>
          <w:szCs w:val="24"/>
        </w:rPr>
        <w:t xml:space="preserve"> </w:t>
      </w:r>
      <w:r w:rsidRPr="005541BA">
        <w:rPr>
          <w:rFonts w:ascii="Arial" w:hAnsi="Arial" w:cs="Arial"/>
          <w:color w:val="161616"/>
          <w:sz w:val="24"/>
          <w:szCs w:val="24"/>
        </w:rPr>
        <w:t>alineja</w:t>
      </w:r>
      <w:r w:rsidRPr="005541BA">
        <w:rPr>
          <w:rFonts w:ascii="Arial" w:hAnsi="Arial" w:cs="Arial"/>
          <w:color w:val="161616"/>
          <w:spacing w:val="-28"/>
          <w:sz w:val="24"/>
          <w:szCs w:val="24"/>
        </w:rPr>
        <w:t xml:space="preserve"> </w:t>
      </w:r>
      <w:r w:rsidRPr="005541BA">
        <w:rPr>
          <w:rFonts w:ascii="Arial" w:hAnsi="Arial" w:cs="Arial"/>
          <w:color w:val="161616"/>
          <w:sz w:val="24"/>
          <w:szCs w:val="24"/>
        </w:rPr>
        <w:t>2.</w:t>
      </w:r>
      <w:r w:rsidRPr="005541BA">
        <w:rPr>
          <w:rFonts w:ascii="Arial" w:hAnsi="Arial" w:cs="Arial"/>
          <w:color w:val="161616"/>
          <w:spacing w:val="-23"/>
          <w:sz w:val="24"/>
          <w:szCs w:val="24"/>
        </w:rPr>
        <w:t xml:space="preserve"> </w:t>
      </w:r>
      <w:proofErr w:type="gramStart"/>
      <w:r w:rsidRPr="005541BA">
        <w:rPr>
          <w:rFonts w:ascii="Arial" w:hAnsi="Arial" w:cs="Arial"/>
          <w:color w:val="161616"/>
          <w:sz w:val="24"/>
          <w:szCs w:val="24"/>
        </w:rPr>
        <w:t>i</w:t>
      </w:r>
      <w:proofErr w:type="gramEnd"/>
      <w:r w:rsidRPr="005541BA">
        <w:rPr>
          <w:rFonts w:ascii="Arial" w:hAnsi="Arial" w:cs="Arial"/>
          <w:color w:val="161616"/>
          <w:spacing w:val="-25"/>
          <w:sz w:val="24"/>
          <w:szCs w:val="24"/>
        </w:rPr>
        <w:t xml:space="preserve"> </w:t>
      </w:r>
      <w:r w:rsidRPr="005541BA">
        <w:rPr>
          <w:rFonts w:ascii="Arial" w:hAnsi="Arial" w:cs="Arial"/>
          <w:color w:val="161616"/>
          <w:sz w:val="24"/>
          <w:szCs w:val="24"/>
        </w:rPr>
        <w:t>3.</w:t>
      </w:r>
      <w:r w:rsidRPr="005541BA">
        <w:rPr>
          <w:rFonts w:ascii="Arial" w:hAnsi="Arial" w:cs="Arial"/>
          <w:color w:val="161616"/>
          <w:spacing w:val="-25"/>
          <w:sz w:val="24"/>
          <w:szCs w:val="24"/>
        </w:rPr>
        <w:t xml:space="preserve"> </w:t>
      </w:r>
      <w:proofErr w:type="gramStart"/>
      <w:r w:rsidRPr="005541BA">
        <w:rPr>
          <w:rFonts w:ascii="Arial" w:hAnsi="Arial" w:cs="Arial"/>
          <w:color w:val="161616"/>
          <w:spacing w:val="-3"/>
          <w:sz w:val="24"/>
          <w:szCs w:val="24"/>
        </w:rPr>
        <w:t>na</w:t>
      </w:r>
      <w:proofErr w:type="gramEnd"/>
      <w:r w:rsidRPr="005541BA">
        <w:rPr>
          <w:rFonts w:ascii="Arial" w:hAnsi="Arial" w:cs="Arial"/>
          <w:color w:val="161616"/>
          <w:spacing w:val="-28"/>
          <w:sz w:val="24"/>
          <w:szCs w:val="24"/>
        </w:rPr>
        <w:t xml:space="preserve"> </w:t>
      </w:r>
      <w:r w:rsidRPr="005541BA">
        <w:rPr>
          <w:rFonts w:ascii="Arial" w:hAnsi="Arial" w:cs="Arial"/>
          <w:color w:val="161616"/>
          <w:sz w:val="24"/>
          <w:szCs w:val="24"/>
        </w:rPr>
        <w:t>način</w:t>
      </w:r>
      <w:r w:rsidRPr="005541BA">
        <w:rPr>
          <w:rFonts w:ascii="Arial" w:hAnsi="Arial" w:cs="Arial"/>
          <w:color w:val="161616"/>
          <w:spacing w:val="-29"/>
          <w:sz w:val="24"/>
          <w:szCs w:val="24"/>
        </w:rPr>
        <w:t xml:space="preserve"> </w:t>
      </w:r>
      <w:r w:rsidRPr="005541BA">
        <w:rPr>
          <w:rFonts w:ascii="Arial" w:hAnsi="Arial" w:cs="Arial"/>
          <w:color w:val="161616"/>
          <w:sz w:val="24"/>
          <w:szCs w:val="24"/>
        </w:rPr>
        <w:t>da</w:t>
      </w:r>
      <w:r w:rsidRPr="005541BA">
        <w:rPr>
          <w:rFonts w:ascii="Arial" w:hAnsi="Arial" w:cs="Arial"/>
          <w:color w:val="161616"/>
          <w:spacing w:val="-24"/>
          <w:sz w:val="24"/>
          <w:szCs w:val="24"/>
        </w:rPr>
        <w:t xml:space="preserve"> </w:t>
      </w:r>
      <w:r w:rsidRPr="005541BA">
        <w:rPr>
          <w:rFonts w:ascii="Arial" w:hAnsi="Arial" w:cs="Arial"/>
          <w:color w:val="161616"/>
          <w:sz w:val="24"/>
          <w:szCs w:val="24"/>
        </w:rPr>
        <w:t>ista</w:t>
      </w:r>
      <w:r w:rsidRPr="005541BA">
        <w:rPr>
          <w:rFonts w:ascii="Arial" w:hAnsi="Arial" w:cs="Arial"/>
          <w:color w:val="161616"/>
          <w:spacing w:val="-33"/>
          <w:sz w:val="24"/>
          <w:szCs w:val="24"/>
        </w:rPr>
        <w:t xml:space="preserve"> </w:t>
      </w:r>
      <w:r w:rsidRPr="005541BA">
        <w:rPr>
          <w:rFonts w:ascii="Arial" w:hAnsi="Arial" w:cs="Arial"/>
          <w:color w:val="161616"/>
          <w:sz w:val="24"/>
          <w:szCs w:val="24"/>
        </w:rPr>
        <w:t>postaje</w:t>
      </w:r>
      <w:r w:rsidRPr="005541BA">
        <w:rPr>
          <w:rFonts w:ascii="Arial" w:hAnsi="Arial" w:cs="Arial"/>
          <w:color w:val="161616"/>
          <w:spacing w:val="-32"/>
          <w:sz w:val="24"/>
          <w:szCs w:val="24"/>
        </w:rPr>
        <w:t xml:space="preserve"> </w:t>
      </w:r>
      <w:r w:rsidRPr="005541BA">
        <w:rPr>
          <w:rFonts w:ascii="Arial" w:hAnsi="Arial" w:cs="Arial"/>
          <w:color w:val="161616"/>
          <w:sz w:val="24"/>
          <w:szCs w:val="24"/>
        </w:rPr>
        <w:t xml:space="preserve">zajednička alineja 2. </w:t>
      </w:r>
      <w:proofErr w:type="gramStart"/>
      <w:r w:rsidRPr="005541BA">
        <w:rPr>
          <w:rFonts w:ascii="Arial" w:hAnsi="Arial" w:cs="Arial"/>
          <w:color w:val="161616"/>
          <w:sz w:val="24"/>
          <w:szCs w:val="24"/>
        </w:rPr>
        <w:t>koja</w:t>
      </w:r>
      <w:proofErr w:type="gramEnd"/>
      <w:r w:rsidRPr="005541BA">
        <w:rPr>
          <w:rFonts w:ascii="Arial" w:hAnsi="Arial" w:cs="Arial"/>
          <w:color w:val="161616"/>
          <w:spacing w:val="11"/>
          <w:sz w:val="24"/>
          <w:szCs w:val="24"/>
        </w:rPr>
        <w:t xml:space="preserve"> </w:t>
      </w:r>
      <w:r w:rsidRPr="005541BA">
        <w:rPr>
          <w:rFonts w:ascii="Arial" w:hAnsi="Arial" w:cs="Arial"/>
          <w:color w:val="161616"/>
          <w:spacing w:val="2"/>
          <w:sz w:val="24"/>
          <w:szCs w:val="24"/>
        </w:rPr>
        <w:t>glasi:</w:t>
      </w:r>
    </w:p>
    <w:p w:rsidR="005541BA" w:rsidRDefault="005541BA" w:rsidP="00C83133">
      <w:pPr>
        <w:ind w:left="708"/>
        <w:jc w:val="both"/>
        <w:rPr>
          <w:rFonts w:ascii="Arial" w:hAnsi="Arial" w:cs="Arial"/>
          <w:color w:val="161616"/>
          <w:spacing w:val="2"/>
          <w:sz w:val="24"/>
          <w:szCs w:val="24"/>
        </w:rPr>
      </w:pPr>
      <w:r>
        <w:rPr>
          <w:rFonts w:ascii="Arial" w:hAnsi="Arial" w:cs="Arial"/>
          <w:color w:val="161616"/>
          <w:spacing w:val="2"/>
          <w:sz w:val="24"/>
          <w:szCs w:val="24"/>
        </w:rPr>
        <w:t xml:space="preserve">“*Investitori izgradnje poslovnih prostora za proizvodne djelatnosti, u što su uključeni i svi objekti poljoprivredne namjene bez obzira </w:t>
      </w:r>
      <w:proofErr w:type="gramStart"/>
      <w:r>
        <w:rPr>
          <w:rFonts w:ascii="Arial" w:hAnsi="Arial" w:cs="Arial"/>
          <w:color w:val="161616"/>
          <w:spacing w:val="2"/>
          <w:sz w:val="24"/>
          <w:szCs w:val="24"/>
        </w:rPr>
        <w:t>na</w:t>
      </w:r>
      <w:proofErr w:type="gramEnd"/>
      <w:r>
        <w:rPr>
          <w:rFonts w:ascii="Arial" w:hAnsi="Arial" w:cs="Arial"/>
          <w:color w:val="161616"/>
          <w:spacing w:val="2"/>
          <w:sz w:val="24"/>
          <w:szCs w:val="24"/>
        </w:rPr>
        <w:t xml:space="preserve"> status investitora, u visini 50% obračunatog komunalnog doprinosa”</w:t>
      </w:r>
    </w:p>
    <w:p w:rsidR="005541BA" w:rsidRDefault="005541BA" w:rsidP="00C83133">
      <w:pPr>
        <w:ind w:left="360" w:firstLine="348"/>
        <w:jc w:val="both"/>
        <w:rPr>
          <w:rFonts w:ascii="Arial" w:hAnsi="Arial" w:cs="Arial"/>
          <w:color w:val="161616"/>
          <w:spacing w:val="2"/>
          <w:sz w:val="24"/>
          <w:szCs w:val="24"/>
        </w:rPr>
      </w:pPr>
      <w:proofErr w:type="gramStart"/>
      <w:r>
        <w:rPr>
          <w:rFonts w:ascii="Arial" w:hAnsi="Arial" w:cs="Arial"/>
          <w:color w:val="161616"/>
          <w:spacing w:val="2"/>
          <w:sz w:val="24"/>
          <w:szCs w:val="24"/>
        </w:rPr>
        <w:t>Predlaže u istom članku i izmjenu stavka 2.</w:t>
      </w:r>
      <w:proofErr w:type="gramEnd"/>
      <w:r>
        <w:rPr>
          <w:rFonts w:ascii="Arial" w:hAnsi="Arial" w:cs="Arial"/>
          <w:color w:val="161616"/>
          <w:spacing w:val="2"/>
          <w:sz w:val="24"/>
          <w:szCs w:val="24"/>
        </w:rPr>
        <w:t xml:space="preserve"> </w:t>
      </w:r>
      <w:proofErr w:type="gramStart"/>
      <w:r>
        <w:rPr>
          <w:rFonts w:ascii="Arial" w:hAnsi="Arial" w:cs="Arial"/>
          <w:color w:val="161616"/>
          <w:spacing w:val="2"/>
          <w:sz w:val="24"/>
          <w:szCs w:val="24"/>
        </w:rPr>
        <w:t>tako</w:t>
      </w:r>
      <w:proofErr w:type="gramEnd"/>
      <w:r>
        <w:rPr>
          <w:rFonts w:ascii="Arial" w:hAnsi="Arial" w:cs="Arial"/>
          <w:color w:val="161616"/>
          <w:spacing w:val="2"/>
          <w:sz w:val="24"/>
          <w:szCs w:val="24"/>
        </w:rPr>
        <w:t xml:space="preserve"> da isti glasi:</w:t>
      </w:r>
    </w:p>
    <w:p w:rsidR="005541BA" w:rsidRDefault="005541BA" w:rsidP="00C83133">
      <w:pPr>
        <w:ind w:left="708"/>
        <w:jc w:val="both"/>
        <w:rPr>
          <w:rFonts w:ascii="Arial" w:hAnsi="Arial" w:cs="Arial"/>
          <w:color w:val="161616"/>
          <w:spacing w:val="2"/>
          <w:sz w:val="24"/>
          <w:szCs w:val="24"/>
        </w:rPr>
      </w:pPr>
      <w:r>
        <w:rPr>
          <w:rFonts w:ascii="Arial" w:hAnsi="Arial" w:cs="Arial"/>
          <w:color w:val="161616"/>
          <w:spacing w:val="2"/>
          <w:sz w:val="24"/>
          <w:szCs w:val="24"/>
        </w:rPr>
        <w:t>(2)</w:t>
      </w:r>
      <w:r w:rsidR="00C83133">
        <w:rPr>
          <w:rFonts w:ascii="Arial" w:hAnsi="Arial" w:cs="Arial"/>
          <w:color w:val="161616"/>
          <w:spacing w:val="2"/>
          <w:sz w:val="24"/>
          <w:szCs w:val="24"/>
        </w:rPr>
        <w:t xml:space="preserve">O djelomičnom oslobađanju </w:t>
      </w:r>
      <w:proofErr w:type="gramStart"/>
      <w:r w:rsidR="00C83133">
        <w:rPr>
          <w:rFonts w:ascii="Arial" w:hAnsi="Arial" w:cs="Arial"/>
          <w:color w:val="161616"/>
          <w:spacing w:val="2"/>
          <w:sz w:val="24"/>
          <w:szCs w:val="24"/>
        </w:rPr>
        <w:t>od</w:t>
      </w:r>
      <w:proofErr w:type="gramEnd"/>
      <w:r w:rsidR="00C83133">
        <w:rPr>
          <w:rFonts w:ascii="Arial" w:hAnsi="Arial" w:cs="Arial"/>
          <w:color w:val="161616"/>
          <w:spacing w:val="2"/>
          <w:sz w:val="24"/>
          <w:szCs w:val="24"/>
        </w:rPr>
        <w:t xml:space="preserve"> plaćanja komunalnog doprinosa po ovom članku donosi se rješenje po službenoj dužnosti.</w:t>
      </w:r>
    </w:p>
    <w:p w:rsidR="00C83133" w:rsidRPr="00C83133" w:rsidRDefault="00C83133" w:rsidP="00C83133">
      <w:pPr>
        <w:ind w:left="360"/>
        <w:jc w:val="both"/>
        <w:rPr>
          <w:rFonts w:ascii="Arial" w:hAnsi="Arial" w:cs="Arial"/>
          <w:spacing w:val="2"/>
          <w:sz w:val="24"/>
          <w:szCs w:val="24"/>
        </w:rPr>
      </w:pPr>
    </w:p>
    <w:p w:rsidR="00C83133" w:rsidRPr="00C83133" w:rsidRDefault="00C83133" w:rsidP="00C83133">
      <w:pPr>
        <w:pStyle w:val="Odlomakpopisa"/>
        <w:numPr>
          <w:ilvl w:val="0"/>
          <w:numId w:val="38"/>
        </w:numPr>
        <w:jc w:val="both"/>
        <w:rPr>
          <w:rFonts w:ascii="Arial" w:hAnsi="Arial" w:cs="Arial"/>
          <w:spacing w:val="2"/>
          <w:sz w:val="24"/>
          <w:szCs w:val="24"/>
        </w:rPr>
      </w:pPr>
      <w:r w:rsidRPr="00C83133">
        <w:rPr>
          <w:rFonts w:ascii="Arial" w:hAnsi="Arial" w:cs="Arial"/>
          <w:spacing w:val="2"/>
          <w:sz w:val="24"/>
          <w:szCs w:val="24"/>
        </w:rPr>
        <w:t xml:space="preserve">Amandman </w:t>
      </w:r>
      <w:proofErr w:type="gramStart"/>
      <w:r w:rsidRPr="00C83133">
        <w:rPr>
          <w:rFonts w:ascii="Arial" w:hAnsi="Arial" w:cs="Arial"/>
          <w:spacing w:val="2"/>
          <w:sz w:val="24"/>
          <w:szCs w:val="24"/>
        </w:rPr>
        <w:t>na</w:t>
      </w:r>
      <w:proofErr w:type="gramEnd"/>
      <w:r w:rsidRPr="00C83133">
        <w:rPr>
          <w:rFonts w:ascii="Arial" w:hAnsi="Arial" w:cs="Arial"/>
          <w:spacing w:val="2"/>
          <w:sz w:val="24"/>
          <w:szCs w:val="24"/>
        </w:rPr>
        <w:t xml:space="preserve"> članak 15. prijedloga Odluke </w:t>
      </w:r>
    </w:p>
    <w:p w:rsidR="00C83133" w:rsidRPr="00C83133" w:rsidRDefault="00C83133" w:rsidP="00C83133">
      <w:pPr>
        <w:pStyle w:val="Tijeloteksta"/>
        <w:spacing w:before="12" w:line="216" w:lineRule="auto"/>
        <w:ind w:left="708" w:right="231"/>
        <w:rPr>
          <w:rFonts w:cs="Arial"/>
          <w:szCs w:val="24"/>
        </w:rPr>
      </w:pPr>
      <w:r w:rsidRPr="00C83133">
        <w:rPr>
          <w:rFonts w:cs="Arial"/>
          <w:spacing w:val="2"/>
          <w:szCs w:val="24"/>
        </w:rPr>
        <w:t>Predlaže</w:t>
      </w:r>
      <w:r w:rsidRPr="00C83133">
        <w:rPr>
          <w:rFonts w:cs="Arial"/>
          <w:szCs w:val="24"/>
        </w:rPr>
        <w:t xml:space="preserve"> da se u stavku 1. i 2. članka 15. riječi „oslobađaju se" zamijene riječima „mogu se </w:t>
      </w:r>
      <w:r w:rsidRPr="00C83133">
        <w:rPr>
          <w:rFonts w:cs="Arial"/>
          <w:position w:val="1"/>
          <w:szCs w:val="24"/>
        </w:rPr>
        <w:t xml:space="preserve">osloboditi temeljem pisanog zahtjeva" </w:t>
      </w:r>
      <w:r w:rsidRPr="00C83133">
        <w:rPr>
          <w:rFonts w:cs="Arial"/>
          <w:position w:val="2"/>
          <w:szCs w:val="24"/>
        </w:rPr>
        <w:t xml:space="preserve">te predlažem da se na kraju stavka 1. </w:t>
      </w:r>
      <w:r w:rsidRPr="00C83133">
        <w:rPr>
          <w:rFonts w:cs="Arial"/>
          <w:position w:val="3"/>
          <w:szCs w:val="24"/>
        </w:rPr>
        <w:t xml:space="preserve">i </w:t>
      </w:r>
      <w:r w:rsidRPr="00C83133">
        <w:rPr>
          <w:rFonts w:cs="Arial"/>
          <w:position w:val="2"/>
          <w:szCs w:val="24"/>
        </w:rPr>
        <w:t xml:space="preserve">2. </w:t>
      </w:r>
      <w:r w:rsidRPr="00C83133">
        <w:rPr>
          <w:rFonts w:cs="Arial"/>
          <w:position w:val="1"/>
          <w:szCs w:val="24"/>
        </w:rPr>
        <w:t xml:space="preserve">umjesto </w:t>
      </w:r>
      <w:r w:rsidRPr="00C83133">
        <w:rPr>
          <w:rFonts w:cs="Arial"/>
          <w:szCs w:val="24"/>
        </w:rPr>
        <w:t>točke sta</w:t>
      </w:r>
      <w:r w:rsidRPr="00C83133">
        <w:rPr>
          <w:rFonts w:cs="Arial"/>
          <w:position w:val="-1"/>
          <w:szCs w:val="24"/>
        </w:rPr>
        <w:t xml:space="preserve">vi </w:t>
      </w:r>
      <w:r w:rsidRPr="00C83133">
        <w:rPr>
          <w:rFonts w:cs="Arial"/>
          <w:szCs w:val="24"/>
        </w:rPr>
        <w:t>za</w:t>
      </w:r>
      <w:r w:rsidRPr="00C83133">
        <w:rPr>
          <w:rFonts w:cs="Arial"/>
          <w:position w:val="1"/>
          <w:szCs w:val="24"/>
        </w:rPr>
        <w:t xml:space="preserve">rez i u nastavku doda tekst: ,,temeljem donijetog rješenja upravnog tijela ukoliko </w:t>
      </w:r>
      <w:r w:rsidRPr="00C83133">
        <w:rPr>
          <w:rFonts w:cs="Arial"/>
          <w:szCs w:val="24"/>
        </w:rPr>
        <w:t>su u proraču</w:t>
      </w:r>
      <w:r w:rsidRPr="00C83133">
        <w:rPr>
          <w:rFonts w:cs="Arial"/>
          <w:position w:val="-1"/>
          <w:szCs w:val="24"/>
        </w:rPr>
        <w:t xml:space="preserve">nu </w:t>
      </w:r>
      <w:r w:rsidRPr="00C83133">
        <w:rPr>
          <w:rFonts w:cs="Arial"/>
          <w:szCs w:val="24"/>
        </w:rPr>
        <w:t>tekuće godine za tu namjenu osigurana sredstva."</w:t>
      </w:r>
    </w:p>
    <w:p w:rsidR="00C83133" w:rsidRPr="00C83133" w:rsidRDefault="00C83133" w:rsidP="00C83133">
      <w:pPr>
        <w:pStyle w:val="Tijeloteksta"/>
        <w:spacing w:before="12" w:line="216" w:lineRule="auto"/>
        <w:ind w:left="708" w:right="231"/>
        <w:rPr>
          <w:rFonts w:cs="Arial"/>
          <w:szCs w:val="24"/>
        </w:rPr>
      </w:pPr>
    </w:p>
    <w:p w:rsidR="00C83133" w:rsidRPr="00C83133" w:rsidRDefault="00C83133" w:rsidP="00C83133">
      <w:pPr>
        <w:pStyle w:val="Tijeloteksta"/>
        <w:numPr>
          <w:ilvl w:val="0"/>
          <w:numId w:val="38"/>
        </w:numPr>
        <w:spacing w:before="12" w:line="216" w:lineRule="auto"/>
        <w:ind w:right="231"/>
        <w:rPr>
          <w:rFonts w:cs="Arial"/>
          <w:szCs w:val="24"/>
        </w:rPr>
      </w:pPr>
      <w:r w:rsidRPr="00C83133">
        <w:rPr>
          <w:rFonts w:cs="Arial"/>
          <w:szCs w:val="24"/>
        </w:rPr>
        <w:t xml:space="preserve">Amandman na članak 24. prijedloga Odluke </w:t>
      </w:r>
    </w:p>
    <w:p w:rsidR="00525778" w:rsidRDefault="00C83133" w:rsidP="00EA5577">
      <w:pPr>
        <w:pStyle w:val="Tijeloteksta"/>
        <w:spacing w:before="12" w:line="216" w:lineRule="auto"/>
        <w:ind w:left="720" w:right="231"/>
        <w:rPr>
          <w:rFonts w:cs="Arial"/>
          <w:szCs w:val="24"/>
        </w:rPr>
      </w:pPr>
      <w:r>
        <w:rPr>
          <w:rFonts w:cs="Arial"/>
          <w:szCs w:val="24"/>
        </w:rPr>
        <w:t>Predlaže</w:t>
      </w:r>
      <w:r w:rsidRPr="00C83133">
        <w:rPr>
          <w:rFonts w:cs="Arial"/>
          <w:szCs w:val="24"/>
        </w:rPr>
        <w:t xml:space="preserve"> </w:t>
      </w:r>
      <w:r w:rsidR="00FD02B7">
        <w:rPr>
          <w:rFonts w:cs="Arial"/>
          <w:szCs w:val="24"/>
        </w:rPr>
        <w:t xml:space="preserve">da odluka stupi na snagu 1. siječnja 2019. godine umjesto dan nakon objave u Službenom vjesniku Varaždinske župahije jer takva hitnost nema uporište u ZKGu jer se odluka treba donijeti najkasnije do 04.02.2019. godine stoga ulaže amandman i predlaže </w:t>
      </w:r>
      <w:r w:rsidRPr="00C83133">
        <w:rPr>
          <w:rFonts w:cs="Arial"/>
          <w:szCs w:val="24"/>
        </w:rPr>
        <w:t>izmjenu stavka 1. u članku 24. prijedloga Odluke tako da isti glasi: ,,Ova Odluka objavit će se u Službenom vjesniku Varaždinske županije i stupa na snagu 01.siječnja 2019. godine."</w:t>
      </w:r>
    </w:p>
    <w:p w:rsidR="00EA5577" w:rsidRDefault="00EA5577" w:rsidP="00EA5577">
      <w:pPr>
        <w:pStyle w:val="Odlomakpopisa"/>
        <w:ind w:left="0"/>
        <w:jc w:val="both"/>
        <w:rPr>
          <w:rFonts w:ascii="Arial" w:hAnsi="Arial"/>
          <w:b/>
          <w:i/>
          <w:sz w:val="24"/>
          <w:szCs w:val="24"/>
          <w:lang w:val="hr-HR" w:eastAsia="en-US"/>
        </w:rPr>
      </w:pPr>
    </w:p>
    <w:p w:rsidR="00EA5577" w:rsidRPr="00EA5577" w:rsidRDefault="00EA5577" w:rsidP="00EA5577">
      <w:pPr>
        <w:pStyle w:val="Tijeloteksta"/>
        <w:spacing w:before="12" w:line="216" w:lineRule="auto"/>
        <w:ind w:right="231" w:firstLine="708"/>
        <w:rPr>
          <w:rFonts w:cs="Arial"/>
          <w:szCs w:val="24"/>
        </w:rPr>
      </w:pPr>
      <w:r>
        <w:rPr>
          <w:rFonts w:cs="Arial"/>
          <w:szCs w:val="24"/>
        </w:rPr>
        <w:t>Izvjestitelj je iznio amandmane vijećnika te je uz objašnjenje nadodao da predlagatelj ne prihvaća amandmane.</w:t>
      </w:r>
    </w:p>
    <w:p w:rsidR="008027F4" w:rsidRPr="005541BA" w:rsidRDefault="008027F4" w:rsidP="005541BA">
      <w:pPr>
        <w:jc w:val="both"/>
        <w:rPr>
          <w:rFonts w:ascii="Arial" w:hAnsi="Arial" w:cs="Arial"/>
          <w:sz w:val="24"/>
          <w:szCs w:val="24"/>
        </w:rPr>
      </w:pPr>
    </w:p>
    <w:p w:rsidR="008027F4" w:rsidRDefault="008027F4" w:rsidP="008027F4">
      <w:pPr>
        <w:ind w:firstLine="708"/>
        <w:jc w:val="both"/>
        <w:rPr>
          <w:rFonts w:ascii="Arial" w:hAnsi="Arial" w:cs="Arial"/>
          <w:sz w:val="24"/>
          <w:szCs w:val="24"/>
          <w:lang w:val="hr-HR"/>
        </w:rPr>
      </w:pPr>
      <w:r>
        <w:rPr>
          <w:rFonts w:ascii="Arial" w:hAnsi="Arial" w:cs="Arial"/>
          <w:sz w:val="24"/>
          <w:szCs w:val="24"/>
          <w:lang w:val="hr-HR"/>
        </w:rPr>
        <w:t xml:space="preserve">U raspravi </w:t>
      </w:r>
      <w:r w:rsidR="00C83133">
        <w:rPr>
          <w:rFonts w:ascii="Arial" w:hAnsi="Arial" w:cs="Arial"/>
          <w:sz w:val="24"/>
          <w:szCs w:val="24"/>
          <w:lang w:val="hr-HR"/>
        </w:rPr>
        <w:t>su</w:t>
      </w:r>
      <w:r>
        <w:rPr>
          <w:rFonts w:ascii="Arial" w:hAnsi="Arial" w:cs="Arial"/>
          <w:sz w:val="24"/>
          <w:szCs w:val="24"/>
          <w:lang w:val="hr-HR"/>
        </w:rPr>
        <w:t xml:space="preserve"> sudjelova</w:t>
      </w:r>
      <w:r w:rsidR="00C83133">
        <w:rPr>
          <w:rFonts w:ascii="Arial" w:hAnsi="Arial" w:cs="Arial"/>
          <w:sz w:val="24"/>
          <w:szCs w:val="24"/>
          <w:lang w:val="hr-HR"/>
        </w:rPr>
        <w:t>li</w:t>
      </w:r>
      <w:r>
        <w:rPr>
          <w:rFonts w:ascii="Arial" w:hAnsi="Arial" w:cs="Arial"/>
          <w:sz w:val="24"/>
          <w:szCs w:val="24"/>
          <w:lang w:val="hr-HR"/>
        </w:rPr>
        <w:t xml:space="preserve"> vijećnik Ivan Lončarić i gradonačelnik Dubravko Bilić.</w:t>
      </w:r>
    </w:p>
    <w:p w:rsidR="00525778" w:rsidRDefault="00525778" w:rsidP="008027F4">
      <w:pPr>
        <w:ind w:firstLine="708"/>
        <w:jc w:val="both"/>
        <w:rPr>
          <w:rFonts w:ascii="Arial" w:hAnsi="Arial" w:cs="Arial"/>
          <w:sz w:val="24"/>
          <w:szCs w:val="24"/>
          <w:lang w:val="hr-HR"/>
        </w:rPr>
      </w:pPr>
    </w:p>
    <w:p w:rsidR="00525778" w:rsidRPr="008B28C6" w:rsidRDefault="00525778" w:rsidP="00525778">
      <w:pPr>
        <w:pStyle w:val="Odlomakpopisa"/>
        <w:ind w:left="0"/>
        <w:jc w:val="both"/>
        <w:rPr>
          <w:rFonts w:ascii="Arial" w:hAnsi="Arial"/>
          <w:sz w:val="24"/>
          <w:szCs w:val="24"/>
          <w:lang w:val="hr-HR" w:eastAsia="en-US"/>
        </w:rPr>
      </w:pPr>
      <w:r w:rsidRPr="008B28C6">
        <w:rPr>
          <w:rFonts w:ascii="Arial" w:hAnsi="Arial"/>
          <w:sz w:val="24"/>
          <w:szCs w:val="24"/>
          <w:lang w:val="hr-HR" w:eastAsia="en-US"/>
        </w:rPr>
        <w:t>Potom je Predsjednik Gradskog vijeća stavio amandmane vijećnika Ivana Lončarića na glasovanje redom kako su izneseni:</w:t>
      </w:r>
    </w:p>
    <w:p w:rsidR="00525778"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1.</w:t>
      </w:r>
      <w:r w:rsidRPr="002F00F7">
        <w:rPr>
          <w:rFonts w:ascii="Arial" w:hAnsi="Arial"/>
          <w:b/>
          <w:i/>
          <w:sz w:val="24"/>
          <w:szCs w:val="24"/>
          <w:lang w:val="hr-HR" w:eastAsia="en-US"/>
        </w:rPr>
        <w:t xml:space="preserve">amandman i to s </w:t>
      </w:r>
      <w:r>
        <w:rPr>
          <w:rFonts w:ascii="Arial" w:hAnsi="Arial"/>
          <w:b/>
          <w:i/>
          <w:sz w:val="24"/>
          <w:szCs w:val="24"/>
          <w:lang w:val="hr-HR" w:eastAsia="en-US"/>
        </w:rPr>
        <w:t>3</w:t>
      </w:r>
      <w:r w:rsidRPr="002F00F7">
        <w:rPr>
          <w:rFonts w:ascii="Arial" w:hAnsi="Arial"/>
          <w:b/>
          <w:i/>
          <w:sz w:val="24"/>
          <w:szCs w:val="24"/>
          <w:lang w:val="hr-HR" w:eastAsia="en-US"/>
        </w:rPr>
        <w:t xml:space="preserve"> glasova „ZA“  i </w:t>
      </w:r>
      <w:r>
        <w:rPr>
          <w:rFonts w:ascii="Arial" w:hAnsi="Arial"/>
          <w:b/>
          <w:i/>
          <w:sz w:val="24"/>
          <w:szCs w:val="24"/>
          <w:lang w:val="hr-HR" w:eastAsia="en-US"/>
        </w:rPr>
        <w:t>9</w:t>
      </w:r>
      <w:r w:rsidRPr="002F00F7">
        <w:rPr>
          <w:rFonts w:ascii="Arial" w:hAnsi="Arial"/>
          <w:b/>
          <w:i/>
          <w:sz w:val="24"/>
          <w:szCs w:val="24"/>
          <w:lang w:val="hr-HR" w:eastAsia="en-US"/>
        </w:rPr>
        <w:t xml:space="preserve"> glasa „</w:t>
      </w:r>
      <w:r w:rsidR="00F11853">
        <w:rPr>
          <w:rFonts w:ascii="Arial" w:hAnsi="Arial"/>
          <w:b/>
          <w:i/>
          <w:sz w:val="24"/>
          <w:szCs w:val="24"/>
          <w:lang w:val="hr-HR" w:eastAsia="en-US"/>
        </w:rPr>
        <w:t>PROTIV“ i 3 glasa „SUZDRŽAN</w:t>
      </w:r>
      <w:r>
        <w:rPr>
          <w:rFonts w:ascii="Arial" w:hAnsi="Arial"/>
          <w:b/>
          <w:i/>
          <w:sz w:val="24"/>
          <w:szCs w:val="24"/>
          <w:lang w:val="hr-HR" w:eastAsia="en-US"/>
        </w:rPr>
        <w:t>““;</w:t>
      </w:r>
    </w:p>
    <w:p w:rsidR="00525778" w:rsidRPr="002F00F7"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lastRenderedPageBreak/>
        <w:t xml:space="preserve">Gradsko vijeće Grada Ludbrega nije izglasalo </w:t>
      </w:r>
      <w:r>
        <w:rPr>
          <w:rFonts w:ascii="Arial" w:hAnsi="Arial"/>
          <w:b/>
          <w:i/>
          <w:sz w:val="24"/>
          <w:szCs w:val="24"/>
          <w:lang w:val="hr-HR" w:eastAsia="en-US"/>
        </w:rPr>
        <w:t>2.</w:t>
      </w:r>
      <w:r w:rsidRPr="002F00F7">
        <w:rPr>
          <w:rFonts w:ascii="Arial" w:hAnsi="Arial"/>
          <w:b/>
          <w:i/>
          <w:sz w:val="24"/>
          <w:szCs w:val="24"/>
          <w:lang w:val="hr-HR" w:eastAsia="en-US"/>
        </w:rPr>
        <w:t xml:space="preserve">amandman </w:t>
      </w:r>
      <w:r>
        <w:rPr>
          <w:rFonts w:ascii="Arial" w:hAnsi="Arial"/>
          <w:b/>
          <w:i/>
          <w:sz w:val="24"/>
          <w:szCs w:val="24"/>
          <w:lang w:val="hr-HR" w:eastAsia="en-US"/>
        </w:rPr>
        <w:t>i to s 3</w:t>
      </w:r>
      <w:r w:rsidRPr="002F00F7">
        <w:rPr>
          <w:rFonts w:ascii="Arial" w:hAnsi="Arial"/>
          <w:b/>
          <w:i/>
          <w:sz w:val="24"/>
          <w:szCs w:val="24"/>
          <w:lang w:val="hr-HR" w:eastAsia="en-US"/>
        </w:rPr>
        <w:t xml:space="preserve"> glasova „ZA“  i </w:t>
      </w:r>
      <w:r>
        <w:rPr>
          <w:rFonts w:ascii="Arial" w:hAnsi="Arial"/>
          <w:b/>
          <w:i/>
          <w:sz w:val="24"/>
          <w:szCs w:val="24"/>
          <w:lang w:val="hr-HR" w:eastAsia="en-US"/>
        </w:rPr>
        <w:t>9</w:t>
      </w:r>
      <w:r w:rsidRPr="002F00F7">
        <w:rPr>
          <w:rFonts w:ascii="Arial" w:hAnsi="Arial"/>
          <w:b/>
          <w:i/>
          <w:sz w:val="24"/>
          <w:szCs w:val="24"/>
          <w:lang w:val="hr-HR" w:eastAsia="en-US"/>
        </w:rPr>
        <w:t xml:space="preserve"> glasa „</w:t>
      </w:r>
      <w:r w:rsidR="00F11853">
        <w:rPr>
          <w:rFonts w:ascii="Arial" w:hAnsi="Arial"/>
          <w:b/>
          <w:i/>
          <w:sz w:val="24"/>
          <w:szCs w:val="24"/>
          <w:lang w:val="hr-HR" w:eastAsia="en-US"/>
        </w:rPr>
        <w:t>PROTIV“ i 3 glasa „SUZDRŽAN</w:t>
      </w:r>
      <w:r>
        <w:rPr>
          <w:rFonts w:ascii="Arial" w:hAnsi="Arial"/>
          <w:b/>
          <w:i/>
          <w:sz w:val="24"/>
          <w:szCs w:val="24"/>
          <w:lang w:val="hr-HR" w:eastAsia="en-US"/>
        </w:rPr>
        <w:t>“;</w:t>
      </w:r>
    </w:p>
    <w:p w:rsidR="00525778" w:rsidRPr="002F00F7"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3.</w:t>
      </w:r>
      <w:r w:rsidRPr="002F00F7">
        <w:rPr>
          <w:rFonts w:ascii="Arial" w:hAnsi="Arial"/>
          <w:b/>
          <w:i/>
          <w:sz w:val="24"/>
          <w:szCs w:val="24"/>
          <w:lang w:val="hr-HR" w:eastAsia="en-US"/>
        </w:rPr>
        <w:t xml:space="preserve">amandman </w:t>
      </w:r>
      <w:r>
        <w:rPr>
          <w:rFonts w:ascii="Arial" w:hAnsi="Arial"/>
          <w:b/>
          <w:i/>
          <w:sz w:val="24"/>
          <w:szCs w:val="24"/>
          <w:lang w:val="hr-HR" w:eastAsia="en-US"/>
        </w:rPr>
        <w:t>i to  s 1</w:t>
      </w:r>
      <w:r w:rsidRPr="002F00F7">
        <w:rPr>
          <w:rFonts w:ascii="Arial" w:hAnsi="Arial"/>
          <w:b/>
          <w:i/>
          <w:sz w:val="24"/>
          <w:szCs w:val="24"/>
          <w:lang w:val="hr-HR" w:eastAsia="en-US"/>
        </w:rPr>
        <w:t xml:space="preserve"> glas „ZA“  i </w:t>
      </w:r>
      <w:r>
        <w:rPr>
          <w:rFonts w:ascii="Arial" w:hAnsi="Arial"/>
          <w:b/>
          <w:i/>
          <w:sz w:val="24"/>
          <w:szCs w:val="24"/>
          <w:lang w:val="hr-HR" w:eastAsia="en-US"/>
        </w:rPr>
        <w:t>8</w:t>
      </w:r>
      <w:r w:rsidRPr="002F00F7">
        <w:rPr>
          <w:rFonts w:ascii="Arial" w:hAnsi="Arial"/>
          <w:b/>
          <w:i/>
          <w:sz w:val="24"/>
          <w:szCs w:val="24"/>
          <w:lang w:val="hr-HR" w:eastAsia="en-US"/>
        </w:rPr>
        <w:t xml:space="preserve"> glasa „</w:t>
      </w:r>
      <w:r>
        <w:rPr>
          <w:rFonts w:ascii="Arial" w:hAnsi="Arial"/>
          <w:b/>
          <w:i/>
          <w:sz w:val="24"/>
          <w:szCs w:val="24"/>
          <w:lang w:val="hr-HR" w:eastAsia="en-US"/>
        </w:rPr>
        <w:t>PROTIV“ i 6 glas</w:t>
      </w:r>
      <w:r w:rsidR="00F11853">
        <w:rPr>
          <w:rFonts w:ascii="Arial" w:hAnsi="Arial"/>
          <w:b/>
          <w:i/>
          <w:sz w:val="24"/>
          <w:szCs w:val="24"/>
          <w:lang w:val="hr-HR" w:eastAsia="en-US"/>
        </w:rPr>
        <w:t>a „SUZDRŽAN</w:t>
      </w:r>
      <w:r>
        <w:rPr>
          <w:rFonts w:ascii="Arial" w:hAnsi="Arial"/>
          <w:b/>
          <w:i/>
          <w:sz w:val="24"/>
          <w:szCs w:val="24"/>
          <w:lang w:val="hr-HR" w:eastAsia="en-US"/>
        </w:rPr>
        <w:t>“;</w:t>
      </w:r>
    </w:p>
    <w:p w:rsidR="00525778" w:rsidRPr="002F00F7"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4.</w:t>
      </w:r>
      <w:r w:rsidRPr="002F00F7">
        <w:rPr>
          <w:rFonts w:ascii="Arial" w:hAnsi="Arial"/>
          <w:b/>
          <w:i/>
          <w:sz w:val="24"/>
          <w:szCs w:val="24"/>
          <w:lang w:val="hr-HR" w:eastAsia="en-US"/>
        </w:rPr>
        <w:t xml:space="preserve">amandman </w:t>
      </w:r>
      <w:r>
        <w:rPr>
          <w:rFonts w:ascii="Arial" w:hAnsi="Arial"/>
          <w:b/>
          <w:i/>
          <w:sz w:val="24"/>
          <w:szCs w:val="24"/>
          <w:lang w:val="hr-HR" w:eastAsia="en-US"/>
        </w:rPr>
        <w:t>i to  s 1</w:t>
      </w:r>
      <w:r w:rsidRPr="002F00F7">
        <w:rPr>
          <w:rFonts w:ascii="Arial" w:hAnsi="Arial"/>
          <w:b/>
          <w:i/>
          <w:sz w:val="24"/>
          <w:szCs w:val="24"/>
          <w:lang w:val="hr-HR" w:eastAsia="en-US"/>
        </w:rPr>
        <w:t xml:space="preserve"> glas „ZA“  i </w:t>
      </w:r>
      <w:r>
        <w:rPr>
          <w:rFonts w:ascii="Arial" w:hAnsi="Arial"/>
          <w:b/>
          <w:i/>
          <w:sz w:val="24"/>
          <w:szCs w:val="24"/>
          <w:lang w:val="hr-HR" w:eastAsia="en-US"/>
        </w:rPr>
        <w:t>8</w:t>
      </w:r>
      <w:r w:rsidRPr="002F00F7">
        <w:rPr>
          <w:rFonts w:ascii="Arial" w:hAnsi="Arial"/>
          <w:b/>
          <w:i/>
          <w:sz w:val="24"/>
          <w:szCs w:val="24"/>
          <w:lang w:val="hr-HR" w:eastAsia="en-US"/>
        </w:rPr>
        <w:t xml:space="preserve"> glasa „</w:t>
      </w:r>
      <w:r w:rsidR="00F11853">
        <w:rPr>
          <w:rFonts w:ascii="Arial" w:hAnsi="Arial"/>
          <w:b/>
          <w:i/>
          <w:sz w:val="24"/>
          <w:szCs w:val="24"/>
          <w:lang w:val="hr-HR" w:eastAsia="en-US"/>
        </w:rPr>
        <w:t>PROTIV“ i 6 glasa „SUZDRŽAN</w:t>
      </w:r>
      <w:r>
        <w:rPr>
          <w:rFonts w:ascii="Arial" w:hAnsi="Arial"/>
          <w:b/>
          <w:i/>
          <w:sz w:val="24"/>
          <w:szCs w:val="24"/>
          <w:lang w:val="hr-HR" w:eastAsia="en-US"/>
        </w:rPr>
        <w:t>“;</w:t>
      </w:r>
    </w:p>
    <w:p w:rsidR="00525778" w:rsidRPr="002F00F7"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5.</w:t>
      </w:r>
      <w:r w:rsidRPr="002F00F7">
        <w:rPr>
          <w:rFonts w:ascii="Arial" w:hAnsi="Arial"/>
          <w:b/>
          <w:i/>
          <w:sz w:val="24"/>
          <w:szCs w:val="24"/>
          <w:lang w:val="hr-HR" w:eastAsia="en-US"/>
        </w:rPr>
        <w:t xml:space="preserve">amandman </w:t>
      </w:r>
      <w:r>
        <w:rPr>
          <w:rFonts w:ascii="Arial" w:hAnsi="Arial"/>
          <w:b/>
          <w:i/>
          <w:sz w:val="24"/>
          <w:szCs w:val="24"/>
          <w:lang w:val="hr-HR" w:eastAsia="en-US"/>
        </w:rPr>
        <w:t>i to  s 1</w:t>
      </w:r>
      <w:r w:rsidRPr="002F00F7">
        <w:rPr>
          <w:rFonts w:ascii="Arial" w:hAnsi="Arial"/>
          <w:b/>
          <w:i/>
          <w:sz w:val="24"/>
          <w:szCs w:val="24"/>
          <w:lang w:val="hr-HR" w:eastAsia="en-US"/>
        </w:rPr>
        <w:t xml:space="preserve"> glas „ZA“  i </w:t>
      </w:r>
      <w:r>
        <w:rPr>
          <w:rFonts w:ascii="Arial" w:hAnsi="Arial"/>
          <w:b/>
          <w:i/>
          <w:sz w:val="24"/>
          <w:szCs w:val="24"/>
          <w:lang w:val="hr-HR" w:eastAsia="en-US"/>
        </w:rPr>
        <w:t>8</w:t>
      </w:r>
      <w:r w:rsidRPr="002F00F7">
        <w:rPr>
          <w:rFonts w:ascii="Arial" w:hAnsi="Arial"/>
          <w:b/>
          <w:i/>
          <w:sz w:val="24"/>
          <w:szCs w:val="24"/>
          <w:lang w:val="hr-HR" w:eastAsia="en-US"/>
        </w:rPr>
        <w:t xml:space="preserve"> glasa „</w:t>
      </w:r>
      <w:r w:rsidR="00F11853">
        <w:rPr>
          <w:rFonts w:ascii="Arial" w:hAnsi="Arial"/>
          <w:b/>
          <w:i/>
          <w:sz w:val="24"/>
          <w:szCs w:val="24"/>
          <w:lang w:val="hr-HR" w:eastAsia="en-US"/>
        </w:rPr>
        <w:t>PROTIV“ i 6 glasa „SUZDRŽAN</w:t>
      </w:r>
      <w:r>
        <w:rPr>
          <w:rFonts w:ascii="Arial" w:hAnsi="Arial"/>
          <w:b/>
          <w:i/>
          <w:sz w:val="24"/>
          <w:szCs w:val="24"/>
          <w:lang w:val="hr-HR" w:eastAsia="en-US"/>
        </w:rPr>
        <w:t>“;</w:t>
      </w:r>
    </w:p>
    <w:p w:rsidR="00525778" w:rsidRPr="002F00F7"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6.</w:t>
      </w:r>
      <w:r w:rsidRPr="002F00F7">
        <w:rPr>
          <w:rFonts w:ascii="Arial" w:hAnsi="Arial"/>
          <w:b/>
          <w:i/>
          <w:sz w:val="24"/>
          <w:szCs w:val="24"/>
          <w:lang w:val="hr-HR" w:eastAsia="en-US"/>
        </w:rPr>
        <w:t xml:space="preserve">amandman </w:t>
      </w:r>
      <w:r>
        <w:rPr>
          <w:rFonts w:ascii="Arial" w:hAnsi="Arial"/>
          <w:b/>
          <w:i/>
          <w:sz w:val="24"/>
          <w:szCs w:val="24"/>
          <w:lang w:val="hr-HR" w:eastAsia="en-US"/>
        </w:rPr>
        <w:t>i to s 1</w:t>
      </w:r>
      <w:r w:rsidRPr="002F00F7">
        <w:rPr>
          <w:rFonts w:ascii="Arial" w:hAnsi="Arial"/>
          <w:b/>
          <w:i/>
          <w:sz w:val="24"/>
          <w:szCs w:val="24"/>
          <w:lang w:val="hr-HR" w:eastAsia="en-US"/>
        </w:rPr>
        <w:t xml:space="preserve"> glas „ZA“  i </w:t>
      </w:r>
      <w:r>
        <w:rPr>
          <w:rFonts w:ascii="Arial" w:hAnsi="Arial"/>
          <w:b/>
          <w:i/>
          <w:sz w:val="24"/>
          <w:szCs w:val="24"/>
          <w:lang w:val="hr-HR" w:eastAsia="en-US"/>
        </w:rPr>
        <w:t>8</w:t>
      </w:r>
      <w:r w:rsidRPr="002F00F7">
        <w:rPr>
          <w:rFonts w:ascii="Arial" w:hAnsi="Arial"/>
          <w:b/>
          <w:i/>
          <w:sz w:val="24"/>
          <w:szCs w:val="24"/>
          <w:lang w:val="hr-HR" w:eastAsia="en-US"/>
        </w:rPr>
        <w:t xml:space="preserve"> glasa „</w:t>
      </w:r>
      <w:r w:rsidR="00F11853">
        <w:rPr>
          <w:rFonts w:ascii="Arial" w:hAnsi="Arial"/>
          <w:b/>
          <w:i/>
          <w:sz w:val="24"/>
          <w:szCs w:val="24"/>
          <w:lang w:val="hr-HR" w:eastAsia="en-US"/>
        </w:rPr>
        <w:t>PROTIV“ i 6 glasa „SUZDRŽAN</w:t>
      </w:r>
      <w:r>
        <w:rPr>
          <w:rFonts w:ascii="Arial" w:hAnsi="Arial"/>
          <w:b/>
          <w:i/>
          <w:sz w:val="24"/>
          <w:szCs w:val="24"/>
          <w:lang w:val="hr-HR" w:eastAsia="en-US"/>
        </w:rPr>
        <w:t>“;</w:t>
      </w:r>
    </w:p>
    <w:p w:rsidR="00525778" w:rsidRPr="000A34A0" w:rsidRDefault="00525778" w:rsidP="00525778">
      <w:pPr>
        <w:pStyle w:val="Odlomakpopisa"/>
        <w:ind w:left="0"/>
        <w:jc w:val="both"/>
        <w:rPr>
          <w:rFonts w:ascii="Arial" w:hAnsi="Arial"/>
          <w:b/>
          <w:i/>
          <w:sz w:val="24"/>
          <w:szCs w:val="24"/>
          <w:lang w:val="hr-HR" w:eastAsia="en-US"/>
        </w:rPr>
      </w:pPr>
      <w:r w:rsidRPr="002F00F7">
        <w:rPr>
          <w:rFonts w:ascii="Arial" w:hAnsi="Arial"/>
          <w:b/>
          <w:i/>
          <w:sz w:val="24"/>
          <w:szCs w:val="24"/>
          <w:lang w:val="hr-HR" w:eastAsia="en-US"/>
        </w:rPr>
        <w:t xml:space="preserve">Gradsko vijeće Grada Ludbrega nije izglasalo </w:t>
      </w:r>
      <w:r>
        <w:rPr>
          <w:rFonts w:ascii="Arial" w:hAnsi="Arial"/>
          <w:b/>
          <w:i/>
          <w:sz w:val="24"/>
          <w:szCs w:val="24"/>
          <w:lang w:val="hr-HR" w:eastAsia="en-US"/>
        </w:rPr>
        <w:t>7.</w:t>
      </w:r>
      <w:r w:rsidRPr="002F00F7">
        <w:rPr>
          <w:rFonts w:ascii="Arial" w:hAnsi="Arial"/>
          <w:b/>
          <w:i/>
          <w:sz w:val="24"/>
          <w:szCs w:val="24"/>
          <w:lang w:val="hr-HR" w:eastAsia="en-US"/>
        </w:rPr>
        <w:t xml:space="preserve">amandman </w:t>
      </w:r>
      <w:r>
        <w:rPr>
          <w:rFonts w:ascii="Arial" w:hAnsi="Arial"/>
          <w:b/>
          <w:i/>
          <w:sz w:val="24"/>
          <w:szCs w:val="24"/>
          <w:lang w:val="hr-HR" w:eastAsia="en-US"/>
        </w:rPr>
        <w:t>i to s 1</w:t>
      </w:r>
      <w:r w:rsidRPr="002F00F7">
        <w:rPr>
          <w:rFonts w:ascii="Arial" w:hAnsi="Arial"/>
          <w:b/>
          <w:i/>
          <w:sz w:val="24"/>
          <w:szCs w:val="24"/>
          <w:lang w:val="hr-HR" w:eastAsia="en-US"/>
        </w:rPr>
        <w:t xml:space="preserve"> glas „ZA“  i </w:t>
      </w:r>
      <w:r>
        <w:rPr>
          <w:rFonts w:ascii="Arial" w:hAnsi="Arial"/>
          <w:b/>
          <w:i/>
          <w:sz w:val="24"/>
          <w:szCs w:val="24"/>
          <w:lang w:val="hr-HR" w:eastAsia="en-US"/>
        </w:rPr>
        <w:t>8</w:t>
      </w:r>
      <w:r w:rsidRPr="002F00F7">
        <w:rPr>
          <w:rFonts w:ascii="Arial" w:hAnsi="Arial"/>
          <w:b/>
          <w:i/>
          <w:sz w:val="24"/>
          <w:szCs w:val="24"/>
          <w:lang w:val="hr-HR" w:eastAsia="en-US"/>
        </w:rPr>
        <w:t xml:space="preserve"> glasa „</w:t>
      </w:r>
      <w:r>
        <w:rPr>
          <w:rFonts w:ascii="Arial" w:hAnsi="Arial"/>
          <w:b/>
          <w:i/>
          <w:sz w:val="24"/>
          <w:szCs w:val="24"/>
          <w:lang w:val="hr-HR" w:eastAsia="en-US"/>
        </w:rPr>
        <w:t>PR</w:t>
      </w:r>
      <w:r w:rsidR="00F11853">
        <w:rPr>
          <w:rFonts w:ascii="Arial" w:hAnsi="Arial"/>
          <w:b/>
          <w:i/>
          <w:sz w:val="24"/>
          <w:szCs w:val="24"/>
          <w:lang w:val="hr-HR" w:eastAsia="en-US"/>
        </w:rPr>
        <w:t>OTIV“ i 6 glasa „SUZDRŽAN</w:t>
      </w:r>
      <w:r>
        <w:rPr>
          <w:rFonts w:ascii="Arial" w:hAnsi="Arial"/>
          <w:b/>
          <w:i/>
          <w:sz w:val="24"/>
          <w:szCs w:val="24"/>
          <w:lang w:val="hr-HR" w:eastAsia="en-US"/>
        </w:rPr>
        <w:t>“;</w:t>
      </w:r>
    </w:p>
    <w:p w:rsidR="00525778" w:rsidRDefault="00525778" w:rsidP="008027F4">
      <w:pPr>
        <w:ind w:firstLine="708"/>
        <w:jc w:val="both"/>
        <w:rPr>
          <w:rFonts w:ascii="Arial" w:hAnsi="Arial" w:cs="Arial"/>
          <w:sz w:val="24"/>
          <w:szCs w:val="24"/>
          <w:lang w:val="hr-HR"/>
        </w:rPr>
      </w:pPr>
    </w:p>
    <w:p w:rsidR="00525778" w:rsidRPr="008B28C6" w:rsidRDefault="00525778" w:rsidP="00525778">
      <w:pPr>
        <w:pStyle w:val="Odlomakpopisa"/>
        <w:ind w:left="0" w:firstLine="708"/>
        <w:jc w:val="both"/>
        <w:rPr>
          <w:rFonts w:ascii="Arial" w:hAnsi="Arial"/>
          <w:sz w:val="24"/>
          <w:szCs w:val="24"/>
          <w:lang w:val="hr-HR" w:eastAsia="en-US"/>
        </w:rPr>
      </w:pPr>
      <w:r w:rsidRPr="008B28C6">
        <w:rPr>
          <w:rFonts w:ascii="Arial" w:hAnsi="Arial"/>
          <w:sz w:val="24"/>
          <w:szCs w:val="24"/>
          <w:lang w:val="hr-HR" w:eastAsia="en-US"/>
        </w:rPr>
        <w:t xml:space="preserve">Predsjednik Gradskog vijeća </w:t>
      </w:r>
      <w:r>
        <w:rPr>
          <w:rFonts w:ascii="Arial" w:hAnsi="Arial"/>
          <w:sz w:val="24"/>
          <w:szCs w:val="24"/>
          <w:lang w:val="hr-HR" w:eastAsia="en-US"/>
        </w:rPr>
        <w:t xml:space="preserve">konstatirao je da ni jedan amandman vijećnika Ivana Lončarića nije prihvaćen te je </w:t>
      </w:r>
      <w:r w:rsidRPr="008B28C6">
        <w:rPr>
          <w:rFonts w:ascii="Arial" w:hAnsi="Arial"/>
          <w:sz w:val="24"/>
          <w:szCs w:val="24"/>
          <w:lang w:val="hr-HR" w:eastAsia="en-US"/>
        </w:rPr>
        <w:t xml:space="preserve">stavio na glasovanje </w:t>
      </w:r>
      <w:r w:rsidRPr="007D50AB">
        <w:rPr>
          <w:rFonts w:ascii="Arial" w:hAnsi="Arial" w:cs="Arial"/>
          <w:sz w:val="24"/>
          <w:szCs w:val="24"/>
          <w:lang w:val="hr-HR"/>
        </w:rPr>
        <w:t>Prijedlog Odluke o komunalnom doprinosu</w:t>
      </w:r>
      <w:r w:rsidRPr="008B28C6">
        <w:rPr>
          <w:rFonts w:ascii="Arial" w:hAnsi="Arial"/>
          <w:sz w:val="24"/>
          <w:szCs w:val="24"/>
          <w:lang w:val="hr-HR" w:eastAsia="en-US"/>
        </w:rPr>
        <w:t>:</w:t>
      </w:r>
    </w:p>
    <w:p w:rsidR="008027F4" w:rsidRPr="007D50AB" w:rsidRDefault="008027F4" w:rsidP="008027F4">
      <w:pPr>
        <w:ind w:firstLine="708"/>
        <w:jc w:val="both"/>
        <w:rPr>
          <w:rFonts w:ascii="Arial" w:hAnsi="Arial" w:cs="Arial"/>
          <w:sz w:val="24"/>
          <w:szCs w:val="24"/>
          <w:lang w:val="hr-HR"/>
        </w:rPr>
      </w:pPr>
      <w:r w:rsidRPr="007A2DC4">
        <w:rPr>
          <w:rFonts w:ascii="Arial" w:hAnsi="Arial" w:cs="Arial"/>
          <w:b/>
          <w:sz w:val="24"/>
          <w:szCs w:val="24"/>
        </w:rPr>
        <w:t xml:space="preserve">Gradsko vijeće Grada Ludbrega većinom </w:t>
      </w:r>
      <w:proofErr w:type="gramStart"/>
      <w:r w:rsidRPr="007A2DC4">
        <w:rPr>
          <w:rFonts w:ascii="Arial" w:hAnsi="Arial" w:cs="Arial"/>
          <w:b/>
          <w:sz w:val="24"/>
          <w:szCs w:val="24"/>
        </w:rPr>
        <w:t>glasova  je</w:t>
      </w:r>
      <w:proofErr w:type="gramEnd"/>
      <w:r w:rsidRPr="007A2DC4">
        <w:rPr>
          <w:rFonts w:ascii="Arial" w:hAnsi="Arial" w:cs="Arial"/>
          <w:b/>
          <w:sz w:val="24"/>
          <w:szCs w:val="24"/>
        </w:rPr>
        <w:t xml:space="preserve">  s </w:t>
      </w:r>
      <w:r>
        <w:rPr>
          <w:rFonts w:ascii="Arial" w:hAnsi="Arial" w:cs="Arial"/>
          <w:b/>
          <w:sz w:val="24"/>
          <w:szCs w:val="24"/>
        </w:rPr>
        <w:t>8</w:t>
      </w:r>
      <w:r w:rsidRPr="007A2DC4">
        <w:rPr>
          <w:rFonts w:ascii="Arial" w:hAnsi="Arial" w:cs="Arial"/>
          <w:b/>
          <w:sz w:val="24"/>
          <w:szCs w:val="24"/>
        </w:rPr>
        <w:t xml:space="preserve"> glasova “ZA”</w:t>
      </w:r>
      <w:r>
        <w:rPr>
          <w:rFonts w:ascii="Arial" w:hAnsi="Arial" w:cs="Arial"/>
          <w:b/>
          <w:sz w:val="24"/>
          <w:szCs w:val="24"/>
        </w:rPr>
        <w:t>, 3 glasova</w:t>
      </w:r>
      <w:r w:rsidRPr="007A2DC4">
        <w:rPr>
          <w:rFonts w:ascii="Arial" w:hAnsi="Arial" w:cs="Arial"/>
          <w:b/>
          <w:sz w:val="24"/>
          <w:szCs w:val="24"/>
        </w:rPr>
        <w:t xml:space="preserve"> “</w:t>
      </w:r>
      <w:r>
        <w:rPr>
          <w:rFonts w:ascii="Arial" w:hAnsi="Arial" w:cs="Arial"/>
          <w:b/>
          <w:sz w:val="24"/>
          <w:szCs w:val="24"/>
        </w:rPr>
        <w:t>PROTIV</w:t>
      </w:r>
      <w:r w:rsidRPr="007A2DC4">
        <w:rPr>
          <w:rFonts w:ascii="Arial" w:hAnsi="Arial" w:cs="Arial"/>
          <w:b/>
          <w:sz w:val="24"/>
          <w:szCs w:val="24"/>
        </w:rPr>
        <w:t xml:space="preserve">” </w:t>
      </w:r>
      <w:r>
        <w:rPr>
          <w:rFonts w:ascii="Arial" w:hAnsi="Arial" w:cs="Arial"/>
          <w:b/>
          <w:sz w:val="24"/>
          <w:szCs w:val="24"/>
        </w:rPr>
        <w:t xml:space="preserve">i 4 glasova “SUZDRŽANI” </w:t>
      </w:r>
      <w:r w:rsidRPr="007A2DC4">
        <w:rPr>
          <w:rFonts w:ascii="Arial" w:hAnsi="Arial" w:cs="Arial"/>
          <w:b/>
          <w:sz w:val="24"/>
          <w:szCs w:val="24"/>
        </w:rPr>
        <w:t xml:space="preserve">donijelo </w:t>
      </w:r>
      <w:r w:rsidRPr="008027F4">
        <w:rPr>
          <w:rFonts w:ascii="Arial" w:hAnsi="Arial" w:cs="Arial"/>
          <w:b/>
          <w:sz w:val="24"/>
          <w:szCs w:val="24"/>
          <w:lang w:val="hr-HR"/>
        </w:rPr>
        <w:t>Odluk</w:t>
      </w:r>
      <w:r>
        <w:rPr>
          <w:rFonts w:ascii="Arial" w:hAnsi="Arial" w:cs="Arial"/>
          <w:b/>
          <w:sz w:val="24"/>
          <w:szCs w:val="24"/>
          <w:lang w:val="hr-HR"/>
        </w:rPr>
        <w:t>u</w:t>
      </w:r>
      <w:r w:rsidRPr="008027F4">
        <w:rPr>
          <w:rFonts w:ascii="Arial" w:hAnsi="Arial" w:cs="Arial"/>
          <w:b/>
          <w:sz w:val="24"/>
          <w:szCs w:val="24"/>
          <w:lang w:val="hr-HR"/>
        </w:rPr>
        <w:t xml:space="preserve"> o komunalnom doprinosu</w:t>
      </w:r>
      <w:r>
        <w:rPr>
          <w:rFonts w:ascii="Arial" w:hAnsi="Arial" w:cs="Arial"/>
          <w:b/>
          <w:sz w:val="24"/>
          <w:szCs w:val="24"/>
          <w:lang w:val="hr-HR"/>
        </w:rPr>
        <w:t>.</w:t>
      </w:r>
    </w:p>
    <w:p w:rsidR="008027F4" w:rsidRPr="00434FFC" w:rsidRDefault="008027F4" w:rsidP="00710830">
      <w:pPr>
        <w:jc w:val="both"/>
        <w:rPr>
          <w:rFonts w:ascii="Arial" w:hAnsi="Arial" w:cs="Arial"/>
          <w:sz w:val="24"/>
          <w:szCs w:val="24"/>
          <w:lang w:val="hr-HR"/>
        </w:rPr>
      </w:pPr>
      <w:r w:rsidRPr="00517F88">
        <w:rPr>
          <w:rFonts w:ascii="Arial" w:hAnsi="Arial" w:cs="Arial"/>
          <w:sz w:val="24"/>
          <w:szCs w:val="24"/>
        </w:rPr>
        <w:t>(</w:t>
      </w:r>
      <w:r w:rsidRPr="008027F4">
        <w:rPr>
          <w:rFonts w:ascii="Arial" w:hAnsi="Arial" w:cs="Arial"/>
          <w:sz w:val="24"/>
          <w:szCs w:val="24"/>
          <w:lang w:val="hr-HR"/>
        </w:rPr>
        <w:t>Odluka o komunalnom doprinosu;</w:t>
      </w:r>
      <w:r w:rsidR="00710830">
        <w:rPr>
          <w:rFonts w:ascii="Arial" w:hAnsi="Arial" w:cs="Arial"/>
          <w:sz w:val="24"/>
          <w:szCs w:val="24"/>
          <w:lang w:val="hr-HR"/>
        </w:rPr>
        <w:t xml:space="preserve"> </w:t>
      </w:r>
      <w:r w:rsidRPr="00434FFC">
        <w:rPr>
          <w:rFonts w:ascii="Arial" w:hAnsi="Arial" w:cs="Arial"/>
          <w:sz w:val="24"/>
          <w:szCs w:val="24"/>
        </w:rPr>
        <w:t>KLASA</w:t>
      </w:r>
      <w:proofErr w:type="gramStart"/>
      <w:r w:rsidRPr="00434FFC">
        <w:rPr>
          <w:rFonts w:ascii="Arial" w:hAnsi="Arial" w:cs="Arial"/>
          <w:sz w:val="24"/>
          <w:szCs w:val="24"/>
        </w:rPr>
        <w:t>:</w:t>
      </w:r>
      <w:r>
        <w:rPr>
          <w:rFonts w:ascii="Arial" w:hAnsi="Arial" w:cs="Arial"/>
          <w:sz w:val="24"/>
          <w:szCs w:val="24"/>
        </w:rPr>
        <w:t>363</w:t>
      </w:r>
      <w:proofErr w:type="gramEnd"/>
      <w:r w:rsidRPr="00434FFC">
        <w:rPr>
          <w:rFonts w:ascii="Arial" w:hAnsi="Arial" w:cs="Arial"/>
          <w:sz w:val="24"/>
          <w:szCs w:val="24"/>
        </w:rPr>
        <w:t>-0</w:t>
      </w:r>
      <w:r>
        <w:rPr>
          <w:rFonts w:ascii="Arial" w:hAnsi="Arial" w:cs="Arial"/>
          <w:sz w:val="24"/>
          <w:szCs w:val="24"/>
        </w:rPr>
        <w:t>3/18</w:t>
      </w:r>
      <w:r w:rsidRPr="00434FFC">
        <w:rPr>
          <w:rFonts w:ascii="Arial" w:hAnsi="Arial" w:cs="Arial"/>
          <w:sz w:val="24"/>
          <w:szCs w:val="24"/>
        </w:rPr>
        <w:t>-01/0</w:t>
      </w:r>
      <w:r>
        <w:rPr>
          <w:rFonts w:ascii="Arial" w:hAnsi="Arial" w:cs="Arial"/>
          <w:sz w:val="24"/>
          <w:szCs w:val="24"/>
        </w:rPr>
        <w:t>2</w:t>
      </w:r>
      <w:r w:rsidR="00710830">
        <w:rPr>
          <w:rFonts w:ascii="Arial" w:hAnsi="Arial" w:cs="Arial"/>
          <w:sz w:val="24"/>
          <w:szCs w:val="24"/>
        </w:rPr>
        <w:t>, URBROJ:2186/18-02/1-</w:t>
      </w:r>
      <w:r>
        <w:rPr>
          <w:rFonts w:ascii="Arial" w:hAnsi="Arial" w:cs="Arial"/>
          <w:sz w:val="24"/>
          <w:szCs w:val="24"/>
        </w:rPr>
        <w:t xml:space="preserve">18-1  </w:t>
      </w:r>
      <w:r w:rsidRPr="00434FFC">
        <w:rPr>
          <w:rFonts w:ascii="Arial" w:hAnsi="Arial" w:cs="Arial"/>
          <w:sz w:val="24"/>
          <w:szCs w:val="24"/>
        </w:rPr>
        <w:t xml:space="preserve">sastavni </w:t>
      </w:r>
      <w:r>
        <w:rPr>
          <w:rFonts w:ascii="Arial" w:hAnsi="Arial" w:cs="Arial"/>
          <w:sz w:val="24"/>
          <w:szCs w:val="24"/>
        </w:rPr>
        <w:t>je</w:t>
      </w:r>
      <w:r w:rsidRPr="00434FFC">
        <w:rPr>
          <w:rFonts w:ascii="Arial" w:hAnsi="Arial" w:cs="Arial"/>
          <w:sz w:val="24"/>
          <w:szCs w:val="24"/>
        </w:rPr>
        <w:t xml:space="preserve"> dio ovog zapisnika).</w:t>
      </w:r>
    </w:p>
    <w:p w:rsidR="003E398B" w:rsidRDefault="003E398B" w:rsidP="003E398B">
      <w:pPr>
        <w:pStyle w:val="Odlomakpopisa"/>
        <w:ind w:left="23"/>
        <w:jc w:val="center"/>
        <w:rPr>
          <w:rFonts w:ascii="Arial" w:hAnsi="Arial"/>
          <w:sz w:val="24"/>
          <w:szCs w:val="24"/>
          <w:lang w:val="hr-HR"/>
        </w:rPr>
      </w:pPr>
      <w:r>
        <w:rPr>
          <w:rFonts w:ascii="Arial" w:hAnsi="Arial"/>
          <w:sz w:val="24"/>
          <w:szCs w:val="24"/>
          <w:lang w:val="hr-HR"/>
        </w:rPr>
        <w:t>………….…………..</w:t>
      </w:r>
    </w:p>
    <w:p w:rsidR="00125938" w:rsidRDefault="00125938" w:rsidP="00125938">
      <w:pPr>
        <w:pStyle w:val="Odlomakpopisa"/>
        <w:ind w:left="23"/>
        <w:jc w:val="center"/>
        <w:rPr>
          <w:rFonts w:ascii="Arial" w:hAnsi="Arial"/>
          <w:b/>
          <w:sz w:val="24"/>
          <w:szCs w:val="24"/>
          <w:lang w:val="hr-HR"/>
        </w:rPr>
      </w:pPr>
    </w:p>
    <w:p w:rsidR="00125938" w:rsidRDefault="00125938" w:rsidP="00125938">
      <w:pPr>
        <w:pStyle w:val="Odlomakpopisa"/>
        <w:ind w:left="23"/>
        <w:jc w:val="center"/>
        <w:rPr>
          <w:rFonts w:ascii="Arial" w:hAnsi="Arial"/>
          <w:b/>
          <w:sz w:val="24"/>
          <w:szCs w:val="24"/>
          <w:lang w:val="hr-HR"/>
        </w:rPr>
      </w:pPr>
      <w:r>
        <w:rPr>
          <w:rFonts w:ascii="Arial" w:hAnsi="Arial"/>
          <w:b/>
          <w:sz w:val="24"/>
          <w:szCs w:val="24"/>
          <w:lang w:val="hr-HR"/>
        </w:rPr>
        <w:t>Točka 13.</w:t>
      </w:r>
    </w:p>
    <w:p w:rsidR="003E398B" w:rsidRDefault="003E398B" w:rsidP="00125938">
      <w:pPr>
        <w:pStyle w:val="Odlomakpopisa"/>
        <w:ind w:left="23"/>
        <w:jc w:val="center"/>
        <w:rPr>
          <w:rFonts w:ascii="Arial" w:hAnsi="Arial"/>
          <w:b/>
          <w:sz w:val="24"/>
          <w:szCs w:val="24"/>
          <w:lang w:val="hr-HR"/>
        </w:rPr>
      </w:pPr>
    </w:p>
    <w:p w:rsidR="00710830" w:rsidRDefault="00710830" w:rsidP="00710830">
      <w:pPr>
        <w:pStyle w:val="Odlomakpopisa"/>
        <w:ind w:left="720"/>
        <w:jc w:val="center"/>
        <w:rPr>
          <w:rFonts w:ascii="Arial" w:hAnsi="Arial" w:cs="Arial"/>
          <w:b/>
          <w:sz w:val="24"/>
          <w:szCs w:val="24"/>
          <w:lang w:val="hr-HR"/>
        </w:rPr>
      </w:pPr>
      <w:r w:rsidRPr="00710830">
        <w:rPr>
          <w:rFonts w:ascii="Arial" w:hAnsi="Arial" w:cs="Arial"/>
          <w:b/>
          <w:sz w:val="24"/>
          <w:szCs w:val="24"/>
          <w:lang w:val="hr-HR"/>
        </w:rPr>
        <w:t>Prijedlog Odluke o prijenosu poslovnih udjela društva „Odvodnja“ d.o.o. na stjecatelja „Varkom“ d.d.</w:t>
      </w:r>
    </w:p>
    <w:p w:rsidR="00F11853" w:rsidRPr="00710830" w:rsidRDefault="00F11853" w:rsidP="00710830">
      <w:pPr>
        <w:pStyle w:val="Odlomakpopisa"/>
        <w:ind w:left="720"/>
        <w:jc w:val="center"/>
        <w:rPr>
          <w:rFonts w:ascii="Arial" w:hAnsi="Arial" w:cs="Arial"/>
          <w:b/>
          <w:sz w:val="24"/>
          <w:szCs w:val="24"/>
          <w:lang w:val="hr-HR"/>
        </w:rPr>
      </w:pPr>
    </w:p>
    <w:p w:rsidR="00125938" w:rsidRDefault="00710830" w:rsidP="00710830">
      <w:pPr>
        <w:ind w:firstLine="708"/>
        <w:jc w:val="both"/>
        <w:rPr>
          <w:rFonts w:ascii="Arial" w:hAnsi="Arial"/>
          <w:sz w:val="24"/>
          <w:szCs w:val="24"/>
          <w:lang w:val="hr-HR"/>
        </w:rPr>
      </w:pPr>
      <w:r w:rsidRPr="00710830">
        <w:rPr>
          <w:rFonts w:ascii="Arial" w:hAnsi="Arial" w:cs="Arial"/>
          <w:sz w:val="24"/>
          <w:szCs w:val="24"/>
          <w:lang w:val="hr-HR"/>
        </w:rPr>
        <w:t>Prijedlog Odluke o prijenosu poslovnih udjela društva „Odvodnja“ d.o.o. na stjecatelja „Varkom“ d.d.</w:t>
      </w:r>
      <w:r>
        <w:rPr>
          <w:rFonts w:ascii="Arial" w:hAnsi="Arial" w:cs="Arial"/>
          <w:sz w:val="24"/>
          <w:szCs w:val="24"/>
          <w:lang w:val="hr-HR"/>
        </w:rPr>
        <w:t xml:space="preserve"> </w:t>
      </w:r>
      <w:r w:rsidR="00125938" w:rsidRPr="00710830">
        <w:rPr>
          <w:rFonts w:ascii="Arial" w:hAnsi="Arial"/>
          <w:sz w:val="24"/>
          <w:szCs w:val="24"/>
          <w:lang w:val="hr-HR"/>
        </w:rPr>
        <w:t>obrazloži</w:t>
      </w:r>
      <w:r w:rsidRPr="00710830">
        <w:rPr>
          <w:rFonts w:ascii="Arial" w:hAnsi="Arial"/>
          <w:sz w:val="24"/>
          <w:szCs w:val="24"/>
          <w:lang w:val="hr-HR"/>
        </w:rPr>
        <w:t>o</w:t>
      </w:r>
      <w:r w:rsidR="00125938" w:rsidRPr="00710830">
        <w:rPr>
          <w:rFonts w:ascii="Arial" w:hAnsi="Arial"/>
          <w:sz w:val="24"/>
          <w:szCs w:val="24"/>
          <w:lang w:val="hr-HR"/>
        </w:rPr>
        <w:t xml:space="preserve"> je </w:t>
      </w:r>
      <w:r w:rsidRPr="00710830">
        <w:rPr>
          <w:rFonts w:ascii="Arial" w:hAnsi="Arial"/>
          <w:sz w:val="24"/>
          <w:szCs w:val="24"/>
          <w:lang w:val="hr-HR"/>
        </w:rPr>
        <w:t>gradonačelnik</w:t>
      </w:r>
      <w:r w:rsidR="00125938" w:rsidRPr="00710830">
        <w:rPr>
          <w:rFonts w:ascii="Arial" w:hAnsi="Arial"/>
          <w:sz w:val="24"/>
          <w:szCs w:val="24"/>
          <w:lang w:val="hr-HR"/>
        </w:rPr>
        <w:t xml:space="preserve"> Grada Ludbrega </w:t>
      </w:r>
      <w:r w:rsidRPr="00710830">
        <w:rPr>
          <w:rFonts w:ascii="Arial" w:hAnsi="Arial"/>
          <w:sz w:val="24"/>
          <w:szCs w:val="24"/>
          <w:lang w:val="hr-HR"/>
        </w:rPr>
        <w:t>Dubravko Bilić</w:t>
      </w:r>
      <w:r w:rsidR="00125938" w:rsidRPr="00710830">
        <w:rPr>
          <w:rFonts w:ascii="Arial" w:hAnsi="Arial"/>
          <w:sz w:val="24"/>
          <w:szCs w:val="24"/>
          <w:lang w:val="hr-HR"/>
        </w:rPr>
        <w:t xml:space="preserve"> prema pisanim materijalima.</w:t>
      </w:r>
    </w:p>
    <w:p w:rsidR="00710830" w:rsidRPr="00710830" w:rsidRDefault="00710830" w:rsidP="00710830">
      <w:pPr>
        <w:ind w:firstLine="708"/>
        <w:jc w:val="both"/>
        <w:rPr>
          <w:rFonts w:ascii="Arial" w:hAnsi="Arial" w:cs="Arial"/>
          <w:sz w:val="24"/>
          <w:szCs w:val="24"/>
          <w:lang w:val="hr-HR"/>
        </w:rPr>
      </w:pPr>
      <w:r>
        <w:rPr>
          <w:rFonts w:ascii="Arial" w:hAnsi="Arial"/>
          <w:sz w:val="24"/>
          <w:szCs w:val="24"/>
          <w:lang w:val="hr-HR"/>
        </w:rPr>
        <w:t>U raspravi su sudjelovali vijećnici Goran Horvat i Petra Horvat te gradonačelnik Dubravko Bilić.</w:t>
      </w:r>
    </w:p>
    <w:p w:rsidR="00710830" w:rsidRPr="00710830" w:rsidRDefault="00125938" w:rsidP="00F05E57">
      <w:pPr>
        <w:ind w:firstLine="708"/>
        <w:jc w:val="both"/>
        <w:rPr>
          <w:rFonts w:ascii="Arial" w:hAnsi="Arial" w:cs="Arial"/>
          <w:b/>
          <w:sz w:val="24"/>
          <w:szCs w:val="24"/>
          <w:lang w:val="hr-HR"/>
        </w:rPr>
      </w:pPr>
      <w:r w:rsidRPr="00710830">
        <w:rPr>
          <w:rFonts w:ascii="Arial" w:hAnsi="Arial" w:cs="Arial"/>
          <w:b/>
          <w:sz w:val="24"/>
          <w:szCs w:val="24"/>
        </w:rPr>
        <w:t xml:space="preserve">Gradsko vijeće Grada Ludbrega jednoglasno je </w:t>
      </w:r>
      <w:r w:rsidR="00710830">
        <w:rPr>
          <w:rFonts w:ascii="Arial" w:hAnsi="Arial" w:cs="Arial"/>
          <w:b/>
          <w:sz w:val="24"/>
          <w:szCs w:val="24"/>
        </w:rPr>
        <w:t xml:space="preserve">s 15 glasova “ZA” </w:t>
      </w:r>
      <w:r w:rsidRPr="00710830">
        <w:rPr>
          <w:rFonts w:ascii="Arial" w:hAnsi="Arial" w:cs="Arial"/>
          <w:b/>
          <w:sz w:val="24"/>
          <w:szCs w:val="24"/>
        </w:rPr>
        <w:t xml:space="preserve">donijelo </w:t>
      </w:r>
      <w:r w:rsidR="00710830" w:rsidRPr="00710830">
        <w:rPr>
          <w:rFonts w:ascii="Arial" w:hAnsi="Arial" w:cs="Arial"/>
          <w:b/>
          <w:sz w:val="24"/>
          <w:szCs w:val="24"/>
          <w:lang w:val="hr-HR"/>
        </w:rPr>
        <w:t>Odluk</w:t>
      </w:r>
      <w:r w:rsidR="00710830">
        <w:rPr>
          <w:rFonts w:ascii="Arial" w:hAnsi="Arial" w:cs="Arial"/>
          <w:b/>
          <w:sz w:val="24"/>
          <w:szCs w:val="24"/>
          <w:lang w:val="hr-HR"/>
        </w:rPr>
        <w:t>u</w:t>
      </w:r>
      <w:r w:rsidR="00710830" w:rsidRPr="00710830">
        <w:rPr>
          <w:rFonts w:ascii="Arial" w:hAnsi="Arial" w:cs="Arial"/>
          <w:b/>
          <w:sz w:val="24"/>
          <w:szCs w:val="24"/>
          <w:lang w:val="hr-HR"/>
        </w:rPr>
        <w:t xml:space="preserve"> o prijenosu poslovnih udjela društva „Odvodnja“ d.o.o. na stjecatelja „Varkom“ d.d.</w:t>
      </w:r>
    </w:p>
    <w:p w:rsidR="00125938" w:rsidRPr="00F11853" w:rsidRDefault="00710830" w:rsidP="00125938">
      <w:pPr>
        <w:pStyle w:val="Odlomakpopisa"/>
        <w:ind w:left="23"/>
        <w:jc w:val="both"/>
        <w:rPr>
          <w:rFonts w:ascii="Arial" w:hAnsi="Arial" w:cs="Arial"/>
          <w:sz w:val="24"/>
          <w:szCs w:val="24"/>
          <w:lang w:val="hr-HR"/>
        </w:rPr>
      </w:pPr>
      <w:r w:rsidRPr="00F11853">
        <w:rPr>
          <w:rFonts w:ascii="Arial" w:hAnsi="Arial" w:cs="Arial"/>
          <w:sz w:val="24"/>
          <w:szCs w:val="24"/>
        </w:rPr>
        <w:t>(Odluka o</w:t>
      </w:r>
      <w:r w:rsidRPr="00F11853">
        <w:rPr>
          <w:rFonts w:ascii="Arial" w:hAnsi="Arial" w:cs="Arial"/>
          <w:sz w:val="24"/>
          <w:szCs w:val="24"/>
          <w:lang w:val="hr-HR"/>
        </w:rPr>
        <w:t xml:space="preserve"> prijenosu poslovnih udjela društva „Odvodnja</w:t>
      </w:r>
      <w:proofErr w:type="gramStart"/>
      <w:r w:rsidRPr="00F11853">
        <w:rPr>
          <w:rFonts w:ascii="Arial" w:hAnsi="Arial" w:cs="Arial"/>
          <w:sz w:val="24"/>
          <w:szCs w:val="24"/>
          <w:lang w:val="hr-HR"/>
        </w:rPr>
        <w:t>“ d.o.o</w:t>
      </w:r>
      <w:proofErr w:type="gramEnd"/>
      <w:r w:rsidRPr="00F11853">
        <w:rPr>
          <w:rFonts w:ascii="Arial" w:hAnsi="Arial" w:cs="Arial"/>
          <w:sz w:val="24"/>
          <w:szCs w:val="24"/>
          <w:lang w:val="hr-HR"/>
        </w:rPr>
        <w:t>. na stjecatelja „Varkom“ d.d</w:t>
      </w:r>
      <w:r w:rsidR="00F05E57">
        <w:rPr>
          <w:rFonts w:ascii="Arial" w:hAnsi="Arial" w:cs="Arial"/>
          <w:sz w:val="24"/>
          <w:szCs w:val="24"/>
          <w:lang w:val="hr-HR"/>
        </w:rPr>
        <w:t xml:space="preserve"> </w:t>
      </w:r>
      <w:r w:rsidR="00125938" w:rsidRPr="00F11853">
        <w:rPr>
          <w:rFonts w:ascii="Arial" w:hAnsi="Arial" w:cs="Arial"/>
          <w:sz w:val="24"/>
          <w:szCs w:val="24"/>
        </w:rPr>
        <w:t>KLASA:</w:t>
      </w:r>
      <w:r w:rsidRPr="00F11853">
        <w:rPr>
          <w:rFonts w:ascii="Arial" w:hAnsi="Arial" w:cs="Arial"/>
          <w:sz w:val="24"/>
          <w:szCs w:val="24"/>
        </w:rPr>
        <w:t>363</w:t>
      </w:r>
      <w:r w:rsidR="00125938" w:rsidRPr="00F11853">
        <w:rPr>
          <w:rFonts w:ascii="Arial" w:hAnsi="Arial" w:cs="Arial"/>
          <w:sz w:val="24"/>
          <w:szCs w:val="24"/>
        </w:rPr>
        <w:t>-0</w:t>
      </w:r>
      <w:r w:rsidRPr="00F11853">
        <w:rPr>
          <w:rFonts w:ascii="Arial" w:hAnsi="Arial" w:cs="Arial"/>
          <w:sz w:val="24"/>
          <w:szCs w:val="24"/>
        </w:rPr>
        <w:t>2</w:t>
      </w:r>
      <w:r w:rsidR="00125938" w:rsidRPr="00F11853">
        <w:rPr>
          <w:rFonts w:ascii="Arial" w:hAnsi="Arial" w:cs="Arial"/>
          <w:sz w:val="24"/>
          <w:szCs w:val="24"/>
        </w:rPr>
        <w:t>/18-01/</w:t>
      </w:r>
      <w:r w:rsidRPr="00F11853">
        <w:rPr>
          <w:rFonts w:ascii="Arial" w:hAnsi="Arial" w:cs="Arial"/>
          <w:sz w:val="24"/>
          <w:szCs w:val="24"/>
        </w:rPr>
        <w:t xml:space="preserve">04, URBROJ:2186/18-02/1-18-3 </w:t>
      </w:r>
      <w:r w:rsidR="00125938" w:rsidRPr="00F11853">
        <w:rPr>
          <w:rFonts w:ascii="Arial" w:hAnsi="Arial" w:cs="Arial"/>
          <w:sz w:val="24"/>
          <w:szCs w:val="24"/>
        </w:rPr>
        <w:t>sastavni je dio ovog zapisnika).</w:t>
      </w:r>
    </w:p>
    <w:p w:rsidR="00125938" w:rsidRDefault="00125938" w:rsidP="00125938">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876C7B">
        <w:rPr>
          <w:rFonts w:ascii="Arial" w:hAnsi="Arial"/>
          <w:b/>
          <w:sz w:val="24"/>
          <w:szCs w:val="24"/>
          <w:lang w:val="hr-HR"/>
        </w:rPr>
        <w:t>4</w:t>
      </w:r>
      <w:r>
        <w:rPr>
          <w:rFonts w:ascii="Arial" w:hAnsi="Arial"/>
          <w:b/>
          <w:sz w:val="24"/>
          <w:szCs w:val="24"/>
          <w:lang w:val="hr-HR"/>
        </w:rPr>
        <w:t>.</w:t>
      </w:r>
    </w:p>
    <w:p w:rsidR="003E398B" w:rsidRDefault="003E398B" w:rsidP="00434FFC">
      <w:pPr>
        <w:pStyle w:val="Odlomakpopisa"/>
        <w:ind w:left="23"/>
        <w:jc w:val="center"/>
        <w:rPr>
          <w:rFonts w:ascii="Arial" w:hAnsi="Arial"/>
          <w:b/>
          <w:sz w:val="24"/>
          <w:szCs w:val="24"/>
          <w:lang w:val="hr-HR"/>
        </w:rPr>
      </w:pPr>
    </w:p>
    <w:p w:rsidR="00710830" w:rsidRPr="00710830" w:rsidRDefault="00710830" w:rsidP="00710830">
      <w:pPr>
        <w:pStyle w:val="Odlomakpopisa"/>
        <w:ind w:left="720"/>
        <w:jc w:val="center"/>
        <w:rPr>
          <w:rFonts w:ascii="Arial" w:hAnsi="Arial" w:cs="Arial"/>
          <w:b/>
          <w:sz w:val="24"/>
          <w:szCs w:val="24"/>
          <w:lang w:val="hr-HR"/>
        </w:rPr>
      </w:pPr>
      <w:r w:rsidRPr="00710830">
        <w:rPr>
          <w:rFonts w:ascii="Arial" w:hAnsi="Arial" w:cs="Arial"/>
          <w:b/>
          <w:sz w:val="24"/>
          <w:szCs w:val="24"/>
          <w:lang w:val="hr-HR"/>
        </w:rPr>
        <w:t>Prijedlog Odluke o donošenju Plana upravljanja imovinom u vlasništvu Grada Ludbrega za 2019. g.</w:t>
      </w:r>
    </w:p>
    <w:p w:rsidR="00710830" w:rsidRPr="00710830" w:rsidRDefault="00710830" w:rsidP="00710830">
      <w:pPr>
        <w:ind w:firstLine="708"/>
        <w:jc w:val="both"/>
        <w:rPr>
          <w:rFonts w:ascii="Arial" w:hAnsi="Arial" w:cs="Arial"/>
          <w:sz w:val="24"/>
          <w:szCs w:val="24"/>
          <w:lang w:val="hr-HR"/>
        </w:rPr>
      </w:pPr>
      <w:r w:rsidRPr="00710830">
        <w:rPr>
          <w:rFonts w:ascii="Arial" w:hAnsi="Arial" w:cs="Arial"/>
          <w:sz w:val="24"/>
          <w:szCs w:val="24"/>
          <w:lang w:val="hr-HR"/>
        </w:rPr>
        <w:t xml:space="preserve">Prijedlog Odluke o donošenju Plana upravljanja imovinom u vlasništvu Grada Ludbrega za 2019. g.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Pr>
          <w:rFonts w:ascii="Arial" w:hAnsi="Arial" w:cs="Arial"/>
          <w:sz w:val="24"/>
          <w:szCs w:val="24"/>
          <w:lang w:val="hr-HR"/>
        </w:rPr>
        <w:t>.</w:t>
      </w:r>
    </w:p>
    <w:p w:rsidR="00434FFC" w:rsidRDefault="00C4492C" w:rsidP="00710830">
      <w:pPr>
        <w:pStyle w:val="Odlomakpopisa"/>
        <w:ind w:left="23" w:firstLine="685"/>
        <w:jc w:val="both"/>
        <w:rPr>
          <w:rFonts w:ascii="Arial" w:hAnsi="Arial" w:cs="Arial"/>
          <w:sz w:val="24"/>
          <w:szCs w:val="24"/>
          <w:lang w:val="hr-HR"/>
        </w:rPr>
      </w:pPr>
      <w:r>
        <w:rPr>
          <w:rFonts w:ascii="Arial" w:hAnsi="Arial" w:cs="Arial"/>
          <w:sz w:val="24"/>
          <w:szCs w:val="24"/>
          <w:lang w:val="hr-HR"/>
        </w:rPr>
        <w:t>Predsjednik Gradskog vijeća je konstatirao da je u vijećnici prisutno 14 vijećnika.</w:t>
      </w:r>
    </w:p>
    <w:p w:rsidR="00F11853" w:rsidRPr="00710830" w:rsidRDefault="00F11853" w:rsidP="00710830">
      <w:pPr>
        <w:pStyle w:val="Odlomakpopisa"/>
        <w:ind w:left="23" w:firstLine="685"/>
        <w:jc w:val="both"/>
        <w:rPr>
          <w:rFonts w:ascii="Arial" w:hAnsi="Arial" w:cs="Arial"/>
          <w:sz w:val="24"/>
          <w:szCs w:val="24"/>
          <w:lang w:val="hr-HR"/>
        </w:rPr>
      </w:pPr>
    </w:p>
    <w:p w:rsidR="00710830" w:rsidRPr="00710830" w:rsidRDefault="00B53B22" w:rsidP="00C4492C">
      <w:pPr>
        <w:ind w:firstLine="708"/>
        <w:jc w:val="both"/>
        <w:rPr>
          <w:rFonts w:ascii="Arial" w:hAnsi="Arial" w:cs="Arial"/>
          <w:b/>
          <w:sz w:val="24"/>
          <w:szCs w:val="24"/>
          <w:lang w:val="hr-HR"/>
        </w:rPr>
      </w:pPr>
      <w:r w:rsidRPr="00710830">
        <w:rPr>
          <w:rFonts w:ascii="Arial" w:hAnsi="Arial" w:cs="Arial"/>
          <w:b/>
          <w:sz w:val="24"/>
          <w:szCs w:val="24"/>
        </w:rPr>
        <w:lastRenderedPageBreak/>
        <w:t xml:space="preserve">Gradsko vijeće Grada Ludbrega </w:t>
      </w:r>
      <w:r w:rsidR="00710830" w:rsidRPr="00710830">
        <w:rPr>
          <w:rFonts w:ascii="Arial" w:hAnsi="Arial" w:cs="Arial"/>
          <w:b/>
          <w:sz w:val="24"/>
          <w:szCs w:val="24"/>
        </w:rPr>
        <w:t xml:space="preserve">bez rasprave je </w:t>
      </w:r>
      <w:r w:rsidR="00876C7B" w:rsidRPr="00710830">
        <w:rPr>
          <w:rFonts w:ascii="Arial" w:hAnsi="Arial" w:cs="Arial"/>
          <w:b/>
          <w:sz w:val="24"/>
          <w:szCs w:val="24"/>
        </w:rPr>
        <w:t xml:space="preserve">većinom </w:t>
      </w:r>
      <w:proofErr w:type="gramStart"/>
      <w:r w:rsidR="00876C7B" w:rsidRPr="00710830">
        <w:rPr>
          <w:rFonts w:ascii="Arial" w:hAnsi="Arial" w:cs="Arial"/>
          <w:b/>
          <w:sz w:val="24"/>
          <w:szCs w:val="24"/>
        </w:rPr>
        <w:t>glasova</w:t>
      </w:r>
      <w:r w:rsidRPr="00710830">
        <w:rPr>
          <w:rFonts w:ascii="Arial" w:hAnsi="Arial" w:cs="Arial"/>
          <w:b/>
          <w:sz w:val="24"/>
          <w:szCs w:val="24"/>
        </w:rPr>
        <w:t xml:space="preserve">  </w:t>
      </w:r>
      <w:r w:rsidR="00876C7B" w:rsidRPr="00710830">
        <w:rPr>
          <w:rFonts w:ascii="Arial" w:hAnsi="Arial" w:cs="Arial"/>
          <w:b/>
          <w:sz w:val="24"/>
          <w:szCs w:val="24"/>
        </w:rPr>
        <w:t>s</w:t>
      </w:r>
      <w:proofErr w:type="gramEnd"/>
      <w:r w:rsidR="00876C7B" w:rsidRPr="00710830">
        <w:rPr>
          <w:rFonts w:ascii="Arial" w:hAnsi="Arial" w:cs="Arial"/>
          <w:b/>
          <w:sz w:val="24"/>
          <w:szCs w:val="24"/>
        </w:rPr>
        <w:t xml:space="preserve"> </w:t>
      </w:r>
      <w:r w:rsidR="00710830" w:rsidRPr="00710830">
        <w:rPr>
          <w:rFonts w:ascii="Arial" w:hAnsi="Arial" w:cs="Arial"/>
          <w:b/>
          <w:sz w:val="24"/>
          <w:szCs w:val="24"/>
        </w:rPr>
        <w:t>12</w:t>
      </w:r>
      <w:r w:rsidRPr="00710830">
        <w:rPr>
          <w:rFonts w:ascii="Arial" w:hAnsi="Arial" w:cs="Arial"/>
          <w:b/>
          <w:sz w:val="24"/>
          <w:szCs w:val="24"/>
        </w:rPr>
        <w:t xml:space="preserve"> </w:t>
      </w:r>
      <w:r w:rsidR="00876C7B" w:rsidRPr="00710830">
        <w:rPr>
          <w:rFonts w:ascii="Arial" w:hAnsi="Arial" w:cs="Arial"/>
          <w:b/>
          <w:sz w:val="24"/>
          <w:szCs w:val="24"/>
        </w:rPr>
        <w:t>glasova “ZA</w:t>
      </w:r>
      <w:r w:rsidR="00710830" w:rsidRPr="00710830">
        <w:rPr>
          <w:rFonts w:ascii="Arial" w:hAnsi="Arial" w:cs="Arial"/>
          <w:b/>
          <w:sz w:val="24"/>
          <w:szCs w:val="24"/>
        </w:rPr>
        <w:t>” i 2</w:t>
      </w:r>
      <w:r w:rsidR="00876C7B" w:rsidRPr="00710830">
        <w:rPr>
          <w:rFonts w:ascii="Arial" w:hAnsi="Arial" w:cs="Arial"/>
          <w:b/>
          <w:sz w:val="24"/>
          <w:szCs w:val="24"/>
        </w:rPr>
        <w:t xml:space="preserve"> glasova “SUZDRŽAN” </w:t>
      </w:r>
      <w:r w:rsidRPr="00710830">
        <w:rPr>
          <w:rFonts w:ascii="Arial" w:hAnsi="Arial" w:cs="Arial"/>
          <w:b/>
          <w:sz w:val="24"/>
          <w:szCs w:val="24"/>
        </w:rPr>
        <w:t xml:space="preserve">donijelo </w:t>
      </w:r>
      <w:r w:rsidR="00710830" w:rsidRPr="00710830">
        <w:rPr>
          <w:rFonts w:ascii="Arial" w:hAnsi="Arial" w:cs="Arial"/>
          <w:b/>
          <w:sz w:val="24"/>
          <w:szCs w:val="24"/>
          <w:lang w:val="hr-HR"/>
        </w:rPr>
        <w:t>Odluk</w:t>
      </w:r>
      <w:r w:rsidR="00C4492C">
        <w:rPr>
          <w:rFonts w:ascii="Arial" w:hAnsi="Arial" w:cs="Arial"/>
          <w:b/>
          <w:sz w:val="24"/>
          <w:szCs w:val="24"/>
          <w:lang w:val="hr-HR"/>
        </w:rPr>
        <w:t>u</w:t>
      </w:r>
      <w:r w:rsidR="00710830" w:rsidRPr="00710830">
        <w:rPr>
          <w:rFonts w:ascii="Arial" w:hAnsi="Arial" w:cs="Arial"/>
          <w:b/>
          <w:sz w:val="24"/>
          <w:szCs w:val="24"/>
          <w:lang w:val="hr-HR"/>
        </w:rPr>
        <w:t xml:space="preserve"> o donošenju Plana upravljanja imovinom u vlasništvu Grada Ludbrega za 2019. g.</w:t>
      </w:r>
    </w:p>
    <w:p w:rsidR="00434FFC" w:rsidRDefault="00434FFC" w:rsidP="00C4492C">
      <w:pPr>
        <w:pStyle w:val="Odlomakpopisa"/>
        <w:ind w:left="23"/>
        <w:jc w:val="both"/>
        <w:rPr>
          <w:rFonts w:ascii="Arial" w:hAnsi="Arial" w:cs="Arial"/>
          <w:sz w:val="24"/>
          <w:szCs w:val="24"/>
        </w:rPr>
      </w:pPr>
      <w:r w:rsidRPr="00B53B22">
        <w:rPr>
          <w:rFonts w:ascii="Arial" w:hAnsi="Arial" w:cs="Arial"/>
          <w:sz w:val="24"/>
          <w:szCs w:val="24"/>
        </w:rPr>
        <w:t>(</w:t>
      </w:r>
      <w:r w:rsidR="00C4492C" w:rsidRPr="00710830">
        <w:rPr>
          <w:rFonts w:ascii="Arial" w:hAnsi="Arial" w:cs="Arial"/>
          <w:sz w:val="24"/>
          <w:szCs w:val="24"/>
          <w:lang w:val="hr-HR"/>
        </w:rPr>
        <w:t>Odluk</w:t>
      </w:r>
      <w:r w:rsidR="00C4492C">
        <w:rPr>
          <w:rFonts w:ascii="Arial" w:hAnsi="Arial" w:cs="Arial"/>
          <w:sz w:val="24"/>
          <w:szCs w:val="24"/>
          <w:lang w:val="hr-HR"/>
        </w:rPr>
        <w:t>a</w:t>
      </w:r>
      <w:r w:rsidR="00C4492C" w:rsidRPr="00710830">
        <w:rPr>
          <w:rFonts w:ascii="Arial" w:hAnsi="Arial" w:cs="Arial"/>
          <w:sz w:val="24"/>
          <w:szCs w:val="24"/>
          <w:lang w:val="hr-HR"/>
        </w:rPr>
        <w:t xml:space="preserve"> o donošenju Plana upravljanja imovinom u vlasništvu Grada Ludbrega za 2019. g.</w:t>
      </w:r>
      <w:proofErr w:type="gramStart"/>
      <w:r w:rsidR="00C4492C">
        <w:rPr>
          <w:rFonts w:ascii="Arial" w:hAnsi="Arial" w:cs="Arial"/>
          <w:sz w:val="24"/>
          <w:szCs w:val="24"/>
          <w:lang w:val="hr-HR"/>
        </w:rPr>
        <w:t xml:space="preserve">;  </w:t>
      </w:r>
      <w:r w:rsidRPr="00C4492C">
        <w:rPr>
          <w:rFonts w:ascii="Arial" w:hAnsi="Arial" w:cs="Arial"/>
          <w:sz w:val="24"/>
          <w:szCs w:val="24"/>
        </w:rPr>
        <w:t>KLASA:</w:t>
      </w:r>
      <w:r w:rsidR="00B53B22" w:rsidRPr="00C4492C">
        <w:rPr>
          <w:rFonts w:ascii="Arial" w:hAnsi="Arial" w:cs="Arial"/>
          <w:sz w:val="24"/>
          <w:szCs w:val="24"/>
        </w:rPr>
        <w:t>944</w:t>
      </w:r>
      <w:proofErr w:type="gramEnd"/>
      <w:r w:rsidRPr="00C4492C">
        <w:rPr>
          <w:rFonts w:ascii="Arial" w:hAnsi="Arial" w:cs="Arial"/>
          <w:sz w:val="24"/>
          <w:szCs w:val="24"/>
        </w:rPr>
        <w:t>-01/1</w:t>
      </w:r>
      <w:r w:rsidR="00B53B22" w:rsidRPr="00C4492C">
        <w:rPr>
          <w:rFonts w:ascii="Arial" w:hAnsi="Arial" w:cs="Arial"/>
          <w:sz w:val="24"/>
          <w:szCs w:val="24"/>
        </w:rPr>
        <w:t>8</w:t>
      </w:r>
      <w:r w:rsidRPr="00C4492C">
        <w:rPr>
          <w:rFonts w:ascii="Arial" w:hAnsi="Arial" w:cs="Arial"/>
          <w:sz w:val="24"/>
          <w:szCs w:val="24"/>
        </w:rPr>
        <w:t>-0</w:t>
      </w:r>
      <w:r w:rsidR="00B53B22" w:rsidRPr="00C4492C">
        <w:rPr>
          <w:rFonts w:ascii="Arial" w:hAnsi="Arial" w:cs="Arial"/>
          <w:sz w:val="24"/>
          <w:szCs w:val="24"/>
        </w:rPr>
        <w:t>1</w:t>
      </w:r>
      <w:r w:rsidRPr="00C4492C">
        <w:rPr>
          <w:rFonts w:ascii="Arial" w:hAnsi="Arial" w:cs="Arial"/>
          <w:sz w:val="24"/>
          <w:szCs w:val="24"/>
        </w:rPr>
        <w:t>/</w:t>
      </w:r>
      <w:r w:rsidR="00B53B22" w:rsidRPr="00C4492C">
        <w:rPr>
          <w:rFonts w:ascii="Arial" w:hAnsi="Arial" w:cs="Arial"/>
          <w:sz w:val="24"/>
          <w:szCs w:val="24"/>
        </w:rPr>
        <w:t>0</w:t>
      </w:r>
      <w:r w:rsidR="00876C7B" w:rsidRPr="00C4492C">
        <w:rPr>
          <w:rFonts w:ascii="Arial" w:hAnsi="Arial" w:cs="Arial"/>
          <w:sz w:val="24"/>
          <w:szCs w:val="24"/>
        </w:rPr>
        <w:t>8</w:t>
      </w:r>
      <w:r w:rsidRPr="00C4492C">
        <w:rPr>
          <w:rFonts w:ascii="Arial" w:hAnsi="Arial" w:cs="Arial"/>
          <w:sz w:val="24"/>
          <w:szCs w:val="24"/>
        </w:rPr>
        <w:t>, URBROJ:2186/18-0</w:t>
      </w:r>
      <w:r w:rsidR="00B53B22" w:rsidRPr="00C4492C">
        <w:rPr>
          <w:rFonts w:ascii="Arial" w:hAnsi="Arial" w:cs="Arial"/>
          <w:sz w:val="24"/>
          <w:szCs w:val="24"/>
        </w:rPr>
        <w:t>2</w:t>
      </w:r>
      <w:r w:rsidRPr="00C4492C">
        <w:rPr>
          <w:rFonts w:ascii="Arial" w:hAnsi="Arial" w:cs="Arial"/>
          <w:sz w:val="24"/>
          <w:szCs w:val="24"/>
        </w:rPr>
        <w:t>/1-18-</w:t>
      </w:r>
      <w:r w:rsidR="00B53B22" w:rsidRPr="00C4492C">
        <w:rPr>
          <w:rFonts w:ascii="Arial" w:hAnsi="Arial" w:cs="Arial"/>
          <w:sz w:val="24"/>
          <w:szCs w:val="24"/>
        </w:rPr>
        <w:t>1</w:t>
      </w:r>
      <w:r w:rsidR="001C74CC">
        <w:rPr>
          <w:rFonts w:ascii="Arial" w:hAnsi="Arial" w:cs="Arial"/>
          <w:sz w:val="24"/>
          <w:szCs w:val="24"/>
        </w:rPr>
        <w:t xml:space="preserve"> </w:t>
      </w:r>
      <w:r w:rsidR="00C4492C">
        <w:rPr>
          <w:rFonts w:ascii="Arial" w:hAnsi="Arial" w:cs="Arial"/>
          <w:sz w:val="24"/>
          <w:szCs w:val="24"/>
        </w:rPr>
        <w:t>te Godišnji plan upravljanja imovinom u vlasništvu Grada Ludbrega za 2019. godinu</w:t>
      </w:r>
      <w:r w:rsidRPr="00C4492C">
        <w:rPr>
          <w:rFonts w:ascii="Arial" w:hAnsi="Arial" w:cs="Arial"/>
          <w:sz w:val="24"/>
          <w:szCs w:val="24"/>
        </w:rPr>
        <w:t xml:space="preserve"> sastavni </w:t>
      </w:r>
      <w:r w:rsidR="00C4492C">
        <w:rPr>
          <w:rFonts w:ascii="Arial" w:hAnsi="Arial" w:cs="Arial"/>
          <w:sz w:val="24"/>
          <w:szCs w:val="24"/>
        </w:rPr>
        <w:t>su</w:t>
      </w:r>
      <w:r w:rsidRPr="00C4492C">
        <w:rPr>
          <w:rFonts w:ascii="Arial" w:hAnsi="Arial" w:cs="Arial"/>
          <w:sz w:val="24"/>
          <w:szCs w:val="24"/>
        </w:rPr>
        <w:t xml:space="preserve"> di</w:t>
      </w:r>
      <w:r w:rsidR="001C74CC">
        <w:rPr>
          <w:rFonts w:ascii="Arial" w:hAnsi="Arial" w:cs="Arial"/>
          <w:sz w:val="24"/>
          <w:szCs w:val="24"/>
        </w:rPr>
        <w:t>jelovi</w:t>
      </w:r>
      <w:r w:rsidRPr="00C4492C">
        <w:rPr>
          <w:rFonts w:ascii="Arial" w:hAnsi="Arial" w:cs="Arial"/>
          <w:sz w:val="24"/>
          <w:szCs w:val="24"/>
        </w:rPr>
        <w:t xml:space="preserve"> ovog zapisnika).</w:t>
      </w:r>
    </w:p>
    <w:p w:rsidR="00C4492C" w:rsidRDefault="00C4492C" w:rsidP="00C4492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876C7B">
      <w:pPr>
        <w:pStyle w:val="Odlomakpopisa"/>
        <w:ind w:left="23"/>
        <w:jc w:val="both"/>
        <w:rPr>
          <w:rFonts w:ascii="Arial" w:hAnsi="Arial"/>
          <w:sz w:val="24"/>
          <w:szCs w:val="24"/>
          <w:lang w:val="hr-HR"/>
        </w:rPr>
      </w:pPr>
    </w:p>
    <w:p w:rsidR="00C4492C" w:rsidRDefault="00C4492C" w:rsidP="00C4492C">
      <w:pPr>
        <w:pStyle w:val="Odlomakpopisa"/>
        <w:ind w:left="23"/>
        <w:jc w:val="center"/>
        <w:rPr>
          <w:rFonts w:ascii="Arial" w:hAnsi="Arial"/>
          <w:b/>
          <w:sz w:val="24"/>
          <w:szCs w:val="24"/>
          <w:lang w:val="hr-HR"/>
        </w:rPr>
      </w:pPr>
      <w:r>
        <w:rPr>
          <w:rFonts w:ascii="Arial" w:hAnsi="Arial"/>
          <w:b/>
          <w:sz w:val="24"/>
          <w:szCs w:val="24"/>
          <w:lang w:val="hr-HR"/>
        </w:rPr>
        <w:t>Točka 15.</w:t>
      </w:r>
    </w:p>
    <w:p w:rsidR="00C4492C" w:rsidRDefault="00C4492C" w:rsidP="00C4492C">
      <w:pPr>
        <w:pStyle w:val="Odlomakpopisa"/>
        <w:ind w:left="23"/>
        <w:jc w:val="center"/>
        <w:rPr>
          <w:rFonts w:ascii="Arial" w:hAnsi="Arial"/>
          <w:b/>
          <w:sz w:val="24"/>
          <w:szCs w:val="24"/>
          <w:lang w:val="hr-HR"/>
        </w:rPr>
      </w:pPr>
    </w:p>
    <w:p w:rsidR="00C4492C" w:rsidRDefault="00C4492C" w:rsidP="001C74CC">
      <w:pPr>
        <w:pStyle w:val="Odlomakpopisa"/>
        <w:ind w:left="720"/>
        <w:contextualSpacing/>
        <w:jc w:val="center"/>
        <w:rPr>
          <w:rFonts w:ascii="Arial" w:hAnsi="Arial" w:cs="Arial"/>
          <w:b/>
          <w:sz w:val="24"/>
          <w:szCs w:val="24"/>
          <w:lang w:val="hr-HR"/>
        </w:rPr>
      </w:pPr>
      <w:r w:rsidRPr="00C4492C">
        <w:rPr>
          <w:rFonts w:ascii="Arial" w:hAnsi="Arial" w:cs="Arial"/>
          <w:b/>
          <w:sz w:val="24"/>
          <w:szCs w:val="24"/>
          <w:lang w:val="hr-HR"/>
        </w:rPr>
        <w:t>Prijedlog Odluke kojom se društvu Inoxmont-VS d.o.o., produljuje rok za ishođenje akta o građenju za izgradnju stambenog ili stambeno-poslovnog objekta</w:t>
      </w:r>
    </w:p>
    <w:p w:rsidR="00C4492C" w:rsidRPr="00C4492C" w:rsidRDefault="00C4492C" w:rsidP="00C4492C">
      <w:pPr>
        <w:pStyle w:val="Odlomakpopisa"/>
        <w:spacing w:line="276" w:lineRule="auto"/>
        <w:ind w:left="720"/>
        <w:contextualSpacing/>
        <w:jc w:val="center"/>
        <w:rPr>
          <w:rFonts w:ascii="Arial" w:hAnsi="Arial" w:cs="Arial"/>
          <w:b/>
          <w:sz w:val="24"/>
          <w:szCs w:val="24"/>
          <w:lang w:val="hr-HR"/>
        </w:rPr>
      </w:pPr>
    </w:p>
    <w:p w:rsidR="00C4492C" w:rsidRPr="00710830" w:rsidRDefault="00C4492C" w:rsidP="00C4492C">
      <w:pPr>
        <w:spacing w:line="276" w:lineRule="auto"/>
        <w:ind w:firstLine="708"/>
        <w:contextualSpacing/>
        <w:jc w:val="both"/>
        <w:rPr>
          <w:rFonts w:ascii="Arial" w:hAnsi="Arial" w:cs="Arial"/>
          <w:sz w:val="24"/>
          <w:szCs w:val="24"/>
          <w:lang w:val="hr-HR"/>
        </w:rPr>
      </w:pPr>
      <w:r w:rsidRPr="00C4492C">
        <w:rPr>
          <w:rFonts w:ascii="Arial" w:hAnsi="Arial" w:cs="Arial"/>
          <w:sz w:val="24"/>
          <w:szCs w:val="24"/>
          <w:lang w:val="hr-HR"/>
        </w:rPr>
        <w:t>Prijedlog Odluke kojom se društvu Inoxmont-VS d.o.o., produljuje rok za ishođenje akta o građenju za izgradnju stambenog ili stambeno-poslovnog objekta</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Pr>
          <w:rFonts w:ascii="Arial" w:hAnsi="Arial" w:cs="Arial"/>
          <w:sz w:val="24"/>
          <w:szCs w:val="24"/>
          <w:lang w:val="hr-HR"/>
        </w:rPr>
        <w:t>.</w:t>
      </w:r>
    </w:p>
    <w:p w:rsidR="00C4492C" w:rsidRDefault="00C4492C" w:rsidP="00C4492C">
      <w:pPr>
        <w:pStyle w:val="Odlomakpopisa"/>
        <w:ind w:left="23" w:firstLine="685"/>
        <w:jc w:val="both"/>
        <w:rPr>
          <w:rFonts w:ascii="Arial" w:hAnsi="Arial" w:cs="Arial"/>
          <w:sz w:val="24"/>
          <w:szCs w:val="24"/>
          <w:lang w:val="hr-HR"/>
        </w:rPr>
      </w:pPr>
      <w:r>
        <w:rPr>
          <w:rFonts w:ascii="Arial" w:hAnsi="Arial" w:cs="Arial"/>
          <w:sz w:val="24"/>
          <w:szCs w:val="24"/>
          <w:lang w:val="hr-HR"/>
        </w:rPr>
        <w:t xml:space="preserve">Predsjednik Gradskog vijeća je konstatirao da je u vijećnici prisutno 15 vijećnika i dao na glasovanje </w:t>
      </w:r>
      <w:r w:rsidRPr="00C4492C">
        <w:rPr>
          <w:rFonts w:ascii="Arial" w:hAnsi="Arial" w:cs="Arial"/>
          <w:sz w:val="24"/>
          <w:szCs w:val="24"/>
          <w:lang w:val="hr-HR"/>
        </w:rPr>
        <w:t>Prijedlog Odluke kojom se društvu Inoxmont-VS d.o.o., produljuje rok za ishođenje akta o građenju za izgradnju stambenog ili stambeno-poslovnog objekta</w:t>
      </w:r>
      <w:r>
        <w:rPr>
          <w:rFonts w:ascii="Arial" w:hAnsi="Arial" w:cs="Arial"/>
          <w:sz w:val="24"/>
          <w:szCs w:val="24"/>
          <w:lang w:val="hr-HR"/>
        </w:rPr>
        <w:t>.</w:t>
      </w:r>
    </w:p>
    <w:p w:rsidR="00C4492C" w:rsidRPr="00710830" w:rsidRDefault="00C4492C" w:rsidP="00C4492C">
      <w:pPr>
        <w:ind w:firstLine="708"/>
        <w:jc w:val="both"/>
        <w:rPr>
          <w:rFonts w:ascii="Arial" w:hAnsi="Arial" w:cs="Arial"/>
          <w:b/>
          <w:sz w:val="24"/>
          <w:szCs w:val="24"/>
          <w:lang w:val="hr-HR"/>
        </w:rPr>
      </w:pPr>
      <w:r w:rsidRPr="00710830">
        <w:rPr>
          <w:rFonts w:ascii="Arial" w:hAnsi="Arial" w:cs="Arial"/>
          <w:b/>
          <w:sz w:val="24"/>
          <w:szCs w:val="24"/>
        </w:rPr>
        <w:t xml:space="preserve">Gradsko vijeće Grada Ludbrega bez rasprave je </w:t>
      </w:r>
      <w:r>
        <w:rPr>
          <w:rFonts w:ascii="Arial" w:hAnsi="Arial" w:cs="Arial"/>
          <w:b/>
          <w:sz w:val="24"/>
          <w:szCs w:val="24"/>
        </w:rPr>
        <w:t xml:space="preserve">jednoglasno </w:t>
      </w:r>
      <w:r w:rsidRPr="00710830">
        <w:rPr>
          <w:rFonts w:ascii="Arial" w:hAnsi="Arial" w:cs="Arial"/>
          <w:b/>
          <w:sz w:val="24"/>
          <w:szCs w:val="24"/>
        </w:rPr>
        <w:t>s 1</w:t>
      </w:r>
      <w:r>
        <w:rPr>
          <w:rFonts w:ascii="Arial" w:hAnsi="Arial" w:cs="Arial"/>
          <w:b/>
          <w:sz w:val="24"/>
          <w:szCs w:val="24"/>
        </w:rPr>
        <w:t>5</w:t>
      </w:r>
      <w:r w:rsidRPr="00710830">
        <w:rPr>
          <w:rFonts w:ascii="Arial" w:hAnsi="Arial" w:cs="Arial"/>
          <w:b/>
          <w:sz w:val="24"/>
          <w:szCs w:val="24"/>
        </w:rPr>
        <w:t xml:space="preserve"> </w:t>
      </w:r>
      <w:r w:rsidRPr="00C4492C">
        <w:rPr>
          <w:rFonts w:ascii="Arial" w:hAnsi="Arial" w:cs="Arial"/>
          <w:b/>
          <w:sz w:val="24"/>
          <w:szCs w:val="24"/>
        </w:rPr>
        <w:t xml:space="preserve">glasova “ZA” donijelo </w:t>
      </w:r>
      <w:r w:rsidRPr="00C4492C">
        <w:rPr>
          <w:rFonts w:ascii="Arial" w:hAnsi="Arial" w:cs="Arial"/>
          <w:b/>
          <w:sz w:val="24"/>
          <w:szCs w:val="24"/>
          <w:lang w:val="hr-HR"/>
        </w:rPr>
        <w:t>Odluku kojom se društvu Inoxmont-VS d.o.o., produljuje rok za ishođenje akta o građenju za izgradnju stambenog ili stambeno-poslovnog objekta.</w:t>
      </w:r>
    </w:p>
    <w:p w:rsidR="00C4492C" w:rsidRPr="001775C7" w:rsidRDefault="00C4492C" w:rsidP="001775C7">
      <w:pPr>
        <w:pStyle w:val="Odlomakpopisa"/>
        <w:ind w:left="23"/>
        <w:jc w:val="both"/>
        <w:rPr>
          <w:rFonts w:ascii="Arial" w:hAnsi="Arial" w:cs="Arial"/>
          <w:sz w:val="24"/>
          <w:szCs w:val="24"/>
        </w:rPr>
      </w:pPr>
      <w:r w:rsidRPr="00B53B22">
        <w:rPr>
          <w:rFonts w:ascii="Arial" w:hAnsi="Arial" w:cs="Arial"/>
          <w:sz w:val="24"/>
          <w:szCs w:val="24"/>
        </w:rPr>
        <w:t>(</w:t>
      </w:r>
      <w:r w:rsidRPr="00C4492C">
        <w:rPr>
          <w:rFonts w:ascii="Arial" w:hAnsi="Arial" w:cs="Arial"/>
          <w:sz w:val="24"/>
          <w:szCs w:val="24"/>
          <w:lang w:val="hr-HR"/>
        </w:rPr>
        <w:t>Odluk</w:t>
      </w:r>
      <w:r>
        <w:rPr>
          <w:rFonts w:ascii="Arial" w:hAnsi="Arial" w:cs="Arial"/>
          <w:sz w:val="24"/>
          <w:szCs w:val="24"/>
          <w:lang w:val="hr-HR"/>
        </w:rPr>
        <w:t>a</w:t>
      </w:r>
      <w:r w:rsidRPr="00C4492C">
        <w:rPr>
          <w:rFonts w:ascii="Arial" w:hAnsi="Arial" w:cs="Arial"/>
          <w:sz w:val="24"/>
          <w:szCs w:val="24"/>
          <w:lang w:val="hr-HR"/>
        </w:rPr>
        <w:t xml:space="preserve"> kojom se društvu Inoxmont-VS d.o.o., produljuje rok za ishođenje akta o građenju za izgradnju stambenog ili stambeno-poslovnog objekta</w:t>
      </w:r>
      <w:proofErr w:type="gramStart"/>
      <w:r>
        <w:rPr>
          <w:rFonts w:ascii="Arial" w:hAnsi="Arial" w:cs="Arial"/>
          <w:sz w:val="24"/>
          <w:szCs w:val="24"/>
          <w:lang w:val="hr-HR"/>
        </w:rPr>
        <w:t xml:space="preserve">;  </w:t>
      </w:r>
      <w:r w:rsidRPr="00C4492C">
        <w:rPr>
          <w:rFonts w:ascii="Arial" w:hAnsi="Arial" w:cs="Arial"/>
          <w:sz w:val="24"/>
          <w:szCs w:val="24"/>
        </w:rPr>
        <w:t>KLASA:944</w:t>
      </w:r>
      <w:proofErr w:type="gramEnd"/>
      <w:r w:rsidRPr="00C4492C">
        <w:rPr>
          <w:rFonts w:ascii="Arial" w:hAnsi="Arial" w:cs="Arial"/>
          <w:sz w:val="24"/>
          <w:szCs w:val="24"/>
        </w:rPr>
        <w:t>-01/1</w:t>
      </w:r>
      <w:r w:rsidR="001775C7">
        <w:rPr>
          <w:rFonts w:ascii="Arial" w:hAnsi="Arial" w:cs="Arial"/>
          <w:sz w:val="24"/>
          <w:szCs w:val="24"/>
        </w:rPr>
        <w:t>7</w:t>
      </w:r>
      <w:r w:rsidRPr="00C4492C">
        <w:rPr>
          <w:rFonts w:ascii="Arial" w:hAnsi="Arial" w:cs="Arial"/>
          <w:sz w:val="24"/>
          <w:szCs w:val="24"/>
        </w:rPr>
        <w:t>-01/0</w:t>
      </w:r>
      <w:r w:rsidR="001775C7">
        <w:rPr>
          <w:rFonts w:ascii="Arial" w:hAnsi="Arial" w:cs="Arial"/>
          <w:sz w:val="24"/>
          <w:szCs w:val="24"/>
        </w:rPr>
        <w:t>3</w:t>
      </w:r>
      <w:r w:rsidRPr="00C4492C">
        <w:rPr>
          <w:rFonts w:ascii="Arial" w:hAnsi="Arial" w:cs="Arial"/>
          <w:sz w:val="24"/>
          <w:szCs w:val="24"/>
        </w:rPr>
        <w:t>, URBROJ:2186/18-02/1-18-1</w:t>
      </w:r>
      <w:r w:rsidR="001775C7">
        <w:rPr>
          <w:rFonts w:ascii="Arial" w:hAnsi="Arial" w:cs="Arial"/>
          <w:sz w:val="24"/>
          <w:szCs w:val="24"/>
        </w:rPr>
        <w:t xml:space="preserve">0 </w:t>
      </w:r>
      <w:r w:rsidRPr="001775C7">
        <w:rPr>
          <w:rFonts w:ascii="Arial" w:hAnsi="Arial" w:cs="Arial"/>
          <w:sz w:val="24"/>
          <w:szCs w:val="24"/>
        </w:rPr>
        <w:t xml:space="preserve">sastavni </w:t>
      </w:r>
      <w:r w:rsidR="001775C7">
        <w:rPr>
          <w:rFonts w:ascii="Arial" w:hAnsi="Arial" w:cs="Arial"/>
          <w:sz w:val="24"/>
          <w:szCs w:val="24"/>
        </w:rPr>
        <w:t>je</w:t>
      </w:r>
      <w:r w:rsidRPr="001775C7">
        <w:rPr>
          <w:rFonts w:ascii="Arial" w:hAnsi="Arial" w:cs="Arial"/>
          <w:sz w:val="24"/>
          <w:szCs w:val="24"/>
        </w:rPr>
        <w:t xml:space="preserve"> dio ovog zapisnika).</w:t>
      </w:r>
    </w:p>
    <w:p w:rsidR="00434FFC" w:rsidRPr="000672E5" w:rsidRDefault="00434FFC" w:rsidP="00876C7B">
      <w:pPr>
        <w:jc w:val="both"/>
        <w:rPr>
          <w:rFonts w:ascii="Arial" w:hAnsi="Arial"/>
          <w:sz w:val="16"/>
          <w:szCs w:val="16"/>
          <w:lang w:val="hr-HR"/>
        </w:rPr>
      </w:pPr>
    </w:p>
    <w:p w:rsidR="001775C7" w:rsidRDefault="001775C7" w:rsidP="001775C7">
      <w:pPr>
        <w:pStyle w:val="Odlomakpopisa"/>
        <w:ind w:left="23"/>
        <w:jc w:val="center"/>
        <w:rPr>
          <w:rFonts w:ascii="Arial" w:hAnsi="Arial"/>
          <w:sz w:val="24"/>
          <w:szCs w:val="24"/>
          <w:lang w:val="hr-HR"/>
        </w:rPr>
      </w:pPr>
      <w:r>
        <w:rPr>
          <w:rFonts w:ascii="Arial" w:hAnsi="Arial"/>
          <w:sz w:val="24"/>
          <w:szCs w:val="24"/>
          <w:lang w:val="hr-HR"/>
        </w:rPr>
        <w:t>………….…………..</w:t>
      </w:r>
    </w:p>
    <w:p w:rsidR="001775C7" w:rsidRDefault="001775C7" w:rsidP="001775C7">
      <w:pPr>
        <w:pStyle w:val="Odlomakpopisa"/>
        <w:ind w:left="23"/>
        <w:jc w:val="both"/>
        <w:rPr>
          <w:rFonts w:ascii="Arial" w:hAnsi="Arial"/>
          <w:sz w:val="24"/>
          <w:szCs w:val="24"/>
          <w:lang w:val="hr-HR"/>
        </w:rPr>
      </w:pPr>
    </w:p>
    <w:p w:rsidR="001775C7" w:rsidRDefault="001775C7" w:rsidP="001775C7">
      <w:pPr>
        <w:pStyle w:val="Odlomakpopisa"/>
        <w:ind w:left="23"/>
        <w:jc w:val="center"/>
        <w:rPr>
          <w:rFonts w:ascii="Arial" w:hAnsi="Arial"/>
          <w:b/>
          <w:sz w:val="24"/>
          <w:szCs w:val="24"/>
          <w:lang w:val="hr-HR"/>
        </w:rPr>
      </w:pPr>
      <w:r>
        <w:rPr>
          <w:rFonts w:ascii="Arial" w:hAnsi="Arial"/>
          <w:b/>
          <w:sz w:val="24"/>
          <w:szCs w:val="24"/>
          <w:lang w:val="hr-HR"/>
        </w:rPr>
        <w:t>Točka 16.</w:t>
      </w:r>
    </w:p>
    <w:p w:rsidR="001775C7" w:rsidRDefault="001775C7" w:rsidP="001775C7">
      <w:pPr>
        <w:pStyle w:val="Odlomakpopisa"/>
        <w:ind w:left="23"/>
        <w:jc w:val="center"/>
        <w:rPr>
          <w:rFonts w:ascii="Arial" w:hAnsi="Arial"/>
          <w:b/>
          <w:sz w:val="24"/>
          <w:szCs w:val="24"/>
          <w:lang w:val="hr-HR"/>
        </w:rPr>
      </w:pPr>
    </w:p>
    <w:p w:rsidR="001775C7" w:rsidRPr="00EE29AC" w:rsidRDefault="001775C7" w:rsidP="001775C7">
      <w:pPr>
        <w:ind w:left="720"/>
        <w:jc w:val="center"/>
        <w:rPr>
          <w:rFonts w:ascii="Arial" w:hAnsi="Arial" w:cs="Arial"/>
          <w:b/>
          <w:sz w:val="24"/>
          <w:szCs w:val="24"/>
          <w:lang w:val="hr-HR"/>
        </w:rPr>
      </w:pPr>
      <w:r w:rsidRPr="00EE29AC">
        <w:rPr>
          <w:rFonts w:ascii="Arial" w:hAnsi="Arial" w:cs="Arial"/>
          <w:b/>
          <w:sz w:val="24"/>
          <w:szCs w:val="24"/>
          <w:lang w:val="hr-HR"/>
        </w:rPr>
        <w:t>Prijedlog Odluke o donošenju III. Izmjena i dopuna Urbanističkog plana uređenja Ludbreg</w:t>
      </w:r>
    </w:p>
    <w:p w:rsidR="001775C7" w:rsidRPr="00EE29AC" w:rsidRDefault="001775C7" w:rsidP="001775C7">
      <w:pPr>
        <w:pStyle w:val="Odlomakpopisa"/>
        <w:spacing w:line="276" w:lineRule="auto"/>
        <w:ind w:left="720"/>
        <w:contextualSpacing/>
        <w:jc w:val="center"/>
        <w:rPr>
          <w:rFonts w:ascii="Arial" w:hAnsi="Arial" w:cs="Arial"/>
          <w:b/>
          <w:sz w:val="24"/>
          <w:szCs w:val="24"/>
          <w:lang w:val="hr-HR"/>
        </w:rPr>
      </w:pPr>
    </w:p>
    <w:p w:rsidR="001775C7" w:rsidRDefault="001775C7" w:rsidP="001775C7">
      <w:pPr>
        <w:ind w:firstLine="708"/>
        <w:jc w:val="both"/>
        <w:rPr>
          <w:rFonts w:ascii="Arial" w:hAnsi="Arial" w:cs="Arial"/>
          <w:sz w:val="24"/>
          <w:szCs w:val="24"/>
          <w:lang w:val="hr-HR"/>
        </w:rPr>
      </w:pPr>
      <w:r w:rsidRPr="007D50AB">
        <w:rPr>
          <w:rFonts w:ascii="Arial" w:hAnsi="Arial" w:cs="Arial"/>
          <w:sz w:val="24"/>
          <w:szCs w:val="24"/>
          <w:lang w:val="hr-HR"/>
        </w:rPr>
        <w:t>Prijedlog Odluke o donošenju III. Izmjena i dopuna Urbanističkog plana uređenja Ludbreg</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Pr>
          <w:rFonts w:ascii="Arial" w:hAnsi="Arial" w:cs="Arial"/>
          <w:sz w:val="24"/>
          <w:szCs w:val="24"/>
          <w:lang w:val="hr-HR"/>
        </w:rPr>
        <w:t>.</w:t>
      </w:r>
    </w:p>
    <w:p w:rsidR="001775C7" w:rsidRPr="00710830" w:rsidRDefault="001775C7" w:rsidP="001775C7">
      <w:pPr>
        <w:pStyle w:val="Odlomakpopisa"/>
        <w:ind w:left="23" w:firstLine="685"/>
        <w:jc w:val="both"/>
        <w:rPr>
          <w:rFonts w:ascii="Arial" w:hAnsi="Arial" w:cs="Arial"/>
          <w:sz w:val="24"/>
          <w:szCs w:val="24"/>
          <w:lang w:val="hr-HR"/>
        </w:rPr>
      </w:pPr>
      <w:r>
        <w:rPr>
          <w:rFonts w:ascii="Arial" w:hAnsi="Arial" w:cs="Arial"/>
          <w:sz w:val="24"/>
          <w:szCs w:val="24"/>
          <w:lang w:val="hr-HR"/>
        </w:rPr>
        <w:t xml:space="preserve">Predsjednik Gradskog vijeća je konstatirao da je u vijećnici prisutno 14 vijećnika i dao na glasovanje </w:t>
      </w:r>
      <w:r w:rsidRPr="007D50AB">
        <w:rPr>
          <w:rFonts w:ascii="Arial" w:hAnsi="Arial" w:cs="Arial"/>
          <w:sz w:val="24"/>
          <w:szCs w:val="24"/>
          <w:lang w:val="hr-HR"/>
        </w:rPr>
        <w:t>Prijedlog Odluke o donošenju III. Izmjena i dopuna Urbanističkog plana uređenja Ludbreg</w:t>
      </w:r>
      <w:r>
        <w:rPr>
          <w:rFonts w:ascii="Arial" w:hAnsi="Arial" w:cs="Arial"/>
          <w:sz w:val="24"/>
          <w:szCs w:val="24"/>
          <w:lang w:val="hr-HR"/>
        </w:rPr>
        <w:t>.</w:t>
      </w:r>
    </w:p>
    <w:p w:rsidR="001775C7" w:rsidRPr="001775C7" w:rsidRDefault="001775C7" w:rsidP="001775C7">
      <w:pPr>
        <w:ind w:firstLine="708"/>
        <w:jc w:val="both"/>
        <w:rPr>
          <w:rFonts w:ascii="Arial" w:hAnsi="Arial" w:cs="Arial"/>
          <w:b/>
          <w:sz w:val="24"/>
          <w:szCs w:val="24"/>
          <w:lang w:val="hr-HR"/>
        </w:rPr>
      </w:pPr>
      <w:proofErr w:type="gramStart"/>
      <w:r w:rsidRPr="001775C7">
        <w:rPr>
          <w:rFonts w:ascii="Arial" w:hAnsi="Arial" w:cs="Arial"/>
          <w:b/>
          <w:sz w:val="24"/>
          <w:szCs w:val="24"/>
        </w:rPr>
        <w:t xml:space="preserve">Gradsko vijeće Grada Ludbrega bez rasprave je većinom glasova s 13 glasova “ZA” i 1 glas “SUZDRŽAN” donijelo </w:t>
      </w:r>
      <w:r w:rsidRPr="001775C7">
        <w:rPr>
          <w:rFonts w:ascii="Arial" w:hAnsi="Arial" w:cs="Arial"/>
          <w:b/>
          <w:sz w:val="24"/>
          <w:szCs w:val="24"/>
          <w:lang w:val="hr-HR"/>
        </w:rPr>
        <w:t>Odluku o donošenju III.</w:t>
      </w:r>
      <w:proofErr w:type="gramEnd"/>
      <w:r w:rsidRPr="001775C7">
        <w:rPr>
          <w:rFonts w:ascii="Arial" w:hAnsi="Arial" w:cs="Arial"/>
          <w:b/>
          <w:sz w:val="24"/>
          <w:szCs w:val="24"/>
          <w:lang w:val="hr-HR"/>
        </w:rPr>
        <w:t xml:space="preserve"> Izmjena i dopuna Urbanističkog plana uređenja Ludbreg.</w:t>
      </w:r>
    </w:p>
    <w:p w:rsidR="001775C7" w:rsidRPr="001775C7" w:rsidRDefault="001775C7" w:rsidP="001775C7">
      <w:pPr>
        <w:jc w:val="both"/>
        <w:rPr>
          <w:rFonts w:ascii="Arial" w:hAnsi="Arial" w:cs="Arial"/>
          <w:sz w:val="24"/>
          <w:szCs w:val="24"/>
          <w:lang w:val="hr-HR"/>
        </w:rPr>
      </w:pPr>
      <w:proofErr w:type="gramStart"/>
      <w:r w:rsidRPr="00B53B22">
        <w:rPr>
          <w:rFonts w:ascii="Arial" w:hAnsi="Arial" w:cs="Arial"/>
          <w:sz w:val="24"/>
          <w:szCs w:val="24"/>
        </w:rPr>
        <w:t>(</w:t>
      </w:r>
      <w:r w:rsidRPr="007D50AB">
        <w:rPr>
          <w:rFonts w:ascii="Arial" w:hAnsi="Arial" w:cs="Arial"/>
          <w:sz w:val="24"/>
          <w:szCs w:val="24"/>
          <w:lang w:val="hr-HR"/>
        </w:rPr>
        <w:t>Odluk</w:t>
      </w:r>
      <w:r>
        <w:rPr>
          <w:rFonts w:ascii="Arial" w:hAnsi="Arial" w:cs="Arial"/>
          <w:sz w:val="24"/>
          <w:szCs w:val="24"/>
          <w:lang w:val="hr-HR"/>
        </w:rPr>
        <w:t>a</w:t>
      </w:r>
      <w:r w:rsidRPr="007D50AB">
        <w:rPr>
          <w:rFonts w:ascii="Arial" w:hAnsi="Arial" w:cs="Arial"/>
          <w:sz w:val="24"/>
          <w:szCs w:val="24"/>
          <w:lang w:val="hr-HR"/>
        </w:rPr>
        <w:t xml:space="preserve"> o donošenju III.</w:t>
      </w:r>
      <w:proofErr w:type="gramEnd"/>
      <w:r w:rsidRPr="007D50AB">
        <w:rPr>
          <w:rFonts w:ascii="Arial" w:hAnsi="Arial" w:cs="Arial"/>
          <w:sz w:val="24"/>
          <w:szCs w:val="24"/>
          <w:lang w:val="hr-HR"/>
        </w:rPr>
        <w:t xml:space="preserve"> Izmjena i dopuna Urbanističkog plana uređenja Ludbreg</w:t>
      </w:r>
      <w:r w:rsidRPr="001775C7">
        <w:rPr>
          <w:rFonts w:ascii="Arial" w:hAnsi="Arial" w:cs="Arial"/>
          <w:sz w:val="24"/>
          <w:szCs w:val="24"/>
          <w:lang w:val="hr-HR"/>
        </w:rPr>
        <w:t xml:space="preserve">;  </w:t>
      </w:r>
    </w:p>
    <w:p w:rsidR="001775C7" w:rsidRPr="001775C7" w:rsidRDefault="001775C7" w:rsidP="001775C7">
      <w:pPr>
        <w:pStyle w:val="Odlomakpopisa"/>
        <w:ind w:left="23"/>
        <w:jc w:val="both"/>
        <w:rPr>
          <w:rFonts w:ascii="Arial" w:hAnsi="Arial" w:cs="Arial"/>
          <w:sz w:val="24"/>
          <w:szCs w:val="24"/>
        </w:rPr>
      </w:pPr>
      <w:r w:rsidRPr="00C4492C">
        <w:rPr>
          <w:rFonts w:ascii="Arial" w:hAnsi="Arial" w:cs="Arial"/>
          <w:sz w:val="24"/>
          <w:szCs w:val="24"/>
        </w:rPr>
        <w:t>KLASA</w:t>
      </w:r>
      <w:proofErr w:type="gramStart"/>
      <w:r w:rsidRPr="00C4492C">
        <w:rPr>
          <w:rFonts w:ascii="Arial" w:hAnsi="Arial" w:cs="Arial"/>
          <w:sz w:val="24"/>
          <w:szCs w:val="24"/>
        </w:rPr>
        <w:t>:</w:t>
      </w:r>
      <w:r>
        <w:rPr>
          <w:rFonts w:ascii="Arial" w:hAnsi="Arial" w:cs="Arial"/>
          <w:sz w:val="24"/>
          <w:szCs w:val="24"/>
        </w:rPr>
        <w:t>340</w:t>
      </w:r>
      <w:proofErr w:type="gramEnd"/>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-01/0</w:t>
      </w:r>
      <w:r>
        <w:rPr>
          <w:rFonts w:ascii="Arial" w:hAnsi="Arial" w:cs="Arial"/>
          <w:sz w:val="24"/>
          <w:szCs w:val="24"/>
        </w:rPr>
        <w:t>5</w:t>
      </w:r>
      <w:r w:rsidRPr="00C4492C">
        <w:rPr>
          <w:rFonts w:ascii="Arial" w:hAnsi="Arial" w:cs="Arial"/>
          <w:sz w:val="24"/>
          <w:szCs w:val="24"/>
        </w:rPr>
        <w:t>, URBROJ:2186/18-02/1-18-</w:t>
      </w:r>
      <w:r>
        <w:rPr>
          <w:rFonts w:ascii="Arial" w:hAnsi="Arial" w:cs="Arial"/>
          <w:sz w:val="24"/>
          <w:szCs w:val="24"/>
        </w:rPr>
        <w:t xml:space="preserve">71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1775C7" w:rsidRDefault="001775C7" w:rsidP="001775C7">
      <w:pPr>
        <w:pStyle w:val="Odlomakpopisa"/>
        <w:ind w:left="23"/>
        <w:jc w:val="center"/>
        <w:rPr>
          <w:rFonts w:ascii="Arial" w:hAnsi="Arial"/>
          <w:b/>
          <w:sz w:val="24"/>
          <w:szCs w:val="24"/>
          <w:lang w:val="hr-HR"/>
        </w:rPr>
      </w:pPr>
      <w:r>
        <w:rPr>
          <w:rFonts w:ascii="Arial" w:hAnsi="Arial"/>
          <w:b/>
          <w:sz w:val="24"/>
          <w:szCs w:val="24"/>
          <w:lang w:val="hr-HR"/>
        </w:rPr>
        <w:lastRenderedPageBreak/>
        <w:t>Točka 17.</w:t>
      </w:r>
    </w:p>
    <w:p w:rsidR="001775C7" w:rsidRDefault="001775C7" w:rsidP="001775C7">
      <w:pPr>
        <w:pStyle w:val="Odlomakpopisa"/>
        <w:ind w:left="23"/>
        <w:jc w:val="center"/>
        <w:rPr>
          <w:rFonts w:ascii="Arial" w:hAnsi="Arial"/>
          <w:b/>
          <w:sz w:val="24"/>
          <w:szCs w:val="24"/>
          <w:lang w:val="hr-HR"/>
        </w:rPr>
      </w:pPr>
    </w:p>
    <w:p w:rsidR="001775C7" w:rsidRPr="00EE29AC" w:rsidRDefault="001775C7" w:rsidP="001775C7">
      <w:pPr>
        <w:ind w:left="720"/>
        <w:jc w:val="center"/>
        <w:rPr>
          <w:rFonts w:ascii="Arial" w:hAnsi="Arial" w:cs="Arial"/>
          <w:b/>
          <w:sz w:val="24"/>
          <w:szCs w:val="24"/>
          <w:lang w:val="hr-HR"/>
        </w:rPr>
      </w:pPr>
      <w:r w:rsidRPr="00EE29AC">
        <w:rPr>
          <w:rFonts w:ascii="Arial" w:hAnsi="Arial" w:cs="Arial"/>
          <w:b/>
          <w:sz w:val="24"/>
          <w:szCs w:val="24"/>
          <w:lang w:val="hr-HR"/>
        </w:rPr>
        <w:t>Prijedlog Odluke o donošenju izmjena i dopuna Urbanističkog plana uređenja „Gospodarske zone sjever“ u Ludbregu</w:t>
      </w:r>
    </w:p>
    <w:p w:rsidR="001775C7" w:rsidRPr="00C4492C" w:rsidRDefault="001775C7" w:rsidP="001775C7">
      <w:pPr>
        <w:pStyle w:val="Odlomakpopisa"/>
        <w:spacing w:line="276" w:lineRule="auto"/>
        <w:ind w:left="720"/>
        <w:contextualSpacing/>
        <w:jc w:val="center"/>
        <w:rPr>
          <w:rFonts w:ascii="Arial" w:hAnsi="Arial" w:cs="Arial"/>
          <w:b/>
          <w:sz w:val="24"/>
          <w:szCs w:val="24"/>
          <w:lang w:val="hr-HR"/>
        </w:rPr>
      </w:pPr>
    </w:p>
    <w:p w:rsidR="001775C7" w:rsidRDefault="001775C7" w:rsidP="001775C7">
      <w:pPr>
        <w:ind w:firstLine="708"/>
        <w:jc w:val="both"/>
        <w:rPr>
          <w:rFonts w:ascii="Arial" w:hAnsi="Arial" w:cs="Arial"/>
          <w:sz w:val="24"/>
          <w:szCs w:val="24"/>
          <w:lang w:val="hr-HR"/>
        </w:rPr>
      </w:pPr>
      <w:r w:rsidRPr="007D50AB">
        <w:rPr>
          <w:rFonts w:ascii="Arial" w:hAnsi="Arial" w:cs="Arial"/>
          <w:sz w:val="24"/>
          <w:szCs w:val="24"/>
          <w:lang w:val="hr-HR"/>
        </w:rPr>
        <w:t>Prijedlog Odluke o donošenju izmjena i dopuna Urbanističkog plana uređenja „Gospodarske zone sjever“ u Ludbregu</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obrazložio je</w:t>
      </w:r>
      <w:r w:rsidRPr="005B187D">
        <w:rPr>
          <w:rFonts w:ascii="Arial" w:hAnsi="Arial"/>
          <w:sz w:val="24"/>
          <w:szCs w:val="24"/>
          <w:lang w:val="hr-HR"/>
        </w:rPr>
        <w:t xml:space="preserve"> voditelj Odsjeka za prostorno uređenje, komunalnu djelatnost i imovinu Darko </w:t>
      </w:r>
      <w:r>
        <w:rPr>
          <w:rFonts w:ascii="Arial" w:hAnsi="Arial"/>
          <w:sz w:val="24"/>
          <w:szCs w:val="24"/>
          <w:lang w:val="hr-HR"/>
        </w:rPr>
        <w:t xml:space="preserve">Rak  prema pisanim </w:t>
      </w:r>
      <w:r w:rsidRPr="00BF38FC">
        <w:rPr>
          <w:rFonts w:ascii="Arial" w:hAnsi="Arial" w:cs="Arial"/>
          <w:sz w:val="24"/>
          <w:szCs w:val="24"/>
          <w:lang w:val="hr-HR"/>
        </w:rPr>
        <w:t>materijalima</w:t>
      </w:r>
      <w:r>
        <w:rPr>
          <w:rFonts w:ascii="Arial" w:hAnsi="Arial" w:cs="Arial"/>
          <w:sz w:val="24"/>
          <w:szCs w:val="24"/>
          <w:lang w:val="hr-HR"/>
        </w:rPr>
        <w:t>.</w:t>
      </w:r>
    </w:p>
    <w:p w:rsidR="001775C7" w:rsidRDefault="001775C7" w:rsidP="001775C7">
      <w:pPr>
        <w:ind w:firstLine="708"/>
        <w:jc w:val="both"/>
        <w:rPr>
          <w:rFonts w:ascii="Arial" w:hAnsi="Arial" w:cs="Arial"/>
          <w:sz w:val="24"/>
          <w:szCs w:val="24"/>
          <w:lang w:val="hr-HR"/>
        </w:rPr>
      </w:pPr>
      <w:r>
        <w:rPr>
          <w:rFonts w:ascii="Arial" w:hAnsi="Arial" w:cs="Arial"/>
          <w:sz w:val="24"/>
          <w:szCs w:val="24"/>
          <w:lang w:val="hr-HR"/>
        </w:rPr>
        <w:t>U raspravi su sudjelovali vijećnik Ivan Lončarić i gradonačelnik Dubravko Bilić.</w:t>
      </w:r>
    </w:p>
    <w:p w:rsidR="001775C7" w:rsidRPr="00710830" w:rsidRDefault="001775C7" w:rsidP="001775C7">
      <w:pPr>
        <w:pStyle w:val="Odlomakpopisa"/>
        <w:ind w:left="23" w:firstLine="685"/>
        <w:jc w:val="both"/>
        <w:rPr>
          <w:rFonts w:ascii="Arial" w:hAnsi="Arial" w:cs="Arial"/>
          <w:sz w:val="24"/>
          <w:szCs w:val="24"/>
          <w:lang w:val="hr-HR"/>
        </w:rPr>
      </w:pPr>
      <w:r>
        <w:rPr>
          <w:rFonts w:ascii="Arial" w:hAnsi="Arial" w:cs="Arial"/>
          <w:sz w:val="24"/>
          <w:szCs w:val="24"/>
          <w:lang w:val="hr-HR"/>
        </w:rPr>
        <w:t xml:space="preserve">Predsjednik Gradskog vijeća je konstatirao da je u vijećnici prisutno 15 vijećnika i dao na glasovanje </w:t>
      </w:r>
      <w:r w:rsidRPr="007D50AB">
        <w:rPr>
          <w:rFonts w:ascii="Arial" w:hAnsi="Arial" w:cs="Arial"/>
          <w:sz w:val="24"/>
          <w:szCs w:val="24"/>
          <w:lang w:val="hr-HR"/>
        </w:rPr>
        <w:t>Prijedlog Odluke o donošenju izmjena i dopuna Urbanističkog plana uređenja „Gospodarske zone sjever“ u Ludbregu</w:t>
      </w:r>
      <w:r>
        <w:rPr>
          <w:rFonts w:ascii="Arial" w:hAnsi="Arial" w:cs="Arial"/>
          <w:sz w:val="24"/>
          <w:szCs w:val="24"/>
          <w:lang w:val="hr-HR"/>
        </w:rPr>
        <w:t>.</w:t>
      </w:r>
    </w:p>
    <w:p w:rsidR="001775C7" w:rsidRPr="001775C7" w:rsidRDefault="001775C7" w:rsidP="001775C7">
      <w:pPr>
        <w:ind w:firstLine="708"/>
        <w:jc w:val="both"/>
        <w:rPr>
          <w:rFonts w:ascii="Arial" w:hAnsi="Arial" w:cs="Arial"/>
          <w:b/>
          <w:sz w:val="24"/>
          <w:szCs w:val="24"/>
          <w:lang w:val="hr-HR"/>
        </w:rPr>
      </w:pPr>
      <w:r w:rsidRPr="001775C7">
        <w:rPr>
          <w:rFonts w:ascii="Arial" w:hAnsi="Arial" w:cs="Arial"/>
          <w:b/>
          <w:sz w:val="24"/>
          <w:szCs w:val="24"/>
        </w:rPr>
        <w:t xml:space="preserve">Gradsko vijeće Grada Ludbrega bez rasprave je većinom glasova s 13 glasova “ZA” i </w:t>
      </w:r>
      <w:r>
        <w:rPr>
          <w:rFonts w:ascii="Arial" w:hAnsi="Arial" w:cs="Arial"/>
          <w:b/>
          <w:sz w:val="24"/>
          <w:szCs w:val="24"/>
        </w:rPr>
        <w:t>2</w:t>
      </w:r>
      <w:r w:rsidRPr="001775C7">
        <w:rPr>
          <w:rFonts w:ascii="Arial" w:hAnsi="Arial" w:cs="Arial"/>
          <w:b/>
          <w:sz w:val="24"/>
          <w:szCs w:val="24"/>
        </w:rPr>
        <w:t xml:space="preserve"> glas “SUZDRŽAN” donijelo </w:t>
      </w:r>
      <w:r w:rsidRPr="001775C7">
        <w:rPr>
          <w:rFonts w:ascii="Arial" w:hAnsi="Arial" w:cs="Arial"/>
          <w:b/>
          <w:sz w:val="24"/>
          <w:szCs w:val="24"/>
          <w:lang w:val="hr-HR"/>
        </w:rPr>
        <w:t>Odluku o donošenju izmjena i dopuna Urbanističkog plana uređenja „Gospodarske zone sjever</w:t>
      </w:r>
      <w:proofErr w:type="gramStart"/>
      <w:r w:rsidRPr="001775C7">
        <w:rPr>
          <w:rFonts w:ascii="Arial" w:hAnsi="Arial" w:cs="Arial"/>
          <w:b/>
          <w:sz w:val="24"/>
          <w:szCs w:val="24"/>
          <w:lang w:val="hr-HR"/>
        </w:rPr>
        <w:t>“ u</w:t>
      </w:r>
      <w:proofErr w:type="gramEnd"/>
      <w:r w:rsidRPr="001775C7">
        <w:rPr>
          <w:rFonts w:ascii="Arial" w:hAnsi="Arial" w:cs="Arial"/>
          <w:b/>
          <w:sz w:val="24"/>
          <w:szCs w:val="24"/>
          <w:lang w:val="hr-HR"/>
        </w:rPr>
        <w:t xml:space="preserve"> Ludbregu.</w:t>
      </w:r>
    </w:p>
    <w:p w:rsidR="001775C7" w:rsidRPr="001775C7" w:rsidRDefault="001775C7" w:rsidP="003E35B3">
      <w:pPr>
        <w:jc w:val="both"/>
        <w:rPr>
          <w:rFonts w:ascii="Arial" w:hAnsi="Arial" w:cs="Arial"/>
          <w:sz w:val="24"/>
          <w:szCs w:val="24"/>
        </w:rPr>
      </w:pPr>
      <w:r w:rsidRPr="00B53B22">
        <w:rPr>
          <w:rFonts w:ascii="Arial" w:hAnsi="Arial" w:cs="Arial"/>
          <w:sz w:val="24"/>
          <w:szCs w:val="24"/>
        </w:rPr>
        <w:t>(</w:t>
      </w:r>
      <w:r w:rsidRPr="007D50AB">
        <w:rPr>
          <w:rFonts w:ascii="Arial" w:hAnsi="Arial" w:cs="Arial"/>
          <w:sz w:val="24"/>
          <w:szCs w:val="24"/>
          <w:lang w:val="hr-HR"/>
        </w:rPr>
        <w:t>Odluk</w:t>
      </w:r>
      <w:r>
        <w:rPr>
          <w:rFonts w:ascii="Arial" w:hAnsi="Arial" w:cs="Arial"/>
          <w:sz w:val="24"/>
          <w:szCs w:val="24"/>
          <w:lang w:val="hr-HR"/>
        </w:rPr>
        <w:t>a</w:t>
      </w:r>
      <w:r w:rsidRPr="007D50AB">
        <w:rPr>
          <w:rFonts w:ascii="Arial" w:hAnsi="Arial" w:cs="Arial"/>
          <w:sz w:val="24"/>
          <w:szCs w:val="24"/>
          <w:lang w:val="hr-HR"/>
        </w:rPr>
        <w:t xml:space="preserve"> o donošenju izmjena i dopuna Urbanističkog plana uređenja „Gospodarske zone sjever</w:t>
      </w:r>
      <w:proofErr w:type="gramStart"/>
      <w:r w:rsidRPr="007D50AB">
        <w:rPr>
          <w:rFonts w:ascii="Arial" w:hAnsi="Arial" w:cs="Arial"/>
          <w:sz w:val="24"/>
          <w:szCs w:val="24"/>
          <w:lang w:val="hr-HR"/>
        </w:rPr>
        <w:t>“ u</w:t>
      </w:r>
      <w:proofErr w:type="gramEnd"/>
      <w:r w:rsidRPr="007D50AB">
        <w:rPr>
          <w:rFonts w:ascii="Arial" w:hAnsi="Arial" w:cs="Arial"/>
          <w:sz w:val="24"/>
          <w:szCs w:val="24"/>
          <w:lang w:val="hr-HR"/>
        </w:rPr>
        <w:t xml:space="preserve"> Ludbregu</w:t>
      </w:r>
      <w:r w:rsidRPr="001775C7">
        <w:rPr>
          <w:rFonts w:ascii="Arial" w:hAnsi="Arial" w:cs="Arial"/>
          <w:sz w:val="24"/>
          <w:szCs w:val="24"/>
          <w:lang w:val="hr-HR"/>
        </w:rPr>
        <w:t xml:space="preserve">;  </w:t>
      </w:r>
      <w:r w:rsidRPr="00C4492C">
        <w:rPr>
          <w:rFonts w:ascii="Arial" w:hAnsi="Arial" w:cs="Arial"/>
          <w:sz w:val="24"/>
          <w:szCs w:val="24"/>
        </w:rPr>
        <w:t>KLASA:</w:t>
      </w:r>
      <w:r>
        <w:rPr>
          <w:rFonts w:ascii="Arial" w:hAnsi="Arial" w:cs="Arial"/>
          <w:sz w:val="24"/>
          <w:szCs w:val="24"/>
        </w:rPr>
        <w:t>340</w:t>
      </w:r>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-01/0</w:t>
      </w:r>
      <w:r>
        <w:rPr>
          <w:rFonts w:ascii="Arial" w:hAnsi="Arial" w:cs="Arial"/>
          <w:sz w:val="24"/>
          <w:szCs w:val="24"/>
        </w:rPr>
        <w:t>6</w:t>
      </w:r>
      <w:r w:rsidRPr="00C4492C">
        <w:rPr>
          <w:rFonts w:ascii="Arial" w:hAnsi="Arial" w:cs="Arial"/>
          <w:sz w:val="24"/>
          <w:szCs w:val="24"/>
        </w:rPr>
        <w:t>, URBROJ:2186/18-02/1-18-</w:t>
      </w:r>
      <w:r>
        <w:rPr>
          <w:rFonts w:ascii="Arial" w:hAnsi="Arial" w:cs="Arial"/>
          <w:sz w:val="24"/>
          <w:szCs w:val="24"/>
        </w:rPr>
        <w:t xml:space="preserve">58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1775C7" w:rsidRPr="003E35B3" w:rsidRDefault="001775C7" w:rsidP="001775C7">
      <w:pPr>
        <w:jc w:val="both"/>
        <w:rPr>
          <w:rFonts w:ascii="Arial" w:hAnsi="Arial"/>
          <w:sz w:val="16"/>
          <w:szCs w:val="16"/>
          <w:lang w:val="hr-HR"/>
        </w:rPr>
      </w:pPr>
    </w:p>
    <w:p w:rsidR="001775C7" w:rsidRDefault="001775C7" w:rsidP="001775C7">
      <w:pPr>
        <w:pStyle w:val="Odlomakpopisa"/>
        <w:ind w:left="23"/>
        <w:jc w:val="center"/>
        <w:rPr>
          <w:rFonts w:ascii="Arial" w:hAnsi="Arial"/>
          <w:sz w:val="24"/>
          <w:szCs w:val="24"/>
          <w:lang w:val="hr-HR"/>
        </w:rPr>
      </w:pPr>
      <w:r>
        <w:rPr>
          <w:rFonts w:ascii="Arial" w:hAnsi="Arial"/>
          <w:sz w:val="24"/>
          <w:szCs w:val="24"/>
          <w:lang w:val="hr-HR"/>
        </w:rPr>
        <w:t>………….…………..</w:t>
      </w:r>
    </w:p>
    <w:p w:rsidR="001775C7" w:rsidRPr="003E35B3" w:rsidRDefault="001775C7" w:rsidP="001775C7">
      <w:pPr>
        <w:pStyle w:val="Odlomakpopisa"/>
        <w:ind w:left="23"/>
        <w:jc w:val="both"/>
        <w:rPr>
          <w:rFonts w:ascii="Arial" w:hAnsi="Arial"/>
          <w:sz w:val="16"/>
          <w:szCs w:val="16"/>
          <w:lang w:val="hr-HR"/>
        </w:rPr>
      </w:pPr>
    </w:p>
    <w:p w:rsidR="001775C7" w:rsidRDefault="001775C7" w:rsidP="001775C7">
      <w:pPr>
        <w:pStyle w:val="Odlomakpopisa"/>
        <w:ind w:left="23"/>
        <w:jc w:val="center"/>
        <w:rPr>
          <w:rFonts w:ascii="Arial" w:hAnsi="Arial"/>
          <w:b/>
          <w:sz w:val="24"/>
          <w:szCs w:val="24"/>
          <w:lang w:val="hr-HR"/>
        </w:rPr>
      </w:pPr>
      <w:r>
        <w:rPr>
          <w:rFonts w:ascii="Arial" w:hAnsi="Arial"/>
          <w:b/>
          <w:sz w:val="24"/>
          <w:szCs w:val="24"/>
          <w:lang w:val="hr-HR"/>
        </w:rPr>
        <w:t>Točka 18.</w:t>
      </w:r>
    </w:p>
    <w:p w:rsidR="001775C7" w:rsidRDefault="001775C7" w:rsidP="001775C7">
      <w:pPr>
        <w:pStyle w:val="Odlomakpopisa"/>
        <w:ind w:left="23"/>
        <w:jc w:val="center"/>
        <w:rPr>
          <w:rFonts w:ascii="Arial" w:hAnsi="Arial"/>
          <w:b/>
          <w:sz w:val="24"/>
          <w:szCs w:val="24"/>
          <w:lang w:val="hr-HR"/>
        </w:rPr>
      </w:pPr>
    </w:p>
    <w:p w:rsidR="001775C7" w:rsidRDefault="001775C7" w:rsidP="001775C7">
      <w:pPr>
        <w:ind w:left="720"/>
        <w:jc w:val="center"/>
        <w:rPr>
          <w:rFonts w:ascii="Arial" w:hAnsi="Arial" w:cs="Arial"/>
          <w:b/>
          <w:sz w:val="24"/>
          <w:szCs w:val="24"/>
          <w:lang w:val="hr-HR"/>
        </w:rPr>
      </w:pPr>
      <w:r w:rsidRPr="00EE29AC">
        <w:rPr>
          <w:rFonts w:ascii="Arial" w:hAnsi="Arial" w:cs="Arial"/>
          <w:b/>
          <w:sz w:val="24"/>
          <w:szCs w:val="24"/>
          <w:lang w:val="hr-HR"/>
        </w:rPr>
        <w:t>Prijedlog Rješenja o raspisivanju natječaja za prodaju dijela društvenog doma u Selniku</w:t>
      </w:r>
    </w:p>
    <w:p w:rsidR="003E35B3" w:rsidRPr="00EE29AC" w:rsidRDefault="003E35B3" w:rsidP="001775C7">
      <w:pPr>
        <w:ind w:left="720"/>
        <w:jc w:val="center"/>
        <w:rPr>
          <w:rFonts w:ascii="Arial" w:hAnsi="Arial" w:cs="Arial"/>
          <w:b/>
          <w:sz w:val="24"/>
          <w:szCs w:val="24"/>
          <w:lang w:val="hr-HR"/>
        </w:rPr>
      </w:pPr>
    </w:p>
    <w:p w:rsidR="001775C7" w:rsidRDefault="001775C7" w:rsidP="003E35B3">
      <w:pPr>
        <w:ind w:firstLine="708"/>
        <w:jc w:val="both"/>
        <w:rPr>
          <w:rFonts w:ascii="Arial" w:hAnsi="Arial" w:cs="Arial"/>
          <w:sz w:val="24"/>
          <w:szCs w:val="24"/>
          <w:lang w:val="hr-HR"/>
        </w:rPr>
      </w:pPr>
      <w:r w:rsidRPr="007D50AB">
        <w:rPr>
          <w:rFonts w:ascii="Arial" w:hAnsi="Arial" w:cs="Arial"/>
          <w:sz w:val="24"/>
          <w:szCs w:val="24"/>
          <w:lang w:val="hr-HR"/>
        </w:rPr>
        <w:t>Prijedlog Rješenja o raspisivanju natječaja za prodaju dijela društvenog doma u Selniku</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obrazložila je</w:t>
      </w:r>
      <w:r w:rsidRPr="005B187D">
        <w:rPr>
          <w:rFonts w:ascii="Arial" w:hAnsi="Arial"/>
          <w:sz w:val="24"/>
          <w:szCs w:val="24"/>
          <w:lang w:val="hr-HR"/>
        </w:rPr>
        <w:t xml:space="preserve"> </w:t>
      </w:r>
      <w:r>
        <w:rPr>
          <w:rFonts w:ascii="Arial" w:hAnsi="Arial"/>
          <w:sz w:val="24"/>
          <w:szCs w:val="24"/>
          <w:lang w:val="hr-HR"/>
        </w:rPr>
        <w:t>pročelnica</w:t>
      </w:r>
      <w:r w:rsidR="00EE29AC">
        <w:rPr>
          <w:rFonts w:ascii="Arial" w:hAnsi="Arial"/>
          <w:sz w:val="24"/>
          <w:szCs w:val="24"/>
          <w:lang w:val="hr-HR"/>
        </w:rPr>
        <w:t xml:space="preserve"> JUO Grada Ludbrega Irena Kučina</w:t>
      </w:r>
      <w:r>
        <w:rPr>
          <w:rFonts w:ascii="Arial" w:hAnsi="Arial"/>
          <w:sz w:val="24"/>
          <w:szCs w:val="24"/>
          <w:lang w:val="hr-HR"/>
        </w:rPr>
        <w:t xml:space="preserve">  prema pisanim </w:t>
      </w:r>
      <w:r w:rsidRPr="00BF38FC">
        <w:rPr>
          <w:rFonts w:ascii="Arial" w:hAnsi="Arial" w:cs="Arial"/>
          <w:sz w:val="24"/>
          <w:szCs w:val="24"/>
          <w:lang w:val="hr-HR"/>
        </w:rPr>
        <w:t>materijalima</w:t>
      </w:r>
      <w:r>
        <w:rPr>
          <w:rFonts w:ascii="Arial" w:hAnsi="Arial" w:cs="Arial"/>
          <w:sz w:val="24"/>
          <w:szCs w:val="24"/>
          <w:lang w:val="hr-HR"/>
        </w:rPr>
        <w:t>.</w:t>
      </w:r>
    </w:p>
    <w:p w:rsidR="001775C7" w:rsidRPr="00EE29AC" w:rsidRDefault="001775C7" w:rsidP="003E35B3">
      <w:pPr>
        <w:ind w:firstLine="708"/>
        <w:jc w:val="both"/>
        <w:rPr>
          <w:rFonts w:ascii="Arial" w:hAnsi="Arial" w:cs="Arial"/>
          <w:b/>
          <w:sz w:val="24"/>
          <w:szCs w:val="24"/>
          <w:lang w:val="hr-HR"/>
        </w:rPr>
      </w:pPr>
      <w:proofErr w:type="gramStart"/>
      <w:r w:rsidRPr="001775C7">
        <w:rPr>
          <w:rFonts w:ascii="Arial" w:hAnsi="Arial" w:cs="Arial"/>
          <w:b/>
          <w:sz w:val="24"/>
          <w:szCs w:val="24"/>
        </w:rPr>
        <w:t xml:space="preserve">Gradsko vijeće Grada Ludbrega bez rasprave je većinom glasova s </w:t>
      </w:r>
      <w:r w:rsidR="00EE29AC">
        <w:rPr>
          <w:rFonts w:ascii="Arial" w:hAnsi="Arial" w:cs="Arial"/>
          <w:b/>
          <w:sz w:val="24"/>
          <w:szCs w:val="24"/>
        </w:rPr>
        <w:t>9</w:t>
      </w:r>
      <w:r w:rsidRPr="001775C7">
        <w:rPr>
          <w:rFonts w:ascii="Arial" w:hAnsi="Arial" w:cs="Arial"/>
          <w:b/>
          <w:sz w:val="24"/>
          <w:szCs w:val="24"/>
        </w:rPr>
        <w:t xml:space="preserve"> glasa “ZA”</w:t>
      </w:r>
      <w:r w:rsidR="00EE29AC">
        <w:rPr>
          <w:rFonts w:ascii="Arial" w:hAnsi="Arial" w:cs="Arial"/>
          <w:b/>
          <w:sz w:val="24"/>
          <w:szCs w:val="24"/>
        </w:rPr>
        <w:t>, 3 glasa “PROTIV”</w:t>
      </w:r>
      <w:r w:rsidRPr="001775C7">
        <w:rPr>
          <w:rFonts w:ascii="Arial" w:hAnsi="Arial" w:cs="Arial"/>
          <w:b/>
          <w:sz w:val="24"/>
          <w:szCs w:val="24"/>
        </w:rPr>
        <w:t xml:space="preserve"> i </w:t>
      </w:r>
      <w:r w:rsidR="00EE29AC">
        <w:rPr>
          <w:rFonts w:ascii="Arial" w:hAnsi="Arial" w:cs="Arial"/>
          <w:b/>
          <w:sz w:val="24"/>
          <w:szCs w:val="24"/>
        </w:rPr>
        <w:t>3</w:t>
      </w:r>
      <w:r w:rsidRPr="001775C7">
        <w:rPr>
          <w:rFonts w:ascii="Arial" w:hAnsi="Arial" w:cs="Arial"/>
          <w:b/>
          <w:sz w:val="24"/>
          <w:szCs w:val="24"/>
        </w:rPr>
        <w:t xml:space="preserve"> glas</w:t>
      </w:r>
      <w:r w:rsidR="00EE29AC">
        <w:rPr>
          <w:rFonts w:ascii="Arial" w:hAnsi="Arial" w:cs="Arial"/>
          <w:b/>
          <w:sz w:val="24"/>
          <w:szCs w:val="24"/>
        </w:rPr>
        <w:t>a</w:t>
      </w:r>
      <w:r w:rsidRPr="001775C7">
        <w:rPr>
          <w:rFonts w:ascii="Arial" w:hAnsi="Arial" w:cs="Arial"/>
          <w:b/>
          <w:sz w:val="24"/>
          <w:szCs w:val="24"/>
        </w:rPr>
        <w:t xml:space="preserve"> “SUZDRŽAN” donijelo </w:t>
      </w:r>
      <w:r w:rsidR="00EE29AC" w:rsidRPr="00EE29AC">
        <w:rPr>
          <w:rFonts w:ascii="Arial" w:hAnsi="Arial" w:cs="Arial"/>
          <w:b/>
          <w:sz w:val="24"/>
          <w:szCs w:val="24"/>
          <w:lang w:val="hr-HR"/>
        </w:rPr>
        <w:t>Rješenje o raspisivanju natječaja za prodaju dijela društvenog doma u Selniku</w:t>
      </w:r>
      <w:r w:rsidRPr="00EE29AC">
        <w:rPr>
          <w:rFonts w:ascii="Arial" w:hAnsi="Arial" w:cs="Arial"/>
          <w:b/>
          <w:sz w:val="24"/>
          <w:szCs w:val="24"/>
          <w:lang w:val="hr-HR"/>
        </w:rPr>
        <w:t>.</w:t>
      </w:r>
      <w:proofErr w:type="gramEnd"/>
    </w:p>
    <w:p w:rsidR="001775C7" w:rsidRPr="001775C7" w:rsidRDefault="001775C7" w:rsidP="003E35B3">
      <w:pPr>
        <w:jc w:val="both"/>
        <w:rPr>
          <w:rFonts w:ascii="Arial" w:hAnsi="Arial" w:cs="Arial"/>
          <w:sz w:val="24"/>
          <w:szCs w:val="24"/>
          <w:lang w:val="hr-HR"/>
        </w:rPr>
      </w:pPr>
      <w:r w:rsidRPr="00B53B22">
        <w:rPr>
          <w:rFonts w:ascii="Arial" w:hAnsi="Arial" w:cs="Arial"/>
          <w:sz w:val="24"/>
          <w:szCs w:val="24"/>
        </w:rPr>
        <w:t>(</w:t>
      </w:r>
      <w:r w:rsidR="00EE29AC" w:rsidRPr="007D50AB">
        <w:rPr>
          <w:rFonts w:ascii="Arial" w:hAnsi="Arial" w:cs="Arial"/>
          <w:sz w:val="24"/>
          <w:szCs w:val="24"/>
          <w:lang w:val="hr-HR"/>
        </w:rPr>
        <w:t>Rješenja o raspisivanju natječaja za prodaju dijela društvenog doma u Selniku</w:t>
      </w:r>
      <w:r w:rsidRPr="001775C7">
        <w:rPr>
          <w:rFonts w:ascii="Arial" w:hAnsi="Arial" w:cs="Arial"/>
          <w:sz w:val="24"/>
          <w:szCs w:val="24"/>
          <w:lang w:val="hr-HR"/>
        </w:rPr>
        <w:t xml:space="preserve">;  </w:t>
      </w:r>
    </w:p>
    <w:p w:rsidR="001775C7" w:rsidRDefault="001775C7" w:rsidP="003E35B3">
      <w:pPr>
        <w:pStyle w:val="Odlomakpopisa"/>
        <w:ind w:left="23"/>
        <w:jc w:val="both"/>
        <w:rPr>
          <w:rFonts w:ascii="Arial" w:hAnsi="Arial" w:cs="Arial"/>
          <w:sz w:val="24"/>
          <w:szCs w:val="24"/>
        </w:rPr>
      </w:pPr>
      <w:r w:rsidRPr="00C4492C">
        <w:rPr>
          <w:rFonts w:ascii="Arial" w:hAnsi="Arial" w:cs="Arial"/>
          <w:sz w:val="24"/>
          <w:szCs w:val="24"/>
        </w:rPr>
        <w:t>KLASA</w:t>
      </w:r>
      <w:proofErr w:type="gramStart"/>
      <w:r w:rsidRPr="00C4492C">
        <w:rPr>
          <w:rFonts w:ascii="Arial" w:hAnsi="Arial" w:cs="Arial"/>
          <w:sz w:val="24"/>
          <w:szCs w:val="24"/>
        </w:rPr>
        <w:t>:</w:t>
      </w:r>
      <w:r w:rsidR="00EE29AC">
        <w:rPr>
          <w:rFonts w:ascii="Arial" w:hAnsi="Arial" w:cs="Arial"/>
          <w:sz w:val="24"/>
          <w:szCs w:val="24"/>
        </w:rPr>
        <w:t>372</w:t>
      </w:r>
      <w:proofErr w:type="gramEnd"/>
      <w:r w:rsidR="00EE29AC">
        <w:rPr>
          <w:rFonts w:ascii="Arial" w:hAnsi="Arial" w:cs="Arial"/>
          <w:sz w:val="24"/>
          <w:szCs w:val="24"/>
        </w:rPr>
        <w:t>-</w:t>
      </w:r>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-01/0</w:t>
      </w:r>
      <w:r w:rsidR="00EE29AC">
        <w:rPr>
          <w:rFonts w:ascii="Arial" w:hAnsi="Arial" w:cs="Arial"/>
          <w:sz w:val="24"/>
          <w:szCs w:val="24"/>
        </w:rPr>
        <w:t>2</w:t>
      </w:r>
      <w:r w:rsidRPr="00C4492C">
        <w:rPr>
          <w:rFonts w:ascii="Arial" w:hAnsi="Arial" w:cs="Arial"/>
          <w:sz w:val="24"/>
          <w:szCs w:val="24"/>
        </w:rPr>
        <w:t>, URBROJ:2186/18-02/1-18-</w:t>
      </w:r>
      <w:r w:rsidR="00EE29AC">
        <w:rPr>
          <w:rFonts w:ascii="Arial" w:hAnsi="Arial" w:cs="Arial"/>
          <w:sz w:val="24"/>
          <w:szCs w:val="24"/>
        </w:rPr>
        <w:t>2</w:t>
      </w:r>
      <w:r>
        <w:rPr>
          <w:rFonts w:ascii="Arial" w:hAnsi="Arial" w:cs="Arial"/>
          <w:sz w:val="24"/>
          <w:szCs w:val="24"/>
        </w:rPr>
        <w:t xml:space="preserve">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EE29AC" w:rsidRDefault="00EE29AC" w:rsidP="00EE29AC">
      <w:pPr>
        <w:pStyle w:val="Odlomakpopisa"/>
        <w:ind w:left="23"/>
        <w:jc w:val="center"/>
        <w:rPr>
          <w:rFonts w:ascii="Arial" w:hAnsi="Arial"/>
          <w:sz w:val="24"/>
          <w:szCs w:val="24"/>
          <w:lang w:val="hr-HR"/>
        </w:rPr>
      </w:pPr>
      <w:r>
        <w:rPr>
          <w:rFonts w:ascii="Arial" w:hAnsi="Arial"/>
          <w:sz w:val="24"/>
          <w:szCs w:val="24"/>
          <w:lang w:val="hr-HR"/>
        </w:rPr>
        <w:t>………….…………..</w:t>
      </w:r>
    </w:p>
    <w:p w:rsidR="00EE29AC" w:rsidRDefault="00EE29AC" w:rsidP="001775C7">
      <w:pPr>
        <w:pStyle w:val="Odlomakpopisa"/>
        <w:ind w:left="23"/>
        <w:jc w:val="both"/>
        <w:rPr>
          <w:rFonts w:ascii="Arial" w:hAnsi="Arial" w:cs="Arial"/>
          <w:sz w:val="24"/>
          <w:szCs w:val="24"/>
        </w:rPr>
      </w:pPr>
    </w:p>
    <w:p w:rsidR="00EE29AC" w:rsidRDefault="00EE29AC" w:rsidP="00EE29AC">
      <w:pPr>
        <w:pStyle w:val="Odlomakpopisa"/>
        <w:ind w:left="23"/>
        <w:jc w:val="center"/>
        <w:rPr>
          <w:rFonts w:ascii="Arial" w:hAnsi="Arial"/>
          <w:b/>
          <w:sz w:val="24"/>
          <w:szCs w:val="24"/>
          <w:lang w:val="hr-HR"/>
        </w:rPr>
      </w:pPr>
      <w:r>
        <w:rPr>
          <w:rFonts w:ascii="Arial" w:hAnsi="Arial"/>
          <w:b/>
          <w:sz w:val="24"/>
          <w:szCs w:val="24"/>
          <w:lang w:val="hr-HR"/>
        </w:rPr>
        <w:t>Točka 19.</w:t>
      </w:r>
    </w:p>
    <w:p w:rsidR="00EE29AC" w:rsidRDefault="00EE29AC" w:rsidP="00EE29AC">
      <w:pPr>
        <w:pStyle w:val="Odlomakpopisa"/>
        <w:ind w:left="23"/>
        <w:jc w:val="center"/>
        <w:rPr>
          <w:rFonts w:ascii="Arial" w:hAnsi="Arial"/>
          <w:b/>
          <w:sz w:val="24"/>
          <w:szCs w:val="24"/>
          <w:lang w:val="hr-HR"/>
        </w:rPr>
      </w:pPr>
    </w:p>
    <w:p w:rsidR="00EE29AC" w:rsidRPr="00EE29AC" w:rsidRDefault="00EE29AC" w:rsidP="00EE29AC">
      <w:pPr>
        <w:ind w:left="720"/>
        <w:jc w:val="center"/>
        <w:rPr>
          <w:rFonts w:ascii="Arial" w:hAnsi="Arial" w:cs="Arial"/>
          <w:b/>
          <w:sz w:val="24"/>
          <w:szCs w:val="24"/>
          <w:lang w:val="hr-HR"/>
        </w:rPr>
      </w:pPr>
      <w:r w:rsidRPr="00EE29AC">
        <w:rPr>
          <w:rFonts w:ascii="Arial" w:hAnsi="Arial" w:cs="Arial"/>
          <w:b/>
          <w:sz w:val="24"/>
          <w:szCs w:val="24"/>
          <w:lang w:val="hr-HR"/>
        </w:rPr>
        <w:t>Prijedlog Rješenja o raspisivanju natječaja za prodaju zemljišta stambeno-poslovne namjene kraj stadiona NK Podravina u Ludbregu</w:t>
      </w:r>
    </w:p>
    <w:p w:rsidR="00EE29AC" w:rsidRDefault="00EE29AC" w:rsidP="00EE29AC">
      <w:pPr>
        <w:ind w:left="720"/>
        <w:jc w:val="center"/>
        <w:rPr>
          <w:rFonts w:ascii="Arial" w:hAnsi="Arial" w:cs="Arial"/>
          <w:sz w:val="24"/>
          <w:szCs w:val="24"/>
          <w:lang w:val="hr-HR"/>
        </w:rPr>
      </w:pPr>
    </w:p>
    <w:p w:rsidR="00EE29AC" w:rsidRDefault="00EE29AC" w:rsidP="00EE29AC">
      <w:pPr>
        <w:ind w:firstLine="708"/>
        <w:jc w:val="both"/>
        <w:rPr>
          <w:rFonts w:ascii="Arial" w:hAnsi="Arial" w:cs="Arial"/>
          <w:sz w:val="24"/>
          <w:szCs w:val="24"/>
          <w:lang w:val="hr-HR"/>
        </w:rPr>
      </w:pPr>
      <w:r w:rsidRPr="007D50AB">
        <w:rPr>
          <w:rFonts w:ascii="Arial" w:hAnsi="Arial" w:cs="Arial"/>
          <w:sz w:val="24"/>
          <w:szCs w:val="24"/>
          <w:lang w:val="hr-HR"/>
        </w:rPr>
        <w:t>Prijedlog Rješenja o raspisivanju natječaja za prodaju zemljišta stambeno-poslovne namjene kraj stadiona NK Podravina u Ludbregu</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obrazložila je</w:t>
      </w:r>
      <w:r w:rsidRPr="005B187D">
        <w:rPr>
          <w:rFonts w:ascii="Arial" w:hAnsi="Arial"/>
          <w:sz w:val="24"/>
          <w:szCs w:val="24"/>
          <w:lang w:val="hr-HR"/>
        </w:rPr>
        <w:t xml:space="preserve"> </w:t>
      </w:r>
      <w:r>
        <w:rPr>
          <w:rFonts w:ascii="Arial" w:hAnsi="Arial"/>
          <w:sz w:val="24"/>
          <w:szCs w:val="24"/>
          <w:lang w:val="hr-HR"/>
        </w:rPr>
        <w:t xml:space="preserve">pročelnica JUO Grada Ludbrega Irena Kučina  prema pisanim </w:t>
      </w:r>
      <w:r w:rsidRPr="00BF38FC">
        <w:rPr>
          <w:rFonts w:ascii="Arial" w:hAnsi="Arial" w:cs="Arial"/>
          <w:sz w:val="24"/>
          <w:szCs w:val="24"/>
          <w:lang w:val="hr-HR"/>
        </w:rPr>
        <w:t>materijalima</w:t>
      </w:r>
      <w:r>
        <w:rPr>
          <w:rFonts w:ascii="Arial" w:hAnsi="Arial" w:cs="Arial"/>
          <w:sz w:val="24"/>
          <w:szCs w:val="24"/>
          <w:lang w:val="hr-HR"/>
        </w:rPr>
        <w:t>.</w:t>
      </w:r>
    </w:p>
    <w:p w:rsidR="00EE29AC" w:rsidRDefault="00EE29AC" w:rsidP="00EE29AC">
      <w:pPr>
        <w:ind w:firstLine="708"/>
        <w:jc w:val="both"/>
        <w:rPr>
          <w:rFonts w:ascii="Arial" w:hAnsi="Arial" w:cs="Arial"/>
          <w:sz w:val="24"/>
          <w:szCs w:val="24"/>
          <w:lang w:val="hr-HR"/>
        </w:rPr>
      </w:pPr>
      <w:r>
        <w:rPr>
          <w:rFonts w:ascii="Arial" w:hAnsi="Arial" w:cs="Arial"/>
          <w:sz w:val="24"/>
          <w:szCs w:val="24"/>
          <w:lang w:val="hr-HR"/>
        </w:rPr>
        <w:t xml:space="preserve">U pojedinačnoj raspravi je sudjelovao vijećnik Ivan Lončarić. </w:t>
      </w:r>
    </w:p>
    <w:p w:rsidR="00EE29AC" w:rsidRPr="00710830" w:rsidRDefault="00EE29AC" w:rsidP="00EE29AC">
      <w:pPr>
        <w:jc w:val="both"/>
        <w:rPr>
          <w:rFonts w:ascii="Arial" w:hAnsi="Arial" w:cs="Arial"/>
          <w:sz w:val="24"/>
          <w:szCs w:val="24"/>
          <w:lang w:val="hr-HR"/>
        </w:rPr>
      </w:pPr>
    </w:p>
    <w:p w:rsidR="00EE29AC" w:rsidRPr="00EE29AC" w:rsidRDefault="00EE29AC" w:rsidP="00EE29AC">
      <w:pPr>
        <w:ind w:firstLine="708"/>
        <w:jc w:val="both"/>
        <w:rPr>
          <w:rFonts w:ascii="Arial" w:hAnsi="Arial" w:cs="Arial"/>
          <w:b/>
          <w:sz w:val="24"/>
          <w:szCs w:val="24"/>
          <w:lang w:val="hr-HR"/>
        </w:rPr>
      </w:pPr>
      <w:proofErr w:type="gramStart"/>
      <w:r w:rsidRPr="00EE29AC">
        <w:rPr>
          <w:rFonts w:ascii="Arial" w:hAnsi="Arial" w:cs="Arial"/>
          <w:b/>
          <w:sz w:val="24"/>
          <w:szCs w:val="24"/>
        </w:rPr>
        <w:t xml:space="preserve">Gradsko vijeće Grada Ludbrega većinom glasova </w:t>
      </w:r>
      <w:r>
        <w:rPr>
          <w:rFonts w:ascii="Arial" w:hAnsi="Arial" w:cs="Arial"/>
          <w:b/>
          <w:sz w:val="24"/>
          <w:szCs w:val="24"/>
        </w:rPr>
        <w:t xml:space="preserve">je </w:t>
      </w:r>
      <w:r w:rsidRPr="00EE29AC">
        <w:rPr>
          <w:rFonts w:ascii="Arial" w:hAnsi="Arial" w:cs="Arial"/>
          <w:b/>
          <w:sz w:val="24"/>
          <w:szCs w:val="24"/>
        </w:rPr>
        <w:t xml:space="preserve">s </w:t>
      </w:r>
      <w:r>
        <w:rPr>
          <w:rFonts w:ascii="Arial" w:hAnsi="Arial" w:cs="Arial"/>
          <w:b/>
          <w:sz w:val="24"/>
          <w:szCs w:val="24"/>
        </w:rPr>
        <w:t>12</w:t>
      </w:r>
      <w:r w:rsidRPr="00EE29AC">
        <w:rPr>
          <w:rFonts w:ascii="Arial" w:hAnsi="Arial" w:cs="Arial"/>
          <w:b/>
          <w:sz w:val="24"/>
          <w:szCs w:val="24"/>
        </w:rPr>
        <w:t xml:space="preserve"> glasa “ZA”</w:t>
      </w:r>
      <w:r>
        <w:rPr>
          <w:rFonts w:ascii="Arial" w:hAnsi="Arial" w:cs="Arial"/>
          <w:b/>
          <w:sz w:val="24"/>
          <w:szCs w:val="24"/>
        </w:rPr>
        <w:t xml:space="preserve"> i</w:t>
      </w:r>
      <w:r w:rsidRPr="00EE29AC">
        <w:rPr>
          <w:rFonts w:ascii="Arial" w:hAnsi="Arial" w:cs="Arial"/>
          <w:b/>
          <w:sz w:val="24"/>
          <w:szCs w:val="24"/>
        </w:rPr>
        <w:t xml:space="preserve"> 3 glasa “SUZDRŽAN” donijelo </w:t>
      </w:r>
      <w:r w:rsidRPr="00EE29AC">
        <w:rPr>
          <w:rFonts w:ascii="Arial" w:hAnsi="Arial" w:cs="Arial"/>
          <w:b/>
          <w:sz w:val="24"/>
          <w:szCs w:val="24"/>
          <w:lang w:val="hr-HR"/>
        </w:rPr>
        <w:t>Rješenje o raspisivanju natječaja za prodaju zemljišta stambeno-poslovne namjene kraj stadiona NK Podravina u Ludbregu.</w:t>
      </w:r>
      <w:proofErr w:type="gramEnd"/>
    </w:p>
    <w:p w:rsidR="00EE29AC" w:rsidRPr="00876C7B" w:rsidRDefault="00EE29AC" w:rsidP="00EE29AC">
      <w:pPr>
        <w:pStyle w:val="Odlomakpopisa"/>
        <w:ind w:left="23"/>
        <w:jc w:val="both"/>
        <w:rPr>
          <w:rFonts w:ascii="Arial" w:hAnsi="Arial" w:cs="Arial"/>
          <w:b/>
          <w:sz w:val="24"/>
          <w:szCs w:val="24"/>
          <w:lang w:val="hr-HR"/>
        </w:rPr>
      </w:pPr>
    </w:p>
    <w:p w:rsidR="00EE29AC" w:rsidRDefault="00EE29AC" w:rsidP="003E35B3">
      <w:pPr>
        <w:jc w:val="both"/>
        <w:rPr>
          <w:rFonts w:ascii="Arial" w:hAnsi="Arial" w:cs="Arial"/>
          <w:sz w:val="24"/>
          <w:szCs w:val="24"/>
        </w:rPr>
      </w:pPr>
      <w:r w:rsidRPr="00B53B22">
        <w:rPr>
          <w:rFonts w:ascii="Arial" w:hAnsi="Arial" w:cs="Arial"/>
          <w:sz w:val="24"/>
          <w:szCs w:val="24"/>
        </w:rPr>
        <w:lastRenderedPageBreak/>
        <w:t>(</w:t>
      </w:r>
      <w:r w:rsidRPr="007D50AB">
        <w:rPr>
          <w:rFonts w:ascii="Arial" w:hAnsi="Arial" w:cs="Arial"/>
          <w:sz w:val="24"/>
          <w:szCs w:val="24"/>
          <w:lang w:val="hr-HR"/>
        </w:rPr>
        <w:t>Rješenj</w:t>
      </w:r>
      <w:r>
        <w:rPr>
          <w:rFonts w:ascii="Arial" w:hAnsi="Arial" w:cs="Arial"/>
          <w:sz w:val="24"/>
          <w:szCs w:val="24"/>
          <w:lang w:val="hr-HR"/>
        </w:rPr>
        <w:t xml:space="preserve">e </w:t>
      </w:r>
      <w:r w:rsidRPr="007D50AB">
        <w:rPr>
          <w:rFonts w:ascii="Arial" w:hAnsi="Arial" w:cs="Arial"/>
          <w:sz w:val="24"/>
          <w:szCs w:val="24"/>
          <w:lang w:val="hr-HR"/>
        </w:rPr>
        <w:t>o raspisivanju natječaja za prodaju zemljišta stambeno-poslovne namjene kraj stadiona NK Podravina u Ludbregu</w:t>
      </w:r>
      <w:proofErr w:type="gramStart"/>
      <w:r w:rsidRPr="001775C7">
        <w:rPr>
          <w:rFonts w:ascii="Arial" w:hAnsi="Arial" w:cs="Arial"/>
          <w:sz w:val="24"/>
          <w:szCs w:val="24"/>
          <w:lang w:val="hr-HR"/>
        </w:rPr>
        <w:t xml:space="preserve">;  </w:t>
      </w:r>
      <w:r w:rsidRPr="00C4492C">
        <w:rPr>
          <w:rFonts w:ascii="Arial" w:hAnsi="Arial" w:cs="Arial"/>
          <w:sz w:val="24"/>
          <w:szCs w:val="24"/>
        </w:rPr>
        <w:t>KLASA:</w:t>
      </w:r>
      <w:r>
        <w:rPr>
          <w:rFonts w:ascii="Arial" w:hAnsi="Arial" w:cs="Arial"/>
          <w:sz w:val="24"/>
          <w:szCs w:val="24"/>
        </w:rPr>
        <w:t>944</w:t>
      </w:r>
      <w:proofErr w:type="gramEnd"/>
      <w:r>
        <w:rPr>
          <w:rFonts w:ascii="Arial" w:hAnsi="Arial" w:cs="Arial"/>
          <w:sz w:val="24"/>
          <w:szCs w:val="24"/>
        </w:rPr>
        <w:t>-</w:t>
      </w:r>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w:t>
      </w:r>
      <w:r>
        <w:rPr>
          <w:rFonts w:ascii="Arial" w:hAnsi="Arial" w:cs="Arial"/>
          <w:sz w:val="24"/>
          <w:szCs w:val="24"/>
        </w:rPr>
        <w:t>14</w:t>
      </w:r>
      <w:r w:rsidRPr="00C4492C">
        <w:rPr>
          <w:rFonts w:ascii="Arial" w:hAnsi="Arial" w:cs="Arial"/>
          <w:sz w:val="24"/>
          <w:szCs w:val="24"/>
        </w:rPr>
        <w:t>, URBROJ:2186/18-02/1-18-</w:t>
      </w:r>
      <w:r>
        <w:rPr>
          <w:rFonts w:ascii="Arial" w:hAnsi="Arial" w:cs="Arial"/>
          <w:sz w:val="24"/>
          <w:szCs w:val="24"/>
        </w:rPr>
        <w:t xml:space="preserve">2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EE29AC" w:rsidRPr="003E35B3" w:rsidRDefault="00EE29AC" w:rsidP="00EE29AC">
      <w:pPr>
        <w:pStyle w:val="Odlomakpopisa"/>
        <w:ind w:left="23"/>
        <w:jc w:val="both"/>
        <w:rPr>
          <w:rFonts w:ascii="Arial" w:hAnsi="Arial" w:cs="Arial"/>
          <w:sz w:val="16"/>
          <w:szCs w:val="16"/>
        </w:rPr>
      </w:pPr>
    </w:p>
    <w:p w:rsidR="00126061" w:rsidRDefault="00126061" w:rsidP="00126061">
      <w:pPr>
        <w:pStyle w:val="Odlomakpopisa"/>
        <w:ind w:left="23"/>
        <w:jc w:val="center"/>
        <w:rPr>
          <w:rFonts w:ascii="Arial" w:hAnsi="Arial"/>
          <w:sz w:val="24"/>
          <w:szCs w:val="24"/>
          <w:lang w:val="hr-HR"/>
        </w:rPr>
      </w:pPr>
      <w:r>
        <w:rPr>
          <w:rFonts w:ascii="Arial" w:hAnsi="Arial"/>
          <w:sz w:val="24"/>
          <w:szCs w:val="24"/>
          <w:lang w:val="hr-HR"/>
        </w:rPr>
        <w:t>………….…………..</w:t>
      </w:r>
    </w:p>
    <w:p w:rsidR="00126061" w:rsidRDefault="00126061" w:rsidP="00126061">
      <w:pPr>
        <w:pStyle w:val="Odlomakpopisa"/>
        <w:ind w:left="23"/>
        <w:jc w:val="both"/>
        <w:rPr>
          <w:rFonts w:ascii="Arial" w:hAnsi="Arial" w:cs="Arial"/>
          <w:sz w:val="24"/>
          <w:szCs w:val="24"/>
        </w:rPr>
      </w:pPr>
    </w:p>
    <w:p w:rsidR="00126061" w:rsidRDefault="00126061" w:rsidP="00126061">
      <w:pPr>
        <w:pStyle w:val="Odlomakpopisa"/>
        <w:ind w:left="23"/>
        <w:jc w:val="center"/>
        <w:rPr>
          <w:rFonts w:ascii="Arial" w:hAnsi="Arial"/>
          <w:b/>
          <w:sz w:val="24"/>
          <w:szCs w:val="24"/>
          <w:lang w:val="hr-HR"/>
        </w:rPr>
      </w:pPr>
      <w:r>
        <w:rPr>
          <w:rFonts w:ascii="Arial" w:hAnsi="Arial"/>
          <w:b/>
          <w:sz w:val="24"/>
          <w:szCs w:val="24"/>
          <w:lang w:val="hr-HR"/>
        </w:rPr>
        <w:t>Točka 20.</w:t>
      </w:r>
    </w:p>
    <w:p w:rsidR="00126061" w:rsidRDefault="00126061" w:rsidP="00126061">
      <w:pPr>
        <w:pStyle w:val="Odlomakpopisa"/>
        <w:ind w:left="23"/>
        <w:jc w:val="center"/>
        <w:rPr>
          <w:rFonts w:ascii="Arial" w:hAnsi="Arial"/>
          <w:b/>
          <w:sz w:val="24"/>
          <w:szCs w:val="24"/>
          <w:lang w:val="hr-HR"/>
        </w:rPr>
      </w:pPr>
    </w:p>
    <w:p w:rsidR="00126061" w:rsidRPr="00EE29AC" w:rsidRDefault="00126061" w:rsidP="00126061">
      <w:pPr>
        <w:ind w:left="720"/>
        <w:jc w:val="center"/>
        <w:rPr>
          <w:rFonts w:ascii="Arial" w:hAnsi="Arial" w:cs="Arial"/>
          <w:b/>
          <w:sz w:val="24"/>
          <w:szCs w:val="24"/>
          <w:lang w:val="hr-HR"/>
        </w:rPr>
      </w:pPr>
      <w:r w:rsidRPr="00EE29AC">
        <w:rPr>
          <w:rFonts w:ascii="Arial" w:hAnsi="Arial" w:cs="Arial"/>
          <w:b/>
          <w:sz w:val="24"/>
          <w:szCs w:val="24"/>
          <w:lang w:val="hr-HR"/>
        </w:rPr>
        <w:t>Prijedlog Rješenja o raspisivanju natječaja za prodaju zemljišta stambeno-poslovne namjene uz novi trgovački centar u Ludbregu</w:t>
      </w:r>
    </w:p>
    <w:p w:rsidR="00126061" w:rsidRPr="00EE29AC" w:rsidRDefault="00126061" w:rsidP="00126061">
      <w:pPr>
        <w:ind w:left="720"/>
        <w:jc w:val="center"/>
        <w:rPr>
          <w:rFonts w:ascii="Arial" w:hAnsi="Arial" w:cs="Arial"/>
          <w:b/>
          <w:sz w:val="24"/>
          <w:szCs w:val="24"/>
          <w:lang w:val="hr-HR"/>
        </w:rPr>
      </w:pPr>
    </w:p>
    <w:p w:rsidR="00126061" w:rsidRDefault="00126061" w:rsidP="00F11853">
      <w:pPr>
        <w:ind w:firstLine="708"/>
        <w:jc w:val="both"/>
        <w:rPr>
          <w:rFonts w:ascii="Arial" w:hAnsi="Arial" w:cs="Arial"/>
          <w:sz w:val="24"/>
          <w:szCs w:val="24"/>
          <w:lang w:val="hr-HR"/>
        </w:rPr>
      </w:pPr>
      <w:r>
        <w:rPr>
          <w:rFonts w:ascii="Arial" w:hAnsi="Arial" w:cs="Arial"/>
          <w:sz w:val="24"/>
          <w:szCs w:val="24"/>
          <w:lang w:val="hr-HR"/>
        </w:rPr>
        <w:t>Prijedlog Rješenja o raspisivanju natječaja za prodaju zemljišta stambeno-poslovne namjene uz novi trgovački centar u Ludbregu</w:t>
      </w:r>
      <w:r w:rsidRPr="00710830">
        <w:rPr>
          <w:rFonts w:ascii="Arial" w:hAnsi="Arial" w:cs="Arial"/>
          <w:sz w:val="24"/>
          <w:szCs w:val="24"/>
          <w:lang w:val="hr-HR"/>
        </w:rPr>
        <w:t xml:space="preserve"> </w:t>
      </w:r>
      <w:r w:rsidRPr="00BA0EE9">
        <w:rPr>
          <w:rFonts w:ascii="Arial" w:hAnsi="Arial" w:cs="Arial"/>
          <w:sz w:val="24"/>
          <w:szCs w:val="24"/>
          <w:lang w:val="hr-HR"/>
        </w:rPr>
        <w:t>po ovlaš</w:t>
      </w:r>
      <w:r>
        <w:rPr>
          <w:rFonts w:ascii="Arial" w:hAnsi="Arial" w:cs="Arial"/>
          <w:sz w:val="24"/>
          <w:szCs w:val="24"/>
          <w:lang w:val="hr-HR"/>
        </w:rPr>
        <w:t>tenju gradonačelnika</w:t>
      </w:r>
      <w:r w:rsidRPr="00BA0EE9">
        <w:rPr>
          <w:rFonts w:ascii="Arial" w:hAnsi="Arial" w:cs="Arial"/>
          <w:sz w:val="24"/>
          <w:szCs w:val="24"/>
        </w:rPr>
        <w:t xml:space="preserve"> </w:t>
      </w:r>
      <w:r>
        <w:rPr>
          <w:rFonts w:ascii="Arial" w:hAnsi="Arial"/>
          <w:sz w:val="24"/>
          <w:szCs w:val="24"/>
          <w:lang w:val="hr-HR"/>
        </w:rPr>
        <w:t>obrazložila je</w:t>
      </w:r>
      <w:r w:rsidRPr="005B187D">
        <w:rPr>
          <w:rFonts w:ascii="Arial" w:hAnsi="Arial"/>
          <w:sz w:val="24"/>
          <w:szCs w:val="24"/>
          <w:lang w:val="hr-HR"/>
        </w:rPr>
        <w:t xml:space="preserve"> </w:t>
      </w:r>
      <w:r>
        <w:rPr>
          <w:rFonts w:ascii="Arial" w:hAnsi="Arial"/>
          <w:sz w:val="24"/>
          <w:szCs w:val="24"/>
          <w:lang w:val="hr-HR"/>
        </w:rPr>
        <w:t xml:space="preserve">pročelnica JUO Grada Ludbrega Irena Kučina  prema pisanim </w:t>
      </w:r>
      <w:r w:rsidRPr="00BF38FC">
        <w:rPr>
          <w:rFonts w:ascii="Arial" w:hAnsi="Arial" w:cs="Arial"/>
          <w:sz w:val="24"/>
          <w:szCs w:val="24"/>
          <w:lang w:val="hr-HR"/>
        </w:rPr>
        <w:t>materijalima</w:t>
      </w:r>
      <w:r>
        <w:rPr>
          <w:rFonts w:ascii="Arial" w:hAnsi="Arial" w:cs="Arial"/>
          <w:sz w:val="24"/>
          <w:szCs w:val="24"/>
          <w:lang w:val="hr-HR"/>
        </w:rPr>
        <w:t>.</w:t>
      </w:r>
    </w:p>
    <w:p w:rsidR="00126061" w:rsidRDefault="00126061" w:rsidP="00F11853">
      <w:pPr>
        <w:ind w:firstLine="708"/>
        <w:jc w:val="both"/>
        <w:rPr>
          <w:rFonts w:ascii="Arial" w:hAnsi="Arial" w:cs="Arial"/>
          <w:sz w:val="24"/>
          <w:szCs w:val="24"/>
          <w:lang w:val="hr-HR"/>
        </w:rPr>
      </w:pPr>
      <w:r>
        <w:rPr>
          <w:rFonts w:ascii="Arial" w:hAnsi="Arial" w:cs="Arial"/>
          <w:sz w:val="24"/>
          <w:szCs w:val="24"/>
          <w:lang w:val="hr-HR"/>
        </w:rPr>
        <w:t>Predsjednik Gradskog vijeća Antun Šimić konstatirao je da je u vijećnici prisutno 14 vijećnika te dao na glasanje Prijedlog Rješenja o raspisivanju natječaja za prodaju zemljišta stambeno-poslovne namjene uz novi trgovački centar u Ludbregu.</w:t>
      </w:r>
    </w:p>
    <w:p w:rsidR="00126061" w:rsidRPr="00EE29AC" w:rsidRDefault="00126061" w:rsidP="00F11853">
      <w:pPr>
        <w:ind w:firstLine="708"/>
        <w:jc w:val="both"/>
        <w:rPr>
          <w:rFonts w:ascii="Arial" w:hAnsi="Arial" w:cs="Arial"/>
          <w:b/>
          <w:sz w:val="24"/>
          <w:szCs w:val="24"/>
          <w:lang w:val="hr-HR"/>
        </w:rPr>
      </w:pPr>
      <w:r w:rsidRPr="00EE29AC">
        <w:rPr>
          <w:rFonts w:ascii="Arial" w:hAnsi="Arial" w:cs="Arial"/>
          <w:b/>
          <w:sz w:val="24"/>
          <w:szCs w:val="24"/>
        </w:rPr>
        <w:t>Gradsko vijeće Grada Ludbrega jednoglasno je bez rasprave s 1</w:t>
      </w:r>
      <w:r w:rsidR="00EA5577">
        <w:rPr>
          <w:rFonts w:ascii="Arial" w:hAnsi="Arial" w:cs="Arial"/>
          <w:b/>
          <w:sz w:val="24"/>
          <w:szCs w:val="24"/>
        </w:rPr>
        <w:t>2</w:t>
      </w:r>
      <w:r w:rsidRPr="00EE29AC">
        <w:rPr>
          <w:rFonts w:ascii="Arial" w:hAnsi="Arial" w:cs="Arial"/>
          <w:b/>
          <w:sz w:val="24"/>
          <w:szCs w:val="24"/>
        </w:rPr>
        <w:t xml:space="preserve"> glasa “ZA</w:t>
      </w:r>
      <w:r w:rsidR="00EA5577">
        <w:rPr>
          <w:rFonts w:ascii="Arial" w:hAnsi="Arial" w:cs="Arial"/>
          <w:b/>
          <w:sz w:val="24"/>
          <w:szCs w:val="24"/>
        </w:rPr>
        <w:t>” i 2 glasa “SUZDRŽAN”</w:t>
      </w:r>
      <w:r w:rsidRPr="00EE29AC">
        <w:rPr>
          <w:rFonts w:ascii="Arial" w:hAnsi="Arial" w:cs="Arial"/>
          <w:b/>
          <w:sz w:val="24"/>
          <w:szCs w:val="24"/>
        </w:rPr>
        <w:t xml:space="preserve"> donijelo </w:t>
      </w:r>
      <w:r w:rsidRPr="00EE29AC">
        <w:rPr>
          <w:rFonts w:ascii="Arial" w:hAnsi="Arial" w:cs="Arial"/>
          <w:b/>
          <w:sz w:val="24"/>
          <w:szCs w:val="24"/>
          <w:lang w:val="hr-HR"/>
        </w:rPr>
        <w:t xml:space="preserve">Rješenje o raspisivanju natječaja za prodaju zemljišta stambeno-poslovne namjene uz </w:t>
      </w:r>
      <w:proofErr w:type="gramStart"/>
      <w:r w:rsidRPr="00EE29AC">
        <w:rPr>
          <w:rFonts w:ascii="Arial" w:hAnsi="Arial" w:cs="Arial"/>
          <w:b/>
          <w:sz w:val="24"/>
          <w:szCs w:val="24"/>
          <w:lang w:val="hr-HR"/>
        </w:rPr>
        <w:t>novi</w:t>
      </w:r>
      <w:proofErr w:type="gramEnd"/>
      <w:r w:rsidRPr="00EE29AC">
        <w:rPr>
          <w:rFonts w:ascii="Arial" w:hAnsi="Arial" w:cs="Arial"/>
          <w:b/>
          <w:sz w:val="24"/>
          <w:szCs w:val="24"/>
          <w:lang w:val="hr-HR"/>
        </w:rPr>
        <w:t xml:space="preserve"> trgovački centar u Ludbregu.</w:t>
      </w:r>
    </w:p>
    <w:p w:rsidR="00126061" w:rsidRDefault="00126061" w:rsidP="003E35B3">
      <w:pPr>
        <w:jc w:val="both"/>
        <w:rPr>
          <w:rFonts w:ascii="Arial" w:hAnsi="Arial" w:cs="Arial"/>
          <w:sz w:val="24"/>
          <w:szCs w:val="24"/>
        </w:rPr>
      </w:pPr>
      <w:r w:rsidRPr="00B53B22">
        <w:rPr>
          <w:rFonts w:ascii="Arial" w:hAnsi="Arial" w:cs="Arial"/>
          <w:sz w:val="24"/>
          <w:szCs w:val="24"/>
        </w:rPr>
        <w:t>(</w:t>
      </w:r>
      <w:r>
        <w:rPr>
          <w:rFonts w:ascii="Arial" w:hAnsi="Arial" w:cs="Arial"/>
          <w:sz w:val="24"/>
          <w:szCs w:val="24"/>
          <w:lang w:val="hr-HR"/>
        </w:rPr>
        <w:t>Rješenje o raspisivanju natječaja za prodaju zemljišta stambeno-poslovne namjene uz novi trgovački centar u Ludbregu</w:t>
      </w:r>
      <w:proofErr w:type="gramStart"/>
      <w:r w:rsidRPr="001775C7">
        <w:rPr>
          <w:rFonts w:ascii="Arial" w:hAnsi="Arial" w:cs="Arial"/>
          <w:sz w:val="24"/>
          <w:szCs w:val="24"/>
          <w:lang w:val="hr-HR"/>
        </w:rPr>
        <w:t xml:space="preserve">;  </w:t>
      </w:r>
      <w:r w:rsidRPr="00C4492C">
        <w:rPr>
          <w:rFonts w:ascii="Arial" w:hAnsi="Arial" w:cs="Arial"/>
          <w:sz w:val="24"/>
          <w:szCs w:val="24"/>
        </w:rPr>
        <w:t>KLASA:</w:t>
      </w:r>
      <w:r>
        <w:rPr>
          <w:rFonts w:ascii="Arial" w:hAnsi="Arial" w:cs="Arial"/>
          <w:sz w:val="24"/>
          <w:szCs w:val="24"/>
        </w:rPr>
        <w:t>944</w:t>
      </w:r>
      <w:proofErr w:type="gramEnd"/>
      <w:r>
        <w:rPr>
          <w:rFonts w:ascii="Arial" w:hAnsi="Arial" w:cs="Arial"/>
          <w:sz w:val="24"/>
          <w:szCs w:val="24"/>
        </w:rPr>
        <w:t>-</w:t>
      </w:r>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w:t>
      </w:r>
      <w:r>
        <w:rPr>
          <w:rFonts w:ascii="Arial" w:hAnsi="Arial" w:cs="Arial"/>
          <w:sz w:val="24"/>
          <w:szCs w:val="24"/>
        </w:rPr>
        <w:t>15</w:t>
      </w:r>
      <w:r w:rsidRPr="00C4492C">
        <w:rPr>
          <w:rFonts w:ascii="Arial" w:hAnsi="Arial" w:cs="Arial"/>
          <w:sz w:val="24"/>
          <w:szCs w:val="24"/>
        </w:rPr>
        <w:t>, URBROJ:2186/18-02/1-18-</w:t>
      </w:r>
      <w:r>
        <w:rPr>
          <w:rFonts w:ascii="Arial" w:hAnsi="Arial" w:cs="Arial"/>
          <w:sz w:val="24"/>
          <w:szCs w:val="24"/>
        </w:rPr>
        <w:t xml:space="preserve">2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126061" w:rsidRDefault="00126061" w:rsidP="00126061">
      <w:pPr>
        <w:pStyle w:val="Odlomakpopisa"/>
        <w:ind w:left="23"/>
        <w:jc w:val="center"/>
        <w:rPr>
          <w:rFonts w:ascii="Arial" w:hAnsi="Arial"/>
          <w:sz w:val="24"/>
          <w:szCs w:val="24"/>
          <w:lang w:val="hr-HR"/>
        </w:rPr>
      </w:pPr>
      <w:r>
        <w:rPr>
          <w:rFonts w:ascii="Arial" w:hAnsi="Arial"/>
          <w:sz w:val="24"/>
          <w:szCs w:val="24"/>
          <w:lang w:val="hr-HR"/>
        </w:rPr>
        <w:t>………….…………..</w:t>
      </w:r>
    </w:p>
    <w:p w:rsidR="00EE29AC" w:rsidRDefault="00EE29AC" w:rsidP="00EE29AC">
      <w:pPr>
        <w:pStyle w:val="Odlomakpopisa"/>
        <w:ind w:left="23"/>
        <w:jc w:val="both"/>
        <w:rPr>
          <w:rFonts w:ascii="Arial" w:hAnsi="Arial" w:cs="Arial"/>
          <w:sz w:val="24"/>
          <w:szCs w:val="24"/>
        </w:rPr>
      </w:pPr>
    </w:p>
    <w:p w:rsidR="00EE29AC" w:rsidRDefault="00EE29AC" w:rsidP="00EE29AC">
      <w:pPr>
        <w:pStyle w:val="Odlomakpopisa"/>
        <w:ind w:left="23"/>
        <w:jc w:val="center"/>
        <w:rPr>
          <w:rFonts w:ascii="Arial" w:hAnsi="Arial"/>
          <w:b/>
          <w:sz w:val="24"/>
          <w:szCs w:val="24"/>
          <w:lang w:val="hr-HR"/>
        </w:rPr>
      </w:pPr>
      <w:r>
        <w:rPr>
          <w:rFonts w:ascii="Arial" w:hAnsi="Arial"/>
          <w:b/>
          <w:sz w:val="24"/>
          <w:szCs w:val="24"/>
          <w:lang w:val="hr-HR"/>
        </w:rPr>
        <w:t>Točka 2</w:t>
      </w:r>
      <w:r w:rsidR="00126061">
        <w:rPr>
          <w:rFonts w:ascii="Arial" w:hAnsi="Arial"/>
          <w:b/>
          <w:sz w:val="24"/>
          <w:szCs w:val="24"/>
          <w:lang w:val="hr-HR"/>
        </w:rPr>
        <w:t>1</w:t>
      </w:r>
      <w:r>
        <w:rPr>
          <w:rFonts w:ascii="Arial" w:hAnsi="Arial"/>
          <w:b/>
          <w:sz w:val="24"/>
          <w:szCs w:val="24"/>
          <w:lang w:val="hr-HR"/>
        </w:rPr>
        <w:t>.</w:t>
      </w:r>
    </w:p>
    <w:p w:rsidR="00EE29AC" w:rsidRPr="00126061" w:rsidRDefault="00EE29AC" w:rsidP="00EE29AC">
      <w:pPr>
        <w:pStyle w:val="Odlomakpopisa"/>
        <w:ind w:left="23"/>
        <w:jc w:val="center"/>
        <w:rPr>
          <w:rFonts w:ascii="Arial" w:hAnsi="Arial"/>
          <w:b/>
          <w:sz w:val="24"/>
          <w:szCs w:val="24"/>
          <w:lang w:val="hr-HR"/>
        </w:rPr>
      </w:pPr>
    </w:p>
    <w:p w:rsidR="00EE29AC" w:rsidRPr="00126061" w:rsidRDefault="00126061" w:rsidP="00EE29AC">
      <w:pPr>
        <w:ind w:left="720"/>
        <w:jc w:val="center"/>
        <w:rPr>
          <w:rFonts w:ascii="Arial" w:hAnsi="Arial" w:cs="Arial"/>
          <w:b/>
          <w:sz w:val="24"/>
          <w:szCs w:val="24"/>
          <w:lang w:val="hr-HR"/>
        </w:rPr>
      </w:pPr>
      <w:r w:rsidRPr="00126061">
        <w:rPr>
          <w:rFonts w:ascii="Arial" w:hAnsi="Arial" w:cs="Arial"/>
          <w:b/>
          <w:sz w:val="24"/>
          <w:szCs w:val="24"/>
          <w:lang w:val="hr-HR"/>
        </w:rPr>
        <w:t>Prijedlog Rješenja o raspisivanju natječaja za prodaju zemljišta u „Gospodarskoj zoni sjever“ u Ludbregu</w:t>
      </w:r>
    </w:p>
    <w:p w:rsidR="00EE29AC" w:rsidRDefault="00EE29AC" w:rsidP="00EE29AC">
      <w:pPr>
        <w:ind w:left="720"/>
        <w:jc w:val="center"/>
        <w:rPr>
          <w:rFonts w:ascii="Arial" w:hAnsi="Arial" w:cs="Arial"/>
          <w:sz w:val="24"/>
          <w:szCs w:val="24"/>
          <w:lang w:val="hr-HR"/>
        </w:rPr>
      </w:pPr>
    </w:p>
    <w:p w:rsidR="00EE29AC" w:rsidRDefault="00126061" w:rsidP="00126061">
      <w:pPr>
        <w:ind w:firstLine="708"/>
        <w:jc w:val="both"/>
        <w:rPr>
          <w:rFonts w:ascii="Arial" w:hAnsi="Arial" w:cs="Arial"/>
          <w:sz w:val="24"/>
          <w:szCs w:val="24"/>
          <w:lang w:val="hr-HR"/>
        </w:rPr>
      </w:pPr>
      <w:r>
        <w:rPr>
          <w:rFonts w:ascii="Arial" w:hAnsi="Arial" w:cs="Arial"/>
          <w:sz w:val="24"/>
          <w:szCs w:val="24"/>
          <w:lang w:val="hr-HR"/>
        </w:rPr>
        <w:t>Prijedlog Rješenja o raspisivanju natječaja za prodaju zemljišta u „Gospodarskoj zoni sjever“ u Ludbregu</w:t>
      </w:r>
      <w:r w:rsidR="00EE29AC" w:rsidRPr="00710830">
        <w:rPr>
          <w:rFonts w:ascii="Arial" w:hAnsi="Arial" w:cs="Arial"/>
          <w:sz w:val="24"/>
          <w:szCs w:val="24"/>
          <w:lang w:val="hr-HR"/>
        </w:rPr>
        <w:t xml:space="preserve"> </w:t>
      </w:r>
      <w:r w:rsidR="00EE29AC" w:rsidRPr="00BA0EE9">
        <w:rPr>
          <w:rFonts w:ascii="Arial" w:hAnsi="Arial" w:cs="Arial"/>
          <w:sz w:val="24"/>
          <w:szCs w:val="24"/>
          <w:lang w:val="hr-HR"/>
        </w:rPr>
        <w:t>po ovlaš</w:t>
      </w:r>
      <w:r w:rsidR="00EE29AC">
        <w:rPr>
          <w:rFonts w:ascii="Arial" w:hAnsi="Arial" w:cs="Arial"/>
          <w:sz w:val="24"/>
          <w:szCs w:val="24"/>
          <w:lang w:val="hr-HR"/>
        </w:rPr>
        <w:t>tenju gradonačelnika</w:t>
      </w:r>
      <w:r w:rsidR="00EE29AC" w:rsidRPr="00BA0EE9">
        <w:rPr>
          <w:rFonts w:ascii="Arial" w:hAnsi="Arial" w:cs="Arial"/>
          <w:sz w:val="24"/>
          <w:szCs w:val="24"/>
        </w:rPr>
        <w:t xml:space="preserve"> </w:t>
      </w:r>
      <w:r w:rsidR="00EE29AC">
        <w:rPr>
          <w:rFonts w:ascii="Arial" w:hAnsi="Arial"/>
          <w:sz w:val="24"/>
          <w:szCs w:val="24"/>
          <w:lang w:val="hr-HR"/>
        </w:rPr>
        <w:t>obrazložila je</w:t>
      </w:r>
      <w:r w:rsidR="00EE29AC" w:rsidRPr="005B187D">
        <w:rPr>
          <w:rFonts w:ascii="Arial" w:hAnsi="Arial"/>
          <w:sz w:val="24"/>
          <w:szCs w:val="24"/>
          <w:lang w:val="hr-HR"/>
        </w:rPr>
        <w:t xml:space="preserve"> </w:t>
      </w:r>
      <w:r w:rsidR="00EE29AC">
        <w:rPr>
          <w:rFonts w:ascii="Arial" w:hAnsi="Arial"/>
          <w:sz w:val="24"/>
          <w:szCs w:val="24"/>
          <w:lang w:val="hr-HR"/>
        </w:rPr>
        <w:t xml:space="preserve">pročelnica JUO Grada Ludbrega Irena Kučina  prema pisanim </w:t>
      </w:r>
      <w:r w:rsidR="00EE29AC" w:rsidRPr="00BF38FC">
        <w:rPr>
          <w:rFonts w:ascii="Arial" w:hAnsi="Arial" w:cs="Arial"/>
          <w:sz w:val="24"/>
          <w:szCs w:val="24"/>
          <w:lang w:val="hr-HR"/>
        </w:rPr>
        <w:t>materijalima</w:t>
      </w:r>
      <w:r w:rsidR="00EE29AC">
        <w:rPr>
          <w:rFonts w:ascii="Arial" w:hAnsi="Arial" w:cs="Arial"/>
          <w:sz w:val="24"/>
          <w:szCs w:val="24"/>
          <w:lang w:val="hr-HR"/>
        </w:rPr>
        <w:t>.</w:t>
      </w:r>
    </w:p>
    <w:p w:rsidR="00126061" w:rsidRPr="00126061" w:rsidRDefault="00EE29AC" w:rsidP="00126061">
      <w:pPr>
        <w:ind w:firstLine="708"/>
        <w:jc w:val="both"/>
        <w:rPr>
          <w:rFonts w:ascii="Arial" w:hAnsi="Arial" w:cs="Arial"/>
          <w:b/>
          <w:sz w:val="24"/>
          <w:szCs w:val="24"/>
          <w:lang w:val="hr-HR"/>
        </w:rPr>
      </w:pPr>
      <w:r w:rsidRPr="00EE29AC">
        <w:rPr>
          <w:rFonts w:ascii="Arial" w:hAnsi="Arial" w:cs="Arial"/>
          <w:b/>
          <w:sz w:val="24"/>
          <w:szCs w:val="24"/>
        </w:rPr>
        <w:t xml:space="preserve">Gradsko vijeće Grada Ludbrega </w:t>
      </w:r>
      <w:r w:rsidR="00126061">
        <w:rPr>
          <w:rFonts w:ascii="Arial" w:hAnsi="Arial" w:cs="Arial"/>
          <w:b/>
          <w:sz w:val="24"/>
          <w:szCs w:val="24"/>
        </w:rPr>
        <w:t>većinom glasova je</w:t>
      </w:r>
      <w:r w:rsidRPr="00EE29AC">
        <w:rPr>
          <w:rFonts w:ascii="Arial" w:hAnsi="Arial" w:cs="Arial"/>
          <w:b/>
          <w:sz w:val="24"/>
          <w:szCs w:val="24"/>
        </w:rPr>
        <w:t xml:space="preserve"> bez rasprave s </w:t>
      </w:r>
      <w:r w:rsidR="00126061">
        <w:rPr>
          <w:rFonts w:ascii="Arial" w:hAnsi="Arial" w:cs="Arial"/>
          <w:b/>
          <w:sz w:val="24"/>
          <w:szCs w:val="24"/>
        </w:rPr>
        <w:t>13</w:t>
      </w:r>
      <w:r w:rsidRPr="00EE29AC">
        <w:rPr>
          <w:rFonts w:ascii="Arial" w:hAnsi="Arial" w:cs="Arial"/>
          <w:b/>
          <w:sz w:val="24"/>
          <w:szCs w:val="24"/>
        </w:rPr>
        <w:t xml:space="preserve"> glasa “ZA</w:t>
      </w:r>
      <w:r w:rsidR="00126061">
        <w:rPr>
          <w:rFonts w:ascii="Arial" w:hAnsi="Arial" w:cs="Arial"/>
          <w:b/>
          <w:sz w:val="24"/>
          <w:szCs w:val="24"/>
        </w:rPr>
        <w:t xml:space="preserve"> i 1 “SUZDRŽAN”</w:t>
      </w:r>
      <w:r w:rsidRPr="00EE29AC">
        <w:rPr>
          <w:rFonts w:ascii="Arial" w:hAnsi="Arial" w:cs="Arial"/>
          <w:b/>
          <w:sz w:val="24"/>
          <w:szCs w:val="24"/>
        </w:rPr>
        <w:t xml:space="preserve"> donijelo </w:t>
      </w:r>
      <w:r w:rsidRPr="00EE29AC">
        <w:rPr>
          <w:rFonts w:ascii="Arial" w:hAnsi="Arial" w:cs="Arial"/>
          <w:b/>
          <w:sz w:val="24"/>
          <w:szCs w:val="24"/>
          <w:lang w:val="hr-HR"/>
        </w:rPr>
        <w:t xml:space="preserve">Rješenje o raspisivanju natječaja za prodaju zemljišta </w:t>
      </w:r>
      <w:r w:rsidR="00126061" w:rsidRPr="00126061">
        <w:rPr>
          <w:rFonts w:ascii="Arial" w:hAnsi="Arial" w:cs="Arial"/>
          <w:b/>
          <w:sz w:val="24"/>
          <w:szCs w:val="24"/>
          <w:lang w:val="hr-HR"/>
        </w:rPr>
        <w:t>u „Gospodarskoj zoni sjever“ u Ludbregu</w:t>
      </w:r>
      <w:r w:rsidR="00126061">
        <w:rPr>
          <w:rFonts w:ascii="Arial" w:hAnsi="Arial" w:cs="Arial"/>
          <w:b/>
          <w:sz w:val="24"/>
          <w:szCs w:val="24"/>
          <w:lang w:val="hr-HR"/>
        </w:rPr>
        <w:t>.</w:t>
      </w:r>
    </w:p>
    <w:p w:rsidR="00EE29AC" w:rsidRDefault="00EE29AC" w:rsidP="003E35B3">
      <w:pPr>
        <w:jc w:val="both"/>
        <w:rPr>
          <w:rFonts w:ascii="Arial" w:hAnsi="Arial" w:cs="Arial"/>
          <w:sz w:val="24"/>
          <w:szCs w:val="24"/>
        </w:rPr>
      </w:pPr>
      <w:r w:rsidRPr="00126061">
        <w:rPr>
          <w:rFonts w:ascii="Arial" w:hAnsi="Arial" w:cs="Arial"/>
          <w:sz w:val="24"/>
          <w:szCs w:val="24"/>
        </w:rPr>
        <w:t>(</w:t>
      </w:r>
      <w:r w:rsidRPr="00126061">
        <w:rPr>
          <w:rFonts w:ascii="Arial" w:hAnsi="Arial" w:cs="Arial"/>
          <w:sz w:val="24"/>
          <w:szCs w:val="24"/>
          <w:lang w:val="hr-HR"/>
        </w:rPr>
        <w:t xml:space="preserve">Rješenje o raspisivanju natječaja za prodaju </w:t>
      </w:r>
      <w:r w:rsidR="00126061" w:rsidRPr="00126061">
        <w:rPr>
          <w:rFonts w:ascii="Arial" w:hAnsi="Arial" w:cs="Arial"/>
          <w:sz w:val="24"/>
          <w:szCs w:val="24"/>
          <w:lang w:val="hr-HR"/>
        </w:rPr>
        <w:t>zemljišta u „Gospodarskoj zoni sjever</w:t>
      </w:r>
      <w:proofErr w:type="gramStart"/>
      <w:r w:rsidR="00126061" w:rsidRPr="00126061">
        <w:rPr>
          <w:rFonts w:ascii="Arial" w:hAnsi="Arial" w:cs="Arial"/>
          <w:sz w:val="24"/>
          <w:szCs w:val="24"/>
          <w:lang w:val="hr-HR"/>
        </w:rPr>
        <w:t>“ u</w:t>
      </w:r>
      <w:proofErr w:type="gramEnd"/>
      <w:r w:rsidR="00126061" w:rsidRPr="00126061">
        <w:rPr>
          <w:rFonts w:ascii="Arial" w:hAnsi="Arial" w:cs="Arial"/>
          <w:sz w:val="24"/>
          <w:szCs w:val="24"/>
          <w:lang w:val="hr-HR"/>
        </w:rPr>
        <w:t xml:space="preserve"> Ludbregu</w:t>
      </w:r>
      <w:r w:rsidRPr="00126061">
        <w:rPr>
          <w:rFonts w:ascii="Arial" w:hAnsi="Arial" w:cs="Arial"/>
          <w:sz w:val="24"/>
          <w:szCs w:val="24"/>
          <w:lang w:val="hr-HR"/>
        </w:rPr>
        <w:t xml:space="preserve">;  </w:t>
      </w:r>
      <w:r w:rsidRPr="00C4492C">
        <w:rPr>
          <w:rFonts w:ascii="Arial" w:hAnsi="Arial" w:cs="Arial"/>
          <w:sz w:val="24"/>
          <w:szCs w:val="24"/>
        </w:rPr>
        <w:t>KLASA:</w:t>
      </w:r>
      <w:r>
        <w:rPr>
          <w:rFonts w:ascii="Arial" w:hAnsi="Arial" w:cs="Arial"/>
          <w:sz w:val="24"/>
          <w:szCs w:val="24"/>
        </w:rPr>
        <w:t>944-</w:t>
      </w:r>
      <w:r w:rsidRPr="00C4492C">
        <w:rPr>
          <w:rFonts w:ascii="Arial" w:hAnsi="Arial" w:cs="Arial"/>
          <w:sz w:val="24"/>
          <w:szCs w:val="24"/>
        </w:rPr>
        <w:t>01/1</w:t>
      </w:r>
      <w:r>
        <w:rPr>
          <w:rFonts w:ascii="Arial" w:hAnsi="Arial" w:cs="Arial"/>
          <w:sz w:val="24"/>
          <w:szCs w:val="24"/>
        </w:rPr>
        <w:t>8</w:t>
      </w:r>
      <w:r w:rsidRPr="00C4492C">
        <w:rPr>
          <w:rFonts w:ascii="Arial" w:hAnsi="Arial" w:cs="Arial"/>
          <w:sz w:val="24"/>
          <w:szCs w:val="24"/>
        </w:rPr>
        <w:t>-01/</w:t>
      </w:r>
      <w:r w:rsidR="00126061">
        <w:rPr>
          <w:rFonts w:ascii="Arial" w:hAnsi="Arial" w:cs="Arial"/>
          <w:sz w:val="24"/>
          <w:szCs w:val="24"/>
        </w:rPr>
        <w:t>08</w:t>
      </w:r>
      <w:r w:rsidRPr="00C4492C">
        <w:rPr>
          <w:rFonts w:ascii="Arial" w:hAnsi="Arial" w:cs="Arial"/>
          <w:sz w:val="24"/>
          <w:szCs w:val="24"/>
        </w:rPr>
        <w:t>, URBROJ:2186/18-02/1-18-</w:t>
      </w:r>
      <w:r>
        <w:rPr>
          <w:rFonts w:ascii="Arial" w:hAnsi="Arial" w:cs="Arial"/>
          <w:sz w:val="24"/>
          <w:szCs w:val="24"/>
        </w:rPr>
        <w:t xml:space="preserve">2 </w:t>
      </w:r>
      <w:r w:rsidRPr="001775C7">
        <w:rPr>
          <w:rFonts w:ascii="Arial" w:hAnsi="Arial" w:cs="Arial"/>
          <w:sz w:val="24"/>
          <w:szCs w:val="24"/>
        </w:rPr>
        <w:t xml:space="preserve">sastavni </w:t>
      </w:r>
      <w:r>
        <w:rPr>
          <w:rFonts w:ascii="Arial" w:hAnsi="Arial" w:cs="Arial"/>
          <w:sz w:val="24"/>
          <w:szCs w:val="24"/>
        </w:rPr>
        <w:t>je</w:t>
      </w:r>
      <w:r w:rsidRPr="001775C7">
        <w:rPr>
          <w:rFonts w:ascii="Arial" w:hAnsi="Arial" w:cs="Arial"/>
          <w:sz w:val="24"/>
          <w:szCs w:val="24"/>
        </w:rPr>
        <w:t xml:space="preserve"> dio ovog zapisnika).</w:t>
      </w:r>
    </w:p>
    <w:p w:rsidR="00EE29AC" w:rsidRPr="001775C7" w:rsidRDefault="00EE29AC" w:rsidP="00126061">
      <w:pPr>
        <w:pStyle w:val="Odlomakpopisa"/>
        <w:ind w:left="23"/>
        <w:jc w:val="both"/>
        <w:rPr>
          <w:rFonts w:ascii="Arial" w:hAnsi="Arial" w:cs="Arial"/>
          <w:sz w:val="24"/>
          <w:szCs w:val="24"/>
        </w:rPr>
      </w:pPr>
    </w:p>
    <w:p w:rsidR="00883D7A" w:rsidRPr="00F11853"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126061" w:rsidRPr="00F11853">
        <w:rPr>
          <w:rFonts w:cs="Arial"/>
          <w:i/>
          <w:szCs w:val="24"/>
        </w:rPr>
        <w:t>10</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 i </w:t>
      </w:r>
      <w:r w:rsidR="00F76D31" w:rsidRPr="00F11853">
        <w:rPr>
          <w:rFonts w:cs="Arial"/>
          <w:i/>
          <w:szCs w:val="24"/>
        </w:rPr>
        <w:t xml:space="preserve">zaželio svima sretan Božić uz poziv na Advent u Ludbregu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876C7B" w:rsidRPr="00F11853">
        <w:rPr>
          <w:rFonts w:cs="Arial"/>
          <w:i/>
          <w:szCs w:val="24"/>
          <w:lang w:val="sv-SE"/>
        </w:rPr>
        <w:t>2</w:t>
      </w:r>
      <w:r w:rsidR="00F76D31" w:rsidRPr="00F11853">
        <w:rPr>
          <w:rFonts w:cs="Arial"/>
          <w:i/>
          <w:szCs w:val="24"/>
          <w:lang w:val="sv-SE"/>
        </w:rPr>
        <w:t>1</w:t>
      </w:r>
      <w:r w:rsidR="00876C7B" w:rsidRPr="00F11853">
        <w:rPr>
          <w:rFonts w:cs="Arial"/>
          <w:i/>
          <w:szCs w:val="24"/>
          <w:lang w:val="sv-SE"/>
        </w:rPr>
        <w:t>:</w:t>
      </w:r>
      <w:r w:rsidR="00F76D31" w:rsidRPr="00F11853">
        <w:rPr>
          <w:rFonts w:cs="Arial"/>
          <w:i/>
          <w:szCs w:val="24"/>
          <w:lang w:val="sv-SE"/>
        </w:rPr>
        <w:t>55</w:t>
      </w:r>
      <w:r w:rsidR="00434FFC" w:rsidRPr="00F11853">
        <w:rPr>
          <w:rFonts w:cs="Arial"/>
          <w:i/>
          <w:szCs w:val="24"/>
        </w:rPr>
        <w:t xml:space="preserve">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r>
        <w:rPr>
          <w:rFonts w:ascii="Arial" w:hAnsi="Arial" w:cs="Arial"/>
        </w:rPr>
        <w:t>Antun Šimić</w:t>
      </w:r>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D2" w:rsidRDefault="00172CD2">
      <w:r>
        <w:separator/>
      </w:r>
    </w:p>
  </w:endnote>
  <w:endnote w:type="continuationSeparator" w:id="0">
    <w:p w:rsidR="00172CD2" w:rsidRDefault="00172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D2" w:rsidRDefault="00172CD2">
      <w:r>
        <w:separator/>
      </w:r>
    </w:p>
  </w:footnote>
  <w:footnote w:type="continuationSeparator" w:id="0">
    <w:p w:rsidR="00172CD2" w:rsidRDefault="0017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1" w:rsidRDefault="00A72373" w:rsidP="00306548">
    <w:pPr>
      <w:pStyle w:val="Zaglavlje"/>
      <w:framePr w:wrap="around" w:vAnchor="text" w:hAnchor="margin" w:xAlign="center" w:y="1"/>
      <w:rPr>
        <w:rStyle w:val="Brojstranice"/>
      </w:rPr>
    </w:pPr>
    <w:r>
      <w:rPr>
        <w:rStyle w:val="Brojstranice"/>
      </w:rPr>
      <w:fldChar w:fldCharType="begin"/>
    </w:r>
    <w:r w:rsidR="00967DF1">
      <w:rPr>
        <w:rStyle w:val="Brojstranice"/>
      </w:rPr>
      <w:instrText xml:space="preserve">PAGE  </w:instrText>
    </w:r>
    <w:r>
      <w:rPr>
        <w:rStyle w:val="Brojstranice"/>
      </w:rPr>
      <w:fldChar w:fldCharType="end"/>
    </w:r>
  </w:p>
  <w:p w:rsidR="00967DF1" w:rsidRDefault="00967DF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1" w:rsidRDefault="00A72373" w:rsidP="00306548">
    <w:pPr>
      <w:pStyle w:val="Zaglavlje"/>
      <w:framePr w:wrap="around" w:vAnchor="text" w:hAnchor="margin" w:xAlign="center" w:y="1"/>
      <w:rPr>
        <w:rStyle w:val="Brojstranice"/>
      </w:rPr>
    </w:pPr>
    <w:r>
      <w:rPr>
        <w:rStyle w:val="Brojstranice"/>
      </w:rPr>
      <w:fldChar w:fldCharType="begin"/>
    </w:r>
    <w:r w:rsidR="00967DF1">
      <w:rPr>
        <w:rStyle w:val="Brojstranice"/>
      </w:rPr>
      <w:instrText xml:space="preserve">PAGE  </w:instrText>
    </w:r>
    <w:r>
      <w:rPr>
        <w:rStyle w:val="Brojstranice"/>
      </w:rPr>
      <w:fldChar w:fldCharType="separate"/>
    </w:r>
    <w:r w:rsidR="003E35B3">
      <w:rPr>
        <w:rStyle w:val="Brojstranice"/>
        <w:noProof/>
      </w:rPr>
      <w:t>18</w:t>
    </w:r>
    <w:r>
      <w:rPr>
        <w:rStyle w:val="Brojstranice"/>
      </w:rPr>
      <w:fldChar w:fldCharType="end"/>
    </w:r>
  </w:p>
  <w:p w:rsidR="00967DF1" w:rsidRDefault="00967DF1">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791C9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477C94"/>
    <w:multiLevelType w:val="hybridMultilevel"/>
    <w:tmpl w:val="8E587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FB3F5D"/>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E25B48"/>
    <w:multiLevelType w:val="hybridMultilevel"/>
    <w:tmpl w:val="B552C1D4"/>
    <w:lvl w:ilvl="0" w:tplc="BDFE574C">
      <w:start w:val="1"/>
      <w:numFmt w:val="decimal"/>
      <w:lvlText w:val="%1."/>
      <w:lvlJc w:val="left"/>
      <w:pPr>
        <w:ind w:left="720" w:hanging="360"/>
      </w:pPr>
      <w:rPr>
        <w:rFonts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86358D"/>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02A56AB"/>
    <w:multiLevelType w:val="hybridMultilevel"/>
    <w:tmpl w:val="56DCD22A"/>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B04674"/>
    <w:multiLevelType w:val="hybridMultilevel"/>
    <w:tmpl w:val="42D66904"/>
    <w:lvl w:ilvl="0" w:tplc="3E8E4B3C">
      <w:numFmt w:val="bullet"/>
      <w:lvlText w:val="•"/>
      <w:lvlJc w:val="left"/>
      <w:pPr>
        <w:ind w:left="1285" w:hanging="136"/>
      </w:pPr>
      <w:rPr>
        <w:rFonts w:ascii="Calibri" w:eastAsia="Calibri" w:hAnsi="Calibri" w:cs="Calibri" w:hint="default"/>
        <w:color w:val="1A1A1A"/>
        <w:w w:val="57"/>
        <w:sz w:val="22"/>
        <w:szCs w:val="22"/>
      </w:rPr>
    </w:lvl>
    <w:lvl w:ilvl="1" w:tplc="A2E6C0A6">
      <w:numFmt w:val="bullet"/>
      <w:lvlText w:val="•"/>
      <w:lvlJc w:val="left"/>
      <w:pPr>
        <w:ind w:left="2172" w:hanging="136"/>
      </w:pPr>
      <w:rPr>
        <w:rFonts w:hint="default"/>
      </w:rPr>
    </w:lvl>
    <w:lvl w:ilvl="2" w:tplc="14F8D97A">
      <w:numFmt w:val="bullet"/>
      <w:lvlText w:val="•"/>
      <w:lvlJc w:val="left"/>
      <w:pPr>
        <w:ind w:left="3064" w:hanging="136"/>
      </w:pPr>
      <w:rPr>
        <w:rFonts w:hint="default"/>
      </w:rPr>
    </w:lvl>
    <w:lvl w:ilvl="3" w:tplc="BE5682AA">
      <w:numFmt w:val="bullet"/>
      <w:lvlText w:val="•"/>
      <w:lvlJc w:val="left"/>
      <w:pPr>
        <w:ind w:left="3957" w:hanging="136"/>
      </w:pPr>
      <w:rPr>
        <w:rFonts w:hint="default"/>
      </w:rPr>
    </w:lvl>
    <w:lvl w:ilvl="4" w:tplc="1A6AD2E0">
      <w:numFmt w:val="bullet"/>
      <w:lvlText w:val="•"/>
      <w:lvlJc w:val="left"/>
      <w:pPr>
        <w:ind w:left="4849" w:hanging="136"/>
      </w:pPr>
      <w:rPr>
        <w:rFonts w:hint="default"/>
      </w:rPr>
    </w:lvl>
    <w:lvl w:ilvl="5" w:tplc="887A44B8">
      <w:numFmt w:val="bullet"/>
      <w:lvlText w:val="•"/>
      <w:lvlJc w:val="left"/>
      <w:pPr>
        <w:ind w:left="5742" w:hanging="136"/>
      </w:pPr>
      <w:rPr>
        <w:rFonts w:hint="default"/>
      </w:rPr>
    </w:lvl>
    <w:lvl w:ilvl="6" w:tplc="A3C0A41C">
      <w:numFmt w:val="bullet"/>
      <w:lvlText w:val="•"/>
      <w:lvlJc w:val="left"/>
      <w:pPr>
        <w:ind w:left="6634" w:hanging="136"/>
      </w:pPr>
      <w:rPr>
        <w:rFonts w:hint="default"/>
      </w:rPr>
    </w:lvl>
    <w:lvl w:ilvl="7" w:tplc="56209326">
      <w:numFmt w:val="bullet"/>
      <w:lvlText w:val="•"/>
      <w:lvlJc w:val="left"/>
      <w:pPr>
        <w:ind w:left="7526" w:hanging="136"/>
      </w:pPr>
      <w:rPr>
        <w:rFonts w:hint="default"/>
      </w:rPr>
    </w:lvl>
    <w:lvl w:ilvl="8" w:tplc="96F2367C">
      <w:numFmt w:val="bullet"/>
      <w:lvlText w:val="•"/>
      <w:lvlJc w:val="left"/>
      <w:pPr>
        <w:ind w:left="8419" w:hanging="136"/>
      </w:pPr>
      <w:rPr>
        <w:rFonts w:hint="default"/>
      </w:rPr>
    </w:lvl>
  </w:abstractNum>
  <w:abstractNum w:abstractNumId="9">
    <w:nsid w:val="142E6EAD"/>
    <w:multiLevelType w:val="hybridMultilevel"/>
    <w:tmpl w:val="5F8C10BC"/>
    <w:lvl w:ilvl="0" w:tplc="6D4EE67C">
      <w:start w:val="1"/>
      <w:numFmt w:val="decimal"/>
      <w:lvlText w:val="%1."/>
      <w:lvlJc w:val="left"/>
      <w:pPr>
        <w:ind w:left="375" w:hanging="231"/>
        <w:jc w:val="right"/>
      </w:pPr>
      <w:rPr>
        <w:rFonts w:hint="default"/>
        <w:w w:val="86"/>
      </w:rPr>
    </w:lvl>
    <w:lvl w:ilvl="1" w:tplc="B2862C54">
      <w:numFmt w:val="bullet"/>
      <w:lvlText w:val="•"/>
      <w:lvlJc w:val="left"/>
      <w:pPr>
        <w:ind w:left="1246" w:hanging="231"/>
      </w:pPr>
      <w:rPr>
        <w:rFonts w:hint="default"/>
      </w:rPr>
    </w:lvl>
    <w:lvl w:ilvl="2" w:tplc="F6D4B8BE">
      <w:numFmt w:val="bullet"/>
      <w:lvlText w:val="•"/>
      <w:lvlJc w:val="left"/>
      <w:pPr>
        <w:ind w:left="2122" w:hanging="231"/>
      </w:pPr>
      <w:rPr>
        <w:rFonts w:hint="default"/>
      </w:rPr>
    </w:lvl>
    <w:lvl w:ilvl="3" w:tplc="ECB8EFF6">
      <w:numFmt w:val="bullet"/>
      <w:lvlText w:val="•"/>
      <w:lvlJc w:val="left"/>
      <w:pPr>
        <w:ind w:left="2999" w:hanging="231"/>
      </w:pPr>
      <w:rPr>
        <w:rFonts w:hint="default"/>
      </w:rPr>
    </w:lvl>
    <w:lvl w:ilvl="4" w:tplc="3BCEA16A">
      <w:numFmt w:val="bullet"/>
      <w:lvlText w:val="•"/>
      <w:lvlJc w:val="left"/>
      <w:pPr>
        <w:ind w:left="3875" w:hanging="231"/>
      </w:pPr>
      <w:rPr>
        <w:rFonts w:hint="default"/>
      </w:rPr>
    </w:lvl>
    <w:lvl w:ilvl="5" w:tplc="014277EA">
      <w:numFmt w:val="bullet"/>
      <w:lvlText w:val="•"/>
      <w:lvlJc w:val="left"/>
      <w:pPr>
        <w:ind w:left="4752" w:hanging="231"/>
      </w:pPr>
      <w:rPr>
        <w:rFonts w:hint="default"/>
      </w:rPr>
    </w:lvl>
    <w:lvl w:ilvl="6" w:tplc="BA12E7C2">
      <w:numFmt w:val="bullet"/>
      <w:lvlText w:val="•"/>
      <w:lvlJc w:val="left"/>
      <w:pPr>
        <w:ind w:left="5628" w:hanging="231"/>
      </w:pPr>
      <w:rPr>
        <w:rFonts w:hint="default"/>
      </w:rPr>
    </w:lvl>
    <w:lvl w:ilvl="7" w:tplc="954612F2">
      <w:numFmt w:val="bullet"/>
      <w:lvlText w:val="•"/>
      <w:lvlJc w:val="left"/>
      <w:pPr>
        <w:ind w:left="6504" w:hanging="231"/>
      </w:pPr>
      <w:rPr>
        <w:rFonts w:hint="default"/>
      </w:rPr>
    </w:lvl>
    <w:lvl w:ilvl="8" w:tplc="0E949872">
      <w:numFmt w:val="bullet"/>
      <w:lvlText w:val="•"/>
      <w:lvlJc w:val="left"/>
      <w:pPr>
        <w:ind w:left="7381" w:hanging="231"/>
      </w:pPr>
      <w:rPr>
        <w:rFonts w:hint="default"/>
      </w:rPr>
    </w:lvl>
  </w:abstractNum>
  <w:abstractNum w:abstractNumId="10">
    <w:nsid w:val="150B0507"/>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F913BA1"/>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6D73650"/>
    <w:multiLevelType w:val="hybridMultilevel"/>
    <w:tmpl w:val="E2B6F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DB7680"/>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07E034A"/>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43F093C"/>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0C49FA"/>
    <w:multiLevelType w:val="hybridMultilevel"/>
    <w:tmpl w:val="97B4537A"/>
    <w:lvl w:ilvl="0" w:tplc="F1F01F94">
      <w:start w:val="1"/>
      <w:numFmt w:val="lowerLetter"/>
      <w:lvlText w:val="%1)"/>
      <w:lvlJc w:val="left"/>
      <w:pPr>
        <w:ind w:left="1080" w:hanging="360"/>
      </w:pPr>
      <w:rPr>
        <w:rFonts w:hint="default"/>
        <w:b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97A4641"/>
    <w:multiLevelType w:val="hybridMultilevel"/>
    <w:tmpl w:val="C0F2A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38552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450F0115"/>
    <w:multiLevelType w:val="hybridMultilevel"/>
    <w:tmpl w:val="53A65F56"/>
    <w:lvl w:ilvl="0" w:tplc="DDF0E454">
      <w:start w:val="1"/>
      <w:numFmt w:val="decimal"/>
      <w:lvlText w:val="%1."/>
      <w:lvlJc w:val="left"/>
      <w:pPr>
        <w:ind w:left="1380" w:hanging="240"/>
        <w:jc w:val="right"/>
      </w:pPr>
      <w:rPr>
        <w:rFonts w:hint="default"/>
        <w:spacing w:val="-1"/>
        <w:w w:val="83"/>
      </w:rPr>
    </w:lvl>
    <w:lvl w:ilvl="1" w:tplc="2FF07E34">
      <w:numFmt w:val="bullet"/>
      <w:lvlText w:val="•"/>
      <w:lvlJc w:val="left"/>
      <w:pPr>
        <w:ind w:left="2262" w:hanging="240"/>
      </w:pPr>
      <w:rPr>
        <w:rFonts w:hint="default"/>
      </w:rPr>
    </w:lvl>
    <w:lvl w:ilvl="2" w:tplc="07267EEE">
      <w:numFmt w:val="bullet"/>
      <w:lvlText w:val="•"/>
      <w:lvlJc w:val="left"/>
      <w:pPr>
        <w:ind w:left="3144" w:hanging="240"/>
      </w:pPr>
      <w:rPr>
        <w:rFonts w:hint="default"/>
      </w:rPr>
    </w:lvl>
    <w:lvl w:ilvl="3" w:tplc="D41CE1C0">
      <w:numFmt w:val="bullet"/>
      <w:lvlText w:val="•"/>
      <w:lvlJc w:val="left"/>
      <w:pPr>
        <w:ind w:left="4027" w:hanging="240"/>
      </w:pPr>
      <w:rPr>
        <w:rFonts w:hint="default"/>
      </w:rPr>
    </w:lvl>
    <w:lvl w:ilvl="4" w:tplc="1C008F6E">
      <w:numFmt w:val="bullet"/>
      <w:lvlText w:val="•"/>
      <w:lvlJc w:val="left"/>
      <w:pPr>
        <w:ind w:left="4909" w:hanging="240"/>
      </w:pPr>
      <w:rPr>
        <w:rFonts w:hint="default"/>
      </w:rPr>
    </w:lvl>
    <w:lvl w:ilvl="5" w:tplc="D3FAA6F8">
      <w:numFmt w:val="bullet"/>
      <w:lvlText w:val="•"/>
      <w:lvlJc w:val="left"/>
      <w:pPr>
        <w:ind w:left="5792" w:hanging="240"/>
      </w:pPr>
      <w:rPr>
        <w:rFonts w:hint="default"/>
      </w:rPr>
    </w:lvl>
    <w:lvl w:ilvl="6" w:tplc="22A2E37A">
      <w:numFmt w:val="bullet"/>
      <w:lvlText w:val="•"/>
      <w:lvlJc w:val="left"/>
      <w:pPr>
        <w:ind w:left="6674" w:hanging="240"/>
      </w:pPr>
      <w:rPr>
        <w:rFonts w:hint="default"/>
      </w:rPr>
    </w:lvl>
    <w:lvl w:ilvl="7" w:tplc="5328A718">
      <w:numFmt w:val="bullet"/>
      <w:lvlText w:val="•"/>
      <w:lvlJc w:val="left"/>
      <w:pPr>
        <w:ind w:left="7556" w:hanging="240"/>
      </w:pPr>
      <w:rPr>
        <w:rFonts w:hint="default"/>
      </w:rPr>
    </w:lvl>
    <w:lvl w:ilvl="8" w:tplc="DD6E467E">
      <w:numFmt w:val="bullet"/>
      <w:lvlText w:val="•"/>
      <w:lvlJc w:val="left"/>
      <w:pPr>
        <w:ind w:left="8439" w:hanging="240"/>
      </w:pPr>
      <w:rPr>
        <w:rFonts w:hint="default"/>
      </w:rPr>
    </w:lvl>
  </w:abstractNum>
  <w:abstractNum w:abstractNumId="23">
    <w:nsid w:val="473C0891"/>
    <w:multiLevelType w:val="hybridMultilevel"/>
    <w:tmpl w:val="D22A17E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CF05AD3"/>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DA318D3"/>
    <w:multiLevelType w:val="hybridMultilevel"/>
    <w:tmpl w:val="A15CCCB8"/>
    <w:lvl w:ilvl="0" w:tplc="890624A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56401F5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8D10A23"/>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9B252C9"/>
    <w:multiLevelType w:val="hybridMultilevel"/>
    <w:tmpl w:val="AC70CE28"/>
    <w:lvl w:ilvl="0" w:tplc="184A390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5C9A5958"/>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EFA74BE"/>
    <w:multiLevelType w:val="hybridMultilevel"/>
    <w:tmpl w:val="78C6C692"/>
    <w:lvl w:ilvl="0" w:tplc="71D8C7E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nsid w:val="616771C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2E71398"/>
    <w:multiLevelType w:val="hybridMultilevel"/>
    <w:tmpl w:val="9E800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84F61AA"/>
    <w:multiLevelType w:val="hybridMultilevel"/>
    <w:tmpl w:val="52F6031A"/>
    <w:lvl w:ilvl="0" w:tplc="21D06A18">
      <w:start w:val="2"/>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4">
    <w:nsid w:val="6C333A58"/>
    <w:multiLevelType w:val="hybridMultilevel"/>
    <w:tmpl w:val="C24C5502"/>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nsid w:val="702E557E"/>
    <w:multiLevelType w:val="hybridMultilevel"/>
    <w:tmpl w:val="F9EECE40"/>
    <w:lvl w:ilvl="0" w:tplc="17708F8C">
      <w:numFmt w:val="bullet"/>
      <w:lvlText w:val="*"/>
      <w:lvlJc w:val="left"/>
      <w:pPr>
        <w:ind w:left="1294" w:hanging="136"/>
      </w:pPr>
      <w:rPr>
        <w:rFonts w:hint="default"/>
        <w:w w:val="61"/>
      </w:rPr>
    </w:lvl>
    <w:lvl w:ilvl="1" w:tplc="64547DE8">
      <w:numFmt w:val="bullet"/>
      <w:lvlText w:val="•"/>
      <w:lvlJc w:val="left"/>
      <w:pPr>
        <w:ind w:left="2190" w:hanging="136"/>
      </w:pPr>
      <w:rPr>
        <w:rFonts w:hint="default"/>
      </w:rPr>
    </w:lvl>
    <w:lvl w:ilvl="2" w:tplc="9FE49846">
      <w:numFmt w:val="bullet"/>
      <w:lvlText w:val="•"/>
      <w:lvlJc w:val="left"/>
      <w:pPr>
        <w:ind w:left="3080" w:hanging="136"/>
      </w:pPr>
      <w:rPr>
        <w:rFonts w:hint="default"/>
      </w:rPr>
    </w:lvl>
    <w:lvl w:ilvl="3" w:tplc="1E4E1EC8">
      <w:numFmt w:val="bullet"/>
      <w:lvlText w:val="•"/>
      <w:lvlJc w:val="left"/>
      <w:pPr>
        <w:ind w:left="3971" w:hanging="136"/>
      </w:pPr>
      <w:rPr>
        <w:rFonts w:hint="default"/>
      </w:rPr>
    </w:lvl>
    <w:lvl w:ilvl="4" w:tplc="4F96BDA4">
      <w:numFmt w:val="bullet"/>
      <w:lvlText w:val="•"/>
      <w:lvlJc w:val="left"/>
      <w:pPr>
        <w:ind w:left="4861" w:hanging="136"/>
      </w:pPr>
      <w:rPr>
        <w:rFonts w:hint="default"/>
      </w:rPr>
    </w:lvl>
    <w:lvl w:ilvl="5" w:tplc="B34E373E">
      <w:numFmt w:val="bullet"/>
      <w:lvlText w:val="•"/>
      <w:lvlJc w:val="left"/>
      <w:pPr>
        <w:ind w:left="5752" w:hanging="136"/>
      </w:pPr>
      <w:rPr>
        <w:rFonts w:hint="default"/>
      </w:rPr>
    </w:lvl>
    <w:lvl w:ilvl="6" w:tplc="9048A074">
      <w:numFmt w:val="bullet"/>
      <w:lvlText w:val="•"/>
      <w:lvlJc w:val="left"/>
      <w:pPr>
        <w:ind w:left="6642" w:hanging="136"/>
      </w:pPr>
      <w:rPr>
        <w:rFonts w:hint="default"/>
      </w:rPr>
    </w:lvl>
    <w:lvl w:ilvl="7" w:tplc="F3DCC5F0">
      <w:numFmt w:val="bullet"/>
      <w:lvlText w:val="•"/>
      <w:lvlJc w:val="left"/>
      <w:pPr>
        <w:ind w:left="7532" w:hanging="136"/>
      </w:pPr>
      <w:rPr>
        <w:rFonts w:hint="default"/>
      </w:rPr>
    </w:lvl>
    <w:lvl w:ilvl="8" w:tplc="08E23016">
      <w:numFmt w:val="bullet"/>
      <w:lvlText w:val="•"/>
      <w:lvlJc w:val="left"/>
      <w:pPr>
        <w:ind w:left="8423" w:hanging="136"/>
      </w:pPr>
      <w:rPr>
        <w:rFonts w:hint="default"/>
      </w:rPr>
    </w:lvl>
  </w:abstractNum>
  <w:abstractNum w:abstractNumId="36">
    <w:nsid w:val="71F6315F"/>
    <w:multiLevelType w:val="hybridMultilevel"/>
    <w:tmpl w:val="E430C6B6"/>
    <w:lvl w:ilvl="0" w:tplc="6354E25A">
      <w:start w:val="2"/>
      <w:numFmt w:val="lowerLetter"/>
      <w:lvlText w:val="%1)"/>
      <w:lvlJc w:val="left"/>
      <w:pPr>
        <w:ind w:left="1494"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7">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ACC33AB"/>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2"/>
  </w:num>
  <w:num w:numId="3">
    <w:abstractNumId w:val="21"/>
  </w:num>
  <w:num w:numId="4">
    <w:abstractNumId w:val="1"/>
  </w:num>
  <w:num w:numId="5">
    <w:abstractNumId w:val="19"/>
  </w:num>
  <w:num w:numId="6">
    <w:abstractNumId w:val="30"/>
  </w:num>
  <w:num w:numId="7">
    <w:abstractNumId w:val="34"/>
  </w:num>
  <w:num w:numId="8">
    <w:abstractNumId w:val="33"/>
  </w:num>
  <w:num w:numId="9">
    <w:abstractNumId w:val="7"/>
  </w:num>
  <w:num w:numId="10">
    <w:abstractNumId w:val="18"/>
  </w:num>
  <w:num w:numId="11">
    <w:abstractNumId w:val="16"/>
  </w:num>
  <w:num w:numId="12">
    <w:abstractNumId w:val="4"/>
  </w:num>
  <w:num w:numId="13">
    <w:abstractNumId w:val="20"/>
  </w:num>
  <w:num w:numId="14">
    <w:abstractNumId w:val="11"/>
  </w:num>
  <w:num w:numId="15">
    <w:abstractNumId w:val="27"/>
  </w:num>
  <w:num w:numId="16">
    <w:abstractNumId w:val="14"/>
  </w:num>
  <w:num w:numId="17">
    <w:abstractNumId w:val="2"/>
  </w:num>
  <w:num w:numId="18">
    <w:abstractNumId w:val="38"/>
  </w:num>
  <w:num w:numId="19">
    <w:abstractNumId w:val="31"/>
  </w:num>
  <w:num w:numId="20">
    <w:abstractNumId w:val="26"/>
  </w:num>
  <w:num w:numId="21">
    <w:abstractNumId w:val="10"/>
  </w:num>
  <w:num w:numId="22">
    <w:abstractNumId w:val="28"/>
  </w:num>
  <w:num w:numId="23">
    <w:abstractNumId w:val="36"/>
  </w:num>
  <w:num w:numId="24">
    <w:abstractNumId w:val="29"/>
  </w:num>
  <w:num w:numId="25">
    <w:abstractNumId w:val="24"/>
  </w:num>
  <w:num w:numId="26">
    <w:abstractNumId w:val="6"/>
  </w:num>
  <w:num w:numId="27">
    <w:abstractNumId w:val="15"/>
  </w:num>
  <w:num w:numId="28">
    <w:abstractNumId w:val="37"/>
  </w:num>
  <w:num w:numId="29">
    <w:abstractNumId w:val="17"/>
  </w:num>
  <w:num w:numId="30">
    <w:abstractNumId w:val="25"/>
  </w:num>
  <w:num w:numId="31">
    <w:abstractNumId w:val="5"/>
  </w:num>
  <w:num w:numId="32">
    <w:abstractNumId w:val="9"/>
  </w:num>
  <w:num w:numId="33">
    <w:abstractNumId w:val="3"/>
  </w:num>
  <w:num w:numId="34">
    <w:abstractNumId w:val="35"/>
  </w:num>
  <w:num w:numId="35">
    <w:abstractNumId w:val="8"/>
  </w:num>
  <w:num w:numId="36">
    <w:abstractNumId w:val="22"/>
  </w:num>
  <w:num w:numId="37">
    <w:abstractNumId w:val="23"/>
  </w:num>
  <w:num w:numId="38">
    <w:abstractNumId w:val="13"/>
  </w:num>
  <w:num w:numId="39">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0A02"/>
    <w:rsid w:val="00001249"/>
    <w:rsid w:val="00001B9A"/>
    <w:rsid w:val="00002470"/>
    <w:rsid w:val="00002754"/>
    <w:rsid w:val="000027AC"/>
    <w:rsid w:val="00002E91"/>
    <w:rsid w:val="0000454F"/>
    <w:rsid w:val="0000544D"/>
    <w:rsid w:val="00007F9A"/>
    <w:rsid w:val="000108FD"/>
    <w:rsid w:val="000112FB"/>
    <w:rsid w:val="00011E62"/>
    <w:rsid w:val="00013579"/>
    <w:rsid w:val="000143EB"/>
    <w:rsid w:val="00015947"/>
    <w:rsid w:val="00016587"/>
    <w:rsid w:val="000170FC"/>
    <w:rsid w:val="00017C09"/>
    <w:rsid w:val="000217EA"/>
    <w:rsid w:val="00021D9B"/>
    <w:rsid w:val="00022714"/>
    <w:rsid w:val="000229A5"/>
    <w:rsid w:val="00024B5F"/>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90"/>
    <w:rsid w:val="00054782"/>
    <w:rsid w:val="000547C9"/>
    <w:rsid w:val="00054F92"/>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2E5"/>
    <w:rsid w:val="000677AF"/>
    <w:rsid w:val="00067B3F"/>
    <w:rsid w:val="000701F9"/>
    <w:rsid w:val="00070A62"/>
    <w:rsid w:val="00071C6C"/>
    <w:rsid w:val="00075011"/>
    <w:rsid w:val="000765B5"/>
    <w:rsid w:val="000773BB"/>
    <w:rsid w:val="0008041B"/>
    <w:rsid w:val="00080565"/>
    <w:rsid w:val="00082208"/>
    <w:rsid w:val="00083EE8"/>
    <w:rsid w:val="000846BC"/>
    <w:rsid w:val="00084DCF"/>
    <w:rsid w:val="00085144"/>
    <w:rsid w:val="00086B79"/>
    <w:rsid w:val="00087C18"/>
    <w:rsid w:val="0009062D"/>
    <w:rsid w:val="000919B3"/>
    <w:rsid w:val="0009296D"/>
    <w:rsid w:val="00092AFD"/>
    <w:rsid w:val="00092B91"/>
    <w:rsid w:val="000943A8"/>
    <w:rsid w:val="000948C0"/>
    <w:rsid w:val="00094B51"/>
    <w:rsid w:val="00095333"/>
    <w:rsid w:val="000954FE"/>
    <w:rsid w:val="0009733D"/>
    <w:rsid w:val="000A13DA"/>
    <w:rsid w:val="000A21F2"/>
    <w:rsid w:val="000A2C8D"/>
    <w:rsid w:val="000A34A0"/>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BED"/>
    <w:rsid w:val="001B7EA9"/>
    <w:rsid w:val="001C042C"/>
    <w:rsid w:val="001C5999"/>
    <w:rsid w:val="001C610E"/>
    <w:rsid w:val="001C6B21"/>
    <w:rsid w:val="001C74CC"/>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27DCE"/>
    <w:rsid w:val="00230712"/>
    <w:rsid w:val="002310D5"/>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4371"/>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1CD"/>
    <w:rsid w:val="002A5D28"/>
    <w:rsid w:val="002A6BFA"/>
    <w:rsid w:val="002A7386"/>
    <w:rsid w:val="002A7617"/>
    <w:rsid w:val="002A7B95"/>
    <w:rsid w:val="002B00F8"/>
    <w:rsid w:val="002B0890"/>
    <w:rsid w:val="002B27F4"/>
    <w:rsid w:val="002B2F37"/>
    <w:rsid w:val="002B3364"/>
    <w:rsid w:val="002B3D67"/>
    <w:rsid w:val="002B48CF"/>
    <w:rsid w:val="002B75EF"/>
    <w:rsid w:val="002C02B0"/>
    <w:rsid w:val="002C05E5"/>
    <w:rsid w:val="002C2882"/>
    <w:rsid w:val="002C389F"/>
    <w:rsid w:val="002C3B3E"/>
    <w:rsid w:val="002C40F9"/>
    <w:rsid w:val="002C4AB0"/>
    <w:rsid w:val="002C4B21"/>
    <w:rsid w:val="002C7129"/>
    <w:rsid w:val="002C764E"/>
    <w:rsid w:val="002C7CA1"/>
    <w:rsid w:val="002D0202"/>
    <w:rsid w:val="002D0CC0"/>
    <w:rsid w:val="002D1089"/>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0F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5627"/>
    <w:rsid w:val="003168CF"/>
    <w:rsid w:val="00316ED0"/>
    <w:rsid w:val="00317B9A"/>
    <w:rsid w:val="00321BDD"/>
    <w:rsid w:val="00321D8F"/>
    <w:rsid w:val="003222D1"/>
    <w:rsid w:val="00326D2F"/>
    <w:rsid w:val="00326E4A"/>
    <w:rsid w:val="003326D8"/>
    <w:rsid w:val="00335859"/>
    <w:rsid w:val="00335ABF"/>
    <w:rsid w:val="00336FA8"/>
    <w:rsid w:val="0033714A"/>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87"/>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0C4B"/>
    <w:rsid w:val="003C198D"/>
    <w:rsid w:val="003C2A40"/>
    <w:rsid w:val="003C397F"/>
    <w:rsid w:val="003C68A7"/>
    <w:rsid w:val="003D01F8"/>
    <w:rsid w:val="003D0224"/>
    <w:rsid w:val="003D1AE1"/>
    <w:rsid w:val="003D3182"/>
    <w:rsid w:val="003D48F1"/>
    <w:rsid w:val="003D4A76"/>
    <w:rsid w:val="003D5944"/>
    <w:rsid w:val="003D6331"/>
    <w:rsid w:val="003E0AA7"/>
    <w:rsid w:val="003E1165"/>
    <w:rsid w:val="003E1503"/>
    <w:rsid w:val="003E35B3"/>
    <w:rsid w:val="003E398B"/>
    <w:rsid w:val="003E50DF"/>
    <w:rsid w:val="003E5209"/>
    <w:rsid w:val="003E6124"/>
    <w:rsid w:val="003F0AAD"/>
    <w:rsid w:val="003F1149"/>
    <w:rsid w:val="003F1270"/>
    <w:rsid w:val="003F242F"/>
    <w:rsid w:val="003F4320"/>
    <w:rsid w:val="003F4599"/>
    <w:rsid w:val="003F48AC"/>
    <w:rsid w:val="003F4ADC"/>
    <w:rsid w:val="003F5DB8"/>
    <w:rsid w:val="003F6259"/>
    <w:rsid w:val="003F6405"/>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500D16"/>
    <w:rsid w:val="005010A6"/>
    <w:rsid w:val="005018B8"/>
    <w:rsid w:val="00501DEE"/>
    <w:rsid w:val="005024E7"/>
    <w:rsid w:val="00502A52"/>
    <w:rsid w:val="00504159"/>
    <w:rsid w:val="00505DFE"/>
    <w:rsid w:val="00507F38"/>
    <w:rsid w:val="00511F28"/>
    <w:rsid w:val="0051348E"/>
    <w:rsid w:val="005136BA"/>
    <w:rsid w:val="0051502D"/>
    <w:rsid w:val="00516477"/>
    <w:rsid w:val="00516B57"/>
    <w:rsid w:val="00517F3D"/>
    <w:rsid w:val="00517F88"/>
    <w:rsid w:val="00521D44"/>
    <w:rsid w:val="00523B2C"/>
    <w:rsid w:val="0052436A"/>
    <w:rsid w:val="00525778"/>
    <w:rsid w:val="00526E60"/>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41BA"/>
    <w:rsid w:val="00554627"/>
    <w:rsid w:val="00554732"/>
    <w:rsid w:val="0055478C"/>
    <w:rsid w:val="0055646D"/>
    <w:rsid w:val="0056210D"/>
    <w:rsid w:val="00562B9A"/>
    <w:rsid w:val="00562D09"/>
    <w:rsid w:val="00563F50"/>
    <w:rsid w:val="00564507"/>
    <w:rsid w:val="005648B1"/>
    <w:rsid w:val="005669E8"/>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5981"/>
    <w:rsid w:val="005B67B5"/>
    <w:rsid w:val="005B7B5E"/>
    <w:rsid w:val="005C01FE"/>
    <w:rsid w:val="005C0585"/>
    <w:rsid w:val="005C0756"/>
    <w:rsid w:val="005C132C"/>
    <w:rsid w:val="005C2DC5"/>
    <w:rsid w:val="005C3DBD"/>
    <w:rsid w:val="005C5E79"/>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6E0C"/>
    <w:rsid w:val="005F70CC"/>
    <w:rsid w:val="005F7EF3"/>
    <w:rsid w:val="00600001"/>
    <w:rsid w:val="0060486B"/>
    <w:rsid w:val="00605106"/>
    <w:rsid w:val="00605607"/>
    <w:rsid w:val="00606023"/>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AFF"/>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2F0C"/>
    <w:rsid w:val="00693B0F"/>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6E42"/>
    <w:rsid w:val="006F7793"/>
    <w:rsid w:val="006F7B9A"/>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682F"/>
    <w:rsid w:val="0073697C"/>
    <w:rsid w:val="00736B90"/>
    <w:rsid w:val="00737148"/>
    <w:rsid w:val="00737DB0"/>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97F0B"/>
    <w:rsid w:val="007A0E50"/>
    <w:rsid w:val="007A122C"/>
    <w:rsid w:val="007A1507"/>
    <w:rsid w:val="007A1846"/>
    <w:rsid w:val="007A2059"/>
    <w:rsid w:val="007A2DC4"/>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53A5"/>
    <w:rsid w:val="007F6115"/>
    <w:rsid w:val="007F6818"/>
    <w:rsid w:val="007F6B26"/>
    <w:rsid w:val="007F7174"/>
    <w:rsid w:val="007F7A84"/>
    <w:rsid w:val="00800618"/>
    <w:rsid w:val="0080073B"/>
    <w:rsid w:val="00800807"/>
    <w:rsid w:val="00800BB7"/>
    <w:rsid w:val="0080170C"/>
    <w:rsid w:val="00801BC0"/>
    <w:rsid w:val="008027F4"/>
    <w:rsid w:val="00803BA0"/>
    <w:rsid w:val="0080451F"/>
    <w:rsid w:val="00806347"/>
    <w:rsid w:val="008102D5"/>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FD7"/>
    <w:rsid w:val="00864951"/>
    <w:rsid w:val="008659A5"/>
    <w:rsid w:val="00866B54"/>
    <w:rsid w:val="00866EF7"/>
    <w:rsid w:val="008671B8"/>
    <w:rsid w:val="008705A5"/>
    <w:rsid w:val="008718B9"/>
    <w:rsid w:val="00871AA4"/>
    <w:rsid w:val="0087337D"/>
    <w:rsid w:val="00876C7B"/>
    <w:rsid w:val="0088122B"/>
    <w:rsid w:val="008817CE"/>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C50"/>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8F7E21"/>
    <w:rsid w:val="009002C8"/>
    <w:rsid w:val="009016BB"/>
    <w:rsid w:val="009022AF"/>
    <w:rsid w:val="0090456F"/>
    <w:rsid w:val="00907A71"/>
    <w:rsid w:val="00907DAF"/>
    <w:rsid w:val="00910534"/>
    <w:rsid w:val="00914612"/>
    <w:rsid w:val="009158B8"/>
    <w:rsid w:val="009163E5"/>
    <w:rsid w:val="00916A04"/>
    <w:rsid w:val="0091776B"/>
    <w:rsid w:val="00922349"/>
    <w:rsid w:val="0092242D"/>
    <w:rsid w:val="00922F05"/>
    <w:rsid w:val="009231E0"/>
    <w:rsid w:val="00924874"/>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6CD"/>
    <w:rsid w:val="00A55740"/>
    <w:rsid w:val="00A56667"/>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373"/>
    <w:rsid w:val="00A72615"/>
    <w:rsid w:val="00A732A2"/>
    <w:rsid w:val="00A74203"/>
    <w:rsid w:val="00A7434B"/>
    <w:rsid w:val="00A7439D"/>
    <w:rsid w:val="00A757D1"/>
    <w:rsid w:val="00A758A5"/>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7B58"/>
    <w:rsid w:val="00AD005C"/>
    <w:rsid w:val="00AD0534"/>
    <w:rsid w:val="00AD1471"/>
    <w:rsid w:val="00AD29C7"/>
    <w:rsid w:val="00AD33C7"/>
    <w:rsid w:val="00AD561A"/>
    <w:rsid w:val="00AD6D8F"/>
    <w:rsid w:val="00AD74F8"/>
    <w:rsid w:val="00AD7BB8"/>
    <w:rsid w:val="00AE08B3"/>
    <w:rsid w:val="00AE0B8F"/>
    <w:rsid w:val="00AE1C38"/>
    <w:rsid w:val="00AE1D8E"/>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4E2C"/>
    <w:rsid w:val="00B24F4B"/>
    <w:rsid w:val="00B2575C"/>
    <w:rsid w:val="00B25B76"/>
    <w:rsid w:val="00B261F7"/>
    <w:rsid w:val="00B26809"/>
    <w:rsid w:val="00B26967"/>
    <w:rsid w:val="00B27110"/>
    <w:rsid w:val="00B27686"/>
    <w:rsid w:val="00B30FF1"/>
    <w:rsid w:val="00B31910"/>
    <w:rsid w:val="00B32494"/>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B22"/>
    <w:rsid w:val="00B60DA4"/>
    <w:rsid w:val="00B60ED5"/>
    <w:rsid w:val="00B61360"/>
    <w:rsid w:val="00B62CAD"/>
    <w:rsid w:val="00B62F13"/>
    <w:rsid w:val="00B63E89"/>
    <w:rsid w:val="00B645F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017D"/>
    <w:rsid w:val="00BA0EE9"/>
    <w:rsid w:val="00BA2AE8"/>
    <w:rsid w:val="00BA337C"/>
    <w:rsid w:val="00BA3592"/>
    <w:rsid w:val="00BA3BA2"/>
    <w:rsid w:val="00BA5784"/>
    <w:rsid w:val="00BA67C7"/>
    <w:rsid w:val="00BA6801"/>
    <w:rsid w:val="00BA691C"/>
    <w:rsid w:val="00BA7E01"/>
    <w:rsid w:val="00BB04D7"/>
    <w:rsid w:val="00BB3742"/>
    <w:rsid w:val="00BB61F9"/>
    <w:rsid w:val="00BB78BF"/>
    <w:rsid w:val="00BB7A0B"/>
    <w:rsid w:val="00BB7FD5"/>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1FF4"/>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564F"/>
    <w:rsid w:val="00BF5B1C"/>
    <w:rsid w:val="00BF6099"/>
    <w:rsid w:val="00BF6334"/>
    <w:rsid w:val="00BF664B"/>
    <w:rsid w:val="00BF6A5E"/>
    <w:rsid w:val="00BF6D83"/>
    <w:rsid w:val="00BF716F"/>
    <w:rsid w:val="00BF74F3"/>
    <w:rsid w:val="00BF7CF9"/>
    <w:rsid w:val="00C00D92"/>
    <w:rsid w:val="00C01B53"/>
    <w:rsid w:val="00C03ED0"/>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92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152A"/>
    <w:rsid w:val="00C7393C"/>
    <w:rsid w:val="00C7435F"/>
    <w:rsid w:val="00C75494"/>
    <w:rsid w:val="00C75F54"/>
    <w:rsid w:val="00C76397"/>
    <w:rsid w:val="00C773E6"/>
    <w:rsid w:val="00C77CBD"/>
    <w:rsid w:val="00C77ED3"/>
    <w:rsid w:val="00C814DD"/>
    <w:rsid w:val="00C818F7"/>
    <w:rsid w:val="00C83133"/>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55FC"/>
    <w:rsid w:val="00C96D80"/>
    <w:rsid w:val="00CA003D"/>
    <w:rsid w:val="00CA115F"/>
    <w:rsid w:val="00CA1467"/>
    <w:rsid w:val="00CA2A4C"/>
    <w:rsid w:val="00CA3906"/>
    <w:rsid w:val="00CA3F5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33C"/>
    <w:rsid w:val="00CC36B5"/>
    <w:rsid w:val="00CC3ADC"/>
    <w:rsid w:val="00CC424C"/>
    <w:rsid w:val="00CC4AC1"/>
    <w:rsid w:val="00CC6013"/>
    <w:rsid w:val="00CC67ED"/>
    <w:rsid w:val="00CC7030"/>
    <w:rsid w:val="00CC79C3"/>
    <w:rsid w:val="00CD1424"/>
    <w:rsid w:val="00CD185F"/>
    <w:rsid w:val="00CD3438"/>
    <w:rsid w:val="00CD5C93"/>
    <w:rsid w:val="00CD636C"/>
    <w:rsid w:val="00CD6561"/>
    <w:rsid w:val="00CD6C40"/>
    <w:rsid w:val="00CD7146"/>
    <w:rsid w:val="00CE0340"/>
    <w:rsid w:val="00CE24CE"/>
    <w:rsid w:val="00CE37ED"/>
    <w:rsid w:val="00CE3F5A"/>
    <w:rsid w:val="00CE514F"/>
    <w:rsid w:val="00CE5565"/>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0CEA"/>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B69"/>
    <w:rsid w:val="00D44180"/>
    <w:rsid w:val="00D447F9"/>
    <w:rsid w:val="00D4586B"/>
    <w:rsid w:val="00D47EEF"/>
    <w:rsid w:val="00D50E47"/>
    <w:rsid w:val="00D52424"/>
    <w:rsid w:val="00D52BDE"/>
    <w:rsid w:val="00D53A35"/>
    <w:rsid w:val="00D551A4"/>
    <w:rsid w:val="00D556BC"/>
    <w:rsid w:val="00D55759"/>
    <w:rsid w:val="00D55C12"/>
    <w:rsid w:val="00D55C14"/>
    <w:rsid w:val="00D5696E"/>
    <w:rsid w:val="00D56DB9"/>
    <w:rsid w:val="00D5720F"/>
    <w:rsid w:val="00D57BAC"/>
    <w:rsid w:val="00D57DB2"/>
    <w:rsid w:val="00D606AF"/>
    <w:rsid w:val="00D60B0B"/>
    <w:rsid w:val="00D6137F"/>
    <w:rsid w:val="00D62403"/>
    <w:rsid w:val="00D62A16"/>
    <w:rsid w:val="00D63909"/>
    <w:rsid w:val="00D651B2"/>
    <w:rsid w:val="00D6592E"/>
    <w:rsid w:val="00D66784"/>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ABA"/>
    <w:rsid w:val="00DD0C4A"/>
    <w:rsid w:val="00DD1945"/>
    <w:rsid w:val="00DD2122"/>
    <w:rsid w:val="00DD27B0"/>
    <w:rsid w:val="00DD399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548E"/>
    <w:rsid w:val="00E15EDD"/>
    <w:rsid w:val="00E170B1"/>
    <w:rsid w:val="00E1748B"/>
    <w:rsid w:val="00E17720"/>
    <w:rsid w:val="00E17B04"/>
    <w:rsid w:val="00E201E3"/>
    <w:rsid w:val="00E201F1"/>
    <w:rsid w:val="00E2131D"/>
    <w:rsid w:val="00E218BE"/>
    <w:rsid w:val="00E21BB3"/>
    <w:rsid w:val="00E22345"/>
    <w:rsid w:val="00E22A6A"/>
    <w:rsid w:val="00E22F0C"/>
    <w:rsid w:val="00E24954"/>
    <w:rsid w:val="00E26BF3"/>
    <w:rsid w:val="00E26E1B"/>
    <w:rsid w:val="00E2755F"/>
    <w:rsid w:val="00E323BB"/>
    <w:rsid w:val="00E3247D"/>
    <w:rsid w:val="00E326F1"/>
    <w:rsid w:val="00E334CF"/>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661A5"/>
    <w:rsid w:val="00E71491"/>
    <w:rsid w:val="00E71C40"/>
    <w:rsid w:val="00E72CA8"/>
    <w:rsid w:val="00E7368E"/>
    <w:rsid w:val="00E73D75"/>
    <w:rsid w:val="00E74071"/>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930"/>
    <w:rsid w:val="00E960F6"/>
    <w:rsid w:val="00E9617B"/>
    <w:rsid w:val="00E965BE"/>
    <w:rsid w:val="00E96B9A"/>
    <w:rsid w:val="00EA1A5F"/>
    <w:rsid w:val="00EA4399"/>
    <w:rsid w:val="00EA4CEC"/>
    <w:rsid w:val="00EA5296"/>
    <w:rsid w:val="00EA5577"/>
    <w:rsid w:val="00EA7CF9"/>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47BBE"/>
    <w:rsid w:val="00F50273"/>
    <w:rsid w:val="00F507DE"/>
    <w:rsid w:val="00F509B9"/>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31B"/>
    <w:rsid w:val="00FD25B9"/>
    <w:rsid w:val="00FD2C92"/>
    <w:rsid w:val="00FD2F97"/>
    <w:rsid w:val="00FD4264"/>
    <w:rsid w:val="00FD501B"/>
    <w:rsid w:val="00FD5B08"/>
    <w:rsid w:val="00FD6998"/>
    <w:rsid w:val="00FD6AA3"/>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FCFA4-6C4D-4A0E-A790-E751CC10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Pages>
  <Words>7248</Words>
  <Characters>41316</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48468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21</cp:revision>
  <cp:lastPrinted>2018-09-20T05:52:00Z</cp:lastPrinted>
  <dcterms:created xsi:type="dcterms:W3CDTF">2018-12-12T13:15:00Z</dcterms:created>
  <dcterms:modified xsi:type="dcterms:W3CDTF">2018-12-19T12:34:00Z</dcterms:modified>
</cp:coreProperties>
</file>