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2" w:rsidRDefault="00A06322" w:rsidP="00A06322">
      <w:pPr>
        <w:tabs>
          <w:tab w:val="left" w:pos="709"/>
          <w:tab w:val="left" w:pos="7088"/>
        </w:tabs>
      </w:pPr>
      <w: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8" o:title=""/>
          </v:shape>
          <o:OLEObject Type="Embed" ProgID="Word.Picture.8" ShapeID="_x0000_i1025" DrawAspect="Content" ObjectID="_1675073278" r:id="rId9"/>
        </w:object>
      </w:r>
    </w:p>
    <w:p w:rsidR="00C93CB3" w:rsidRDefault="00C93CB3" w:rsidP="00A06322">
      <w:pPr>
        <w:tabs>
          <w:tab w:val="left" w:pos="709"/>
          <w:tab w:val="left" w:pos="7088"/>
        </w:tabs>
        <w:rPr>
          <w:b/>
        </w:rPr>
      </w:pPr>
      <w:r>
        <w:rPr>
          <w:b/>
        </w:rPr>
        <w:t xml:space="preserve">      GRADSKO  VIJEĆE                                                   </w:t>
      </w:r>
      <w:r w:rsidR="0046558E">
        <w:rPr>
          <w:b/>
        </w:rPr>
        <w:t xml:space="preserve">  </w:t>
      </w:r>
      <w:r w:rsidR="0046558E" w:rsidRPr="0046558E">
        <w:rPr>
          <w:b/>
          <w:i/>
          <w:u w:val="single"/>
        </w:rPr>
        <w:t>P R I J E D L O G</w:t>
      </w:r>
      <w:r w:rsidR="0046558E">
        <w:rPr>
          <w:b/>
        </w:rPr>
        <w:t xml:space="preserve"> </w:t>
      </w:r>
      <w:r>
        <w:rPr>
          <w:b/>
        </w:rPr>
        <w:t xml:space="preserve">                                            </w:t>
      </w:r>
    </w:p>
    <w:p w:rsidR="00A06322" w:rsidRDefault="00A06322" w:rsidP="00A06322">
      <w:pPr>
        <w:tabs>
          <w:tab w:val="left" w:pos="709"/>
          <w:tab w:val="left" w:pos="7088"/>
        </w:tabs>
      </w:pPr>
      <w:r>
        <w:t>K</w:t>
      </w:r>
      <w:r w:rsidR="007D1D2F">
        <w:t>LASA</w:t>
      </w:r>
      <w:r>
        <w:t>:</w:t>
      </w:r>
      <w:r w:rsidR="008856C6">
        <w:t>012-03/</w:t>
      </w:r>
      <w:r w:rsidR="00C93CB3">
        <w:t>21</w:t>
      </w:r>
      <w:r w:rsidR="008856C6">
        <w:t>-01/</w:t>
      </w:r>
      <w:r w:rsidR="00532387">
        <w:t>01</w:t>
      </w:r>
    </w:p>
    <w:p w:rsidR="00532387" w:rsidRDefault="00A06322" w:rsidP="00A06322">
      <w:pPr>
        <w:tabs>
          <w:tab w:val="left" w:pos="709"/>
          <w:tab w:val="left" w:pos="7088"/>
        </w:tabs>
      </w:pPr>
      <w:r>
        <w:t>U</w:t>
      </w:r>
      <w:r w:rsidR="007D1D2F">
        <w:t>RBROJ:</w:t>
      </w:r>
      <w:r w:rsidR="008856C6">
        <w:t>2186/18-02/</w:t>
      </w:r>
      <w:r w:rsidR="00C93CB3">
        <w:t>1</w:t>
      </w:r>
      <w:r w:rsidR="008856C6">
        <w:t>-</w:t>
      </w:r>
      <w:r w:rsidR="00C93CB3">
        <w:t>21</w:t>
      </w:r>
      <w:r w:rsidR="008856C6">
        <w:t>-</w:t>
      </w:r>
      <w:r w:rsidR="008D5E2D">
        <w:t>3</w:t>
      </w:r>
    </w:p>
    <w:p w:rsidR="00A06322" w:rsidRDefault="00A06322" w:rsidP="00A06322">
      <w:pPr>
        <w:tabs>
          <w:tab w:val="left" w:pos="709"/>
          <w:tab w:val="left" w:pos="7088"/>
        </w:tabs>
      </w:pPr>
      <w:r>
        <w:t>Ludbreg,</w:t>
      </w:r>
      <w:r w:rsidR="008856C6">
        <w:t xml:space="preserve"> </w:t>
      </w:r>
      <w:r w:rsidR="008D5E2D">
        <w:t xml:space="preserve">24. </w:t>
      </w:r>
      <w:r w:rsidR="00C93CB3">
        <w:t>veljače 2021</w:t>
      </w:r>
      <w:r w:rsidR="00B85D68">
        <w:t>.</w:t>
      </w:r>
    </w:p>
    <w:p w:rsidR="00A06322" w:rsidRDefault="00A06322" w:rsidP="00A85929">
      <w:pPr>
        <w:tabs>
          <w:tab w:val="left" w:pos="709"/>
          <w:tab w:val="left" w:pos="7088"/>
        </w:tabs>
        <w:ind w:left="709"/>
        <w:rPr>
          <w:sz w:val="16"/>
          <w:szCs w:val="16"/>
        </w:rPr>
      </w:pPr>
    </w:p>
    <w:p w:rsidR="00C93CB3" w:rsidRPr="00C93CB3" w:rsidRDefault="007D1D2F" w:rsidP="00945402">
      <w:pPr>
        <w:tabs>
          <w:tab w:val="left" w:pos="7088"/>
        </w:tabs>
        <w:ind w:firstLine="709"/>
        <w:rPr>
          <w:b/>
        </w:rPr>
      </w:pPr>
      <w:r>
        <w:t xml:space="preserve">Na temelju </w:t>
      </w:r>
      <w:r w:rsidR="008D5E2D">
        <w:t xml:space="preserve">članaka 35. i </w:t>
      </w:r>
      <w:r w:rsidR="00C93CB3">
        <w:t xml:space="preserve">Zakona o lokalnoj i područnoj (regionalnoj) samoupravi („Narodne novine“ br. 33/01, 60/01, 129/05, 109/07, 125/08, 36/09, 150/11, 144/12, 19/13-pročišćeni </w:t>
      </w:r>
      <w:proofErr w:type="spellStart"/>
      <w:r w:rsidR="00C93CB3">
        <w:t>tekt</w:t>
      </w:r>
      <w:proofErr w:type="spellEnd"/>
      <w:r w:rsidR="00C93CB3">
        <w:t xml:space="preserve">, 137/15-ispravak, 123/17, 98/19, 144/20) i članka 59. Statuta Grada Ludbrega („Službeni vjesnik Varaždinske županije“ br. 23/09, 17/13, 40/13-pročišćeni tekst, 12/18, 55/18-pročišćeni tekst, 40/19, 13/20) Gradsko vijeće Grada Ludbrega na svojoj </w:t>
      </w:r>
      <w:r w:rsidR="00BC4582">
        <w:t xml:space="preserve">28. </w:t>
      </w:r>
      <w:r w:rsidR="00C93CB3">
        <w:t xml:space="preserve">sjednici održanoj dana </w:t>
      </w:r>
      <w:r w:rsidR="00BC4582">
        <w:t xml:space="preserve">24. </w:t>
      </w:r>
      <w:r w:rsidR="00C93CB3">
        <w:t xml:space="preserve">veljače 2021. godine, </w:t>
      </w:r>
      <w:r w:rsidR="00C93CB3" w:rsidRPr="00C93CB3">
        <w:rPr>
          <w:b/>
        </w:rPr>
        <w:t xml:space="preserve">d o n o s i </w:t>
      </w:r>
    </w:p>
    <w:p w:rsidR="00C93CB3" w:rsidRDefault="00C93CB3" w:rsidP="00945402">
      <w:pPr>
        <w:tabs>
          <w:tab w:val="left" w:pos="7088"/>
        </w:tabs>
        <w:ind w:firstLine="709"/>
      </w:pPr>
    </w:p>
    <w:p w:rsidR="009751EF" w:rsidRPr="00CD4666" w:rsidRDefault="009751EF" w:rsidP="009751EF">
      <w:pPr>
        <w:tabs>
          <w:tab w:val="left" w:pos="7088"/>
        </w:tabs>
        <w:ind w:hanging="709"/>
      </w:pPr>
    </w:p>
    <w:p w:rsidR="009751EF" w:rsidRDefault="00D979F6" w:rsidP="009751EF">
      <w:pPr>
        <w:pStyle w:val="Naslov1"/>
        <w:rPr>
          <w:sz w:val="32"/>
          <w:szCs w:val="32"/>
        </w:rPr>
      </w:pPr>
      <w:r w:rsidRPr="00A85929">
        <w:rPr>
          <w:sz w:val="32"/>
          <w:szCs w:val="32"/>
        </w:rPr>
        <w:t xml:space="preserve">STATUT GRADA </w:t>
      </w:r>
      <w:r w:rsidR="00A85929" w:rsidRPr="00A85929">
        <w:rPr>
          <w:sz w:val="32"/>
          <w:szCs w:val="32"/>
        </w:rPr>
        <w:t>LUDBREGA</w:t>
      </w:r>
    </w:p>
    <w:p w:rsidR="009751EF" w:rsidRPr="009751EF" w:rsidRDefault="009751EF" w:rsidP="009751EF">
      <w:pPr>
        <w:jc w:val="center"/>
        <w:rPr>
          <w:b/>
        </w:rPr>
      </w:pPr>
    </w:p>
    <w:p w:rsidR="00BE287A" w:rsidRPr="00AB4E23" w:rsidRDefault="00BE287A" w:rsidP="00C05FF3">
      <w:pPr>
        <w:rPr>
          <w:b/>
          <w:sz w:val="18"/>
          <w:szCs w:val="18"/>
        </w:rPr>
      </w:pPr>
    </w:p>
    <w:p w:rsidR="00BE287A" w:rsidRPr="00A06322" w:rsidRDefault="00BE287A" w:rsidP="00514426">
      <w:pPr>
        <w:ind w:firstLine="720"/>
        <w:rPr>
          <w:b/>
        </w:rPr>
      </w:pPr>
      <w:r w:rsidRPr="00A06322">
        <w:rPr>
          <w:b/>
        </w:rPr>
        <w:t>I</w:t>
      </w:r>
      <w:r w:rsidR="006F13C0" w:rsidRPr="00A06322">
        <w:rPr>
          <w:b/>
        </w:rPr>
        <w:t>.</w:t>
      </w:r>
      <w:r w:rsidRPr="00A06322">
        <w:rPr>
          <w:b/>
        </w:rPr>
        <w:t xml:space="preserve">  OPĆE ODREDBE</w:t>
      </w:r>
    </w:p>
    <w:p w:rsidR="002D2AAA" w:rsidRPr="00AB4E23" w:rsidRDefault="002D2AAA" w:rsidP="00C05FF3">
      <w:pPr>
        <w:rPr>
          <w:sz w:val="16"/>
          <w:szCs w:val="16"/>
        </w:rPr>
      </w:pPr>
    </w:p>
    <w:p w:rsidR="00BE287A" w:rsidRDefault="00BE287A" w:rsidP="00636706">
      <w:pPr>
        <w:jc w:val="center"/>
      </w:pPr>
      <w:r w:rsidRPr="00CD4666">
        <w:t>Članak  1.</w:t>
      </w:r>
    </w:p>
    <w:p w:rsidR="00BE287A" w:rsidRDefault="00BE287A" w:rsidP="00C05FF3"/>
    <w:p w:rsidR="00C01A84" w:rsidRDefault="00C01A84" w:rsidP="00C05FF3">
      <w:r>
        <w:tab/>
        <w:t>Ovim Statutom uređuju se: samoupravni djelokrug Grada, status, područje i granice Grada Ludbrega, obilježja Grada, javna priznanja Grada, prava i slobode nacionalnih manjina, neposredno sudjelovanje građana u odlučivanju, ustrojstvo, ovlasti i način rada tijela, način obavljanja poslova, mjesna samouprava, imovina i financiranje Grada, javnost rada i odgovornost i druga pitanja važna za ostvarivanje obveza i prava Grada.</w:t>
      </w:r>
    </w:p>
    <w:p w:rsidR="00A42FF7" w:rsidRPr="001B1171" w:rsidRDefault="00A42FF7" w:rsidP="00C05FF3">
      <w:r w:rsidRPr="001B1171">
        <w:tab/>
        <w:t>Izrazi u ovom Statutu koji imaju rodno značenje odnose se jednako na muški i ženski rod.</w:t>
      </w:r>
    </w:p>
    <w:p w:rsidR="00C01A84" w:rsidRPr="00CD4666" w:rsidRDefault="00C01A84" w:rsidP="00C05FF3"/>
    <w:p w:rsidR="00BE287A" w:rsidRDefault="00C05FF3" w:rsidP="00C05FF3">
      <w:r w:rsidRPr="00CD4666">
        <w:tab/>
      </w:r>
      <w:r w:rsidRPr="00CD4666">
        <w:tab/>
      </w:r>
      <w:r w:rsidRPr="00CD4666">
        <w:tab/>
      </w:r>
      <w:r w:rsidRPr="00CD4666">
        <w:tab/>
        <w:t xml:space="preserve">              Č</w:t>
      </w:r>
      <w:r w:rsidR="00BE287A" w:rsidRPr="00CD4666">
        <w:t>lanak 2.</w:t>
      </w:r>
    </w:p>
    <w:p w:rsidR="00A85929" w:rsidRPr="00D00178" w:rsidRDefault="00A85929" w:rsidP="00C05FF3">
      <w:pPr>
        <w:rPr>
          <w:sz w:val="16"/>
          <w:szCs w:val="16"/>
        </w:rPr>
      </w:pPr>
    </w:p>
    <w:p w:rsidR="00E754B9" w:rsidRDefault="00D979F6" w:rsidP="00A85929">
      <w:pPr>
        <w:ind w:firstLine="720"/>
      </w:pPr>
      <w:r w:rsidRPr="00CD4666">
        <w:t xml:space="preserve">Grad </w:t>
      </w:r>
      <w:r w:rsidR="00A85929">
        <w:t xml:space="preserve">Ludbreg </w:t>
      </w:r>
      <w:r w:rsidR="00BE287A" w:rsidRPr="00CD4666">
        <w:t>je jedinica lokalne samouprave</w:t>
      </w:r>
      <w:r w:rsidR="00E754B9">
        <w:t xml:space="preserve"> na području utvrđenom Zakonom o područjima županija, gradova i općina u Republici Hrvatskoj.</w:t>
      </w:r>
    </w:p>
    <w:p w:rsidR="00BE287A" w:rsidRDefault="00BE287A" w:rsidP="00A85929">
      <w:pPr>
        <w:ind w:firstLine="720"/>
      </w:pPr>
      <w:r w:rsidRPr="00CD4666">
        <w:t xml:space="preserve"> </w:t>
      </w:r>
      <w:r w:rsidR="00E754B9">
        <w:t xml:space="preserve">Grad Ludbreg obuhvaća područja naselja: Ludbreg, Apatija, </w:t>
      </w:r>
      <w:proofErr w:type="spellStart"/>
      <w:r w:rsidR="00E754B9">
        <w:t>Bolfan</w:t>
      </w:r>
      <w:proofErr w:type="spellEnd"/>
      <w:r w:rsidR="00E754B9">
        <w:t xml:space="preserve">, </w:t>
      </w:r>
      <w:proofErr w:type="spellStart"/>
      <w:r w:rsidR="00E754B9">
        <w:t>Čukovec</w:t>
      </w:r>
      <w:proofErr w:type="spellEnd"/>
      <w:r w:rsidR="00E754B9">
        <w:t xml:space="preserve">, </w:t>
      </w:r>
      <w:proofErr w:type="spellStart"/>
      <w:r w:rsidR="00E754B9">
        <w:t>Globočec</w:t>
      </w:r>
      <w:proofErr w:type="spellEnd"/>
      <w:r w:rsidR="00E754B9">
        <w:t xml:space="preserve"> </w:t>
      </w:r>
      <w:proofErr w:type="spellStart"/>
      <w:r w:rsidR="00E754B9">
        <w:t>Ludbreški</w:t>
      </w:r>
      <w:proofErr w:type="spellEnd"/>
      <w:r w:rsidR="00E754B9">
        <w:t xml:space="preserve">, </w:t>
      </w:r>
      <w:proofErr w:type="spellStart"/>
      <w:r w:rsidR="00E754B9">
        <w:t>Hrastovsko</w:t>
      </w:r>
      <w:proofErr w:type="spellEnd"/>
      <w:r w:rsidR="00E754B9">
        <w:t xml:space="preserve">, </w:t>
      </w:r>
      <w:proofErr w:type="spellStart"/>
      <w:r w:rsidR="00E754B9">
        <w:t>Kućan</w:t>
      </w:r>
      <w:proofErr w:type="spellEnd"/>
      <w:r w:rsidR="00E754B9">
        <w:t xml:space="preserve"> </w:t>
      </w:r>
      <w:proofErr w:type="spellStart"/>
      <w:r w:rsidR="00E754B9">
        <w:t>Ludbreški</w:t>
      </w:r>
      <w:proofErr w:type="spellEnd"/>
      <w:r w:rsidR="00E754B9">
        <w:t xml:space="preserve">, </w:t>
      </w:r>
      <w:proofErr w:type="spellStart"/>
      <w:r w:rsidR="00674AA0" w:rsidRPr="001B1171">
        <w:t>Poljanec</w:t>
      </w:r>
      <w:proofErr w:type="spellEnd"/>
      <w:r w:rsidR="00674AA0" w:rsidRPr="00674AA0">
        <w:rPr>
          <w:b/>
        </w:rPr>
        <w:t>,</w:t>
      </w:r>
      <w:r w:rsidR="00674AA0">
        <w:t xml:space="preserve"> </w:t>
      </w:r>
      <w:proofErr w:type="spellStart"/>
      <w:r w:rsidR="00E754B9">
        <w:t>Segovina</w:t>
      </w:r>
      <w:proofErr w:type="spellEnd"/>
      <w:r w:rsidR="00E754B9">
        <w:t xml:space="preserve">, </w:t>
      </w:r>
      <w:proofErr w:type="spellStart"/>
      <w:r w:rsidR="00E754B9">
        <w:t>Selnik</w:t>
      </w:r>
      <w:proofErr w:type="spellEnd"/>
      <w:r w:rsidR="00E754B9">
        <w:t xml:space="preserve">, </w:t>
      </w:r>
      <w:proofErr w:type="spellStart"/>
      <w:r w:rsidR="00E754B9">
        <w:t>Sigetec</w:t>
      </w:r>
      <w:proofErr w:type="spellEnd"/>
      <w:r w:rsidR="00E754B9">
        <w:t xml:space="preserve"> </w:t>
      </w:r>
      <w:proofErr w:type="spellStart"/>
      <w:r w:rsidR="00E754B9">
        <w:t>Ludbreški</w:t>
      </w:r>
      <w:proofErr w:type="spellEnd"/>
      <w:r w:rsidR="00E754B9">
        <w:t xml:space="preserve">, </w:t>
      </w:r>
      <w:proofErr w:type="spellStart"/>
      <w:r w:rsidR="00E754B9">
        <w:t>Sloko</w:t>
      </w:r>
      <w:r w:rsidR="00D00178">
        <w:t>v</w:t>
      </w:r>
      <w:r w:rsidR="00E754B9">
        <w:t>ec</w:t>
      </w:r>
      <w:proofErr w:type="spellEnd"/>
      <w:r w:rsidR="00E754B9">
        <w:t xml:space="preserve"> i Vinogradi </w:t>
      </w:r>
      <w:proofErr w:type="spellStart"/>
      <w:r w:rsidR="00E754B9">
        <w:t>Ludbreški</w:t>
      </w:r>
      <w:proofErr w:type="spellEnd"/>
      <w:r w:rsidR="00E754B9">
        <w:t>.</w:t>
      </w:r>
    </w:p>
    <w:p w:rsidR="00E754B9" w:rsidRDefault="00E754B9" w:rsidP="00A85929">
      <w:pPr>
        <w:ind w:firstLine="720"/>
      </w:pPr>
      <w:r>
        <w:t>Granice područja Grada idu katastarskim granicama rubnih naselja koja se nalaze unutar područja.</w:t>
      </w:r>
    </w:p>
    <w:p w:rsidR="00E754B9" w:rsidRDefault="00E754B9" w:rsidP="00A85929">
      <w:pPr>
        <w:ind w:firstLine="720"/>
      </w:pPr>
      <w:r>
        <w:t>Granice Grada mogu se mijenjati na način i po postupku koji su propisani zakonom.</w:t>
      </w:r>
    </w:p>
    <w:p w:rsidR="00DB778C" w:rsidRPr="001B1171" w:rsidRDefault="00DB778C" w:rsidP="00A85929">
      <w:pPr>
        <w:ind w:firstLine="720"/>
      </w:pPr>
      <w:r w:rsidRPr="001B1171">
        <w:t>Pri svakoj promjeni granica, odnosno područja Grada prethodno će se zatražiti mišljenje stanovnika koje nije obvezujuće.</w:t>
      </w:r>
    </w:p>
    <w:p w:rsidR="00DB778C" w:rsidRPr="00CD4666" w:rsidRDefault="00DB778C" w:rsidP="00A85929">
      <w:pPr>
        <w:ind w:firstLine="720"/>
      </w:pPr>
    </w:p>
    <w:p w:rsidR="00912F4F" w:rsidRPr="00CD4666" w:rsidRDefault="00E754B9" w:rsidP="00C05FF3">
      <w:r>
        <w:tab/>
      </w:r>
    </w:p>
    <w:p w:rsidR="00BE287A" w:rsidRPr="00CD4666" w:rsidRDefault="00BE287A" w:rsidP="00C05FF3">
      <w:pPr>
        <w:jc w:val="center"/>
      </w:pPr>
      <w:r w:rsidRPr="00CD4666">
        <w:t>Članak 3.</w:t>
      </w:r>
    </w:p>
    <w:p w:rsidR="00E754B9" w:rsidRDefault="00B44AE7" w:rsidP="00C05FF3">
      <w:r>
        <w:tab/>
      </w:r>
    </w:p>
    <w:p w:rsidR="00B44AE7" w:rsidRDefault="00B44AE7" w:rsidP="00C05FF3">
      <w:r>
        <w:tab/>
        <w:t>Naziv Grada je GRAD LUDBREG.</w:t>
      </w:r>
    </w:p>
    <w:p w:rsidR="00BE287A" w:rsidRPr="00CD4666" w:rsidRDefault="00D979F6" w:rsidP="00E754B9">
      <w:pPr>
        <w:ind w:firstLine="720"/>
      </w:pPr>
      <w:r w:rsidRPr="00CD4666">
        <w:t xml:space="preserve">Grad </w:t>
      </w:r>
      <w:r w:rsidR="00E754B9">
        <w:t xml:space="preserve">Ludbreg </w:t>
      </w:r>
      <w:r w:rsidR="00BE287A" w:rsidRPr="00CD4666">
        <w:t>je pravna osoba.</w:t>
      </w:r>
    </w:p>
    <w:p w:rsidR="00912F4F" w:rsidRDefault="00E754B9" w:rsidP="00C05FF3">
      <w:r>
        <w:tab/>
        <w:t>Sjedište Grada je: Ludbreg, Trg Sv. Trojstva 14</w:t>
      </w:r>
      <w:r w:rsidR="00B44AE7">
        <w:t>.</w:t>
      </w:r>
    </w:p>
    <w:p w:rsidR="00710735" w:rsidRDefault="00D00178" w:rsidP="00C05FF3">
      <w:pPr>
        <w:rPr>
          <w:szCs w:val="22"/>
        </w:rPr>
      </w:pPr>
      <w:r>
        <w:rPr>
          <w:sz w:val="16"/>
          <w:szCs w:val="16"/>
        </w:rPr>
        <w:tab/>
      </w:r>
      <w:r>
        <w:rPr>
          <w:szCs w:val="22"/>
        </w:rPr>
        <w:t xml:space="preserve">Tijela Grada i upravna tijela Grada imaju </w:t>
      </w:r>
      <w:r w:rsidR="00710735">
        <w:rPr>
          <w:szCs w:val="22"/>
        </w:rPr>
        <w:t xml:space="preserve">posebne </w:t>
      </w:r>
      <w:r>
        <w:rPr>
          <w:szCs w:val="22"/>
        </w:rPr>
        <w:t xml:space="preserve">pečate </w:t>
      </w:r>
      <w:r w:rsidR="00710735">
        <w:rPr>
          <w:szCs w:val="22"/>
        </w:rPr>
        <w:t>s grbom Republike Hrvatske kojima se potvrđuje vjerodostojnost akata koje donose tijela Grada i upravna tijela Grada, a oblik, sadržaj i uporaba pečata određuje se prema posebnim propisima.</w:t>
      </w:r>
    </w:p>
    <w:p w:rsidR="00D00178" w:rsidRPr="00D00178" w:rsidRDefault="00D00178" w:rsidP="00C05FF3">
      <w:pPr>
        <w:rPr>
          <w:szCs w:val="22"/>
        </w:rPr>
      </w:pPr>
    </w:p>
    <w:p w:rsidR="00BE287A" w:rsidRPr="00A06322" w:rsidRDefault="00F354A8" w:rsidP="00514426">
      <w:pPr>
        <w:ind w:firstLine="720"/>
        <w:rPr>
          <w:b/>
        </w:rPr>
      </w:pPr>
      <w:r w:rsidRPr="00A06322">
        <w:rPr>
          <w:b/>
        </w:rPr>
        <w:lastRenderedPageBreak/>
        <w:t>II. OBILJEŽJA GRADA</w:t>
      </w:r>
      <w:r w:rsidR="00514426" w:rsidRPr="00A06322">
        <w:rPr>
          <w:b/>
        </w:rPr>
        <w:t xml:space="preserve"> LUDBREGA</w:t>
      </w:r>
    </w:p>
    <w:p w:rsidR="002D2AAA" w:rsidRPr="00CD4666" w:rsidRDefault="002D2AAA" w:rsidP="00C05FF3"/>
    <w:p w:rsidR="00BE287A" w:rsidRDefault="002B124B" w:rsidP="00C05FF3">
      <w:pPr>
        <w:jc w:val="center"/>
      </w:pPr>
      <w:r w:rsidRPr="00CD4666">
        <w:t>Članak 4</w:t>
      </w:r>
      <w:r w:rsidR="00BE287A" w:rsidRPr="00CD4666">
        <w:t>.</w:t>
      </w:r>
    </w:p>
    <w:p w:rsidR="00514426" w:rsidRPr="00AB4E23" w:rsidRDefault="00514426" w:rsidP="00C05FF3">
      <w:pPr>
        <w:jc w:val="center"/>
        <w:rPr>
          <w:sz w:val="16"/>
          <w:szCs w:val="16"/>
        </w:rPr>
      </w:pPr>
    </w:p>
    <w:p w:rsidR="00A06322" w:rsidRDefault="00514426" w:rsidP="00514426">
      <w:pPr>
        <w:ind w:firstLine="720"/>
      </w:pPr>
      <w:r>
        <w:t>Grad Ludbreg ima grb i zastavu.</w:t>
      </w:r>
    </w:p>
    <w:p w:rsidR="00514426" w:rsidRDefault="00514426" w:rsidP="00514426">
      <w:pPr>
        <w:ind w:firstLine="720"/>
      </w:pPr>
      <w:r>
        <w:t>Opis grba i zastave, način njihove uporabe i čuvanje uređen je posebnom odlukom Gradskoga vijeća Grada Ludbrega.</w:t>
      </w:r>
    </w:p>
    <w:p w:rsidR="00C27FDA" w:rsidRPr="008F4214" w:rsidRDefault="006F14E7" w:rsidP="00514426">
      <w:pPr>
        <w:ind w:firstLine="720"/>
      </w:pPr>
      <w:r w:rsidRPr="008F4214">
        <w:t>Grb i zastava ne smiju sadržavati simbole protivne Ustavu Republike Hrvatske i drugim propisima.</w:t>
      </w:r>
    </w:p>
    <w:p w:rsidR="006F14E7" w:rsidRPr="006F14E7" w:rsidRDefault="006F14E7" w:rsidP="00514426">
      <w:pPr>
        <w:ind w:firstLine="720"/>
        <w:rPr>
          <w:color w:val="FF0000"/>
        </w:rPr>
      </w:pPr>
    </w:p>
    <w:p w:rsidR="00BE287A" w:rsidRPr="00CD4666" w:rsidRDefault="002B124B" w:rsidP="00C05FF3">
      <w:pPr>
        <w:jc w:val="center"/>
      </w:pPr>
      <w:r w:rsidRPr="00CD4666">
        <w:t>Članak 5</w:t>
      </w:r>
      <w:r w:rsidR="00BE287A" w:rsidRPr="00CD4666">
        <w:t>.</w:t>
      </w:r>
    </w:p>
    <w:p w:rsidR="00D47EBE" w:rsidRDefault="00D47EBE" w:rsidP="00514426">
      <w:pPr>
        <w:ind w:firstLine="720"/>
      </w:pPr>
    </w:p>
    <w:p w:rsidR="002B124B" w:rsidRPr="00CD4666" w:rsidRDefault="00F354A8" w:rsidP="00514426">
      <w:pPr>
        <w:ind w:firstLine="720"/>
      </w:pPr>
      <w:r w:rsidRPr="00CD4666">
        <w:t>Grb Grada</w:t>
      </w:r>
      <w:r w:rsidR="00D47EBE">
        <w:t xml:space="preserve"> Ludbrega je povijesni </w:t>
      </w:r>
      <w:proofErr w:type="spellStart"/>
      <w:r w:rsidR="00D47EBE">
        <w:t>ludbreški</w:t>
      </w:r>
      <w:proofErr w:type="spellEnd"/>
      <w:r w:rsidR="00D47EBE">
        <w:t xml:space="preserve"> grb u obliku štita modre boje. U dnu štita je zeleni </w:t>
      </w:r>
      <w:proofErr w:type="spellStart"/>
      <w:r w:rsidR="00D47EBE">
        <w:t>trovrh</w:t>
      </w:r>
      <w:proofErr w:type="spellEnd"/>
      <w:r w:rsidR="00D47EBE">
        <w:t xml:space="preserve"> nad kojim lebdi srebrni položeni polumjesec, a nad ovim je </w:t>
      </w:r>
      <w:proofErr w:type="spellStart"/>
      <w:r w:rsidR="00D47EBE">
        <w:t>šesterokraka</w:t>
      </w:r>
      <w:proofErr w:type="spellEnd"/>
      <w:r w:rsidR="00D47EBE">
        <w:t xml:space="preserve"> zlatna zvijezda.</w:t>
      </w:r>
      <w:r w:rsidRPr="00CD4666">
        <w:t xml:space="preserve"> </w:t>
      </w:r>
    </w:p>
    <w:p w:rsidR="00912F4F" w:rsidRPr="00CD4666" w:rsidRDefault="00912F4F" w:rsidP="00C05FF3">
      <w:pPr>
        <w:jc w:val="center"/>
      </w:pPr>
    </w:p>
    <w:p w:rsidR="00BE287A" w:rsidRDefault="002B124B" w:rsidP="00C05FF3">
      <w:pPr>
        <w:jc w:val="center"/>
      </w:pPr>
      <w:r w:rsidRPr="00CD4666">
        <w:t>Članak 6</w:t>
      </w:r>
      <w:r w:rsidR="00BE287A" w:rsidRPr="00CD4666">
        <w:t>.</w:t>
      </w:r>
    </w:p>
    <w:p w:rsidR="00D47EBE" w:rsidRPr="00CD4666" w:rsidRDefault="00D47EBE" w:rsidP="00C05FF3">
      <w:pPr>
        <w:jc w:val="center"/>
      </w:pPr>
    </w:p>
    <w:p w:rsidR="00BE287A" w:rsidRDefault="00F354A8" w:rsidP="00D47EBE">
      <w:pPr>
        <w:ind w:firstLine="720"/>
      </w:pPr>
      <w:r w:rsidRPr="00CD4666">
        <w:t>Zastava Grada</w:t>
      </w:r>
      <w:r w:rsidR="00D47EBE">
        <w:t xml:space="preserve"> Ludbrega je plave boje s grbom Grada Ludbrega u sredini.</w:t>
      </w:r>
    </w:p>
    <w:p w:rsidR="00D47EBE" w:rsidRPr="00CD4666" w:rsidRDefault="00D47EBE" w:rsidP="00D47EBE">
      <w:pPr>
        <w:ind w:firstLine="720"/>
      </w:pPr>
      <w:r>
        <w:t>Grb Grada Ludbrega smješten je u sredini zastave tako da se središnja točka grba poklapa s točkom u kojoj se sijeku dijagonale zastave.</w:t>
      </w:r>
    </w:p>
    <w:p w:rsidR="00BE287A" w:rsidRPr="00CD4666" w:rsidRDefault="00D47EBE" w:rsidP="00C05FF3">
      <w:r>
        <w:tab/>
      </w:r>
      <w:r w:rsidR="00BE287A" w:rsidRPr="00CD4666">
        <w:t xml:space="preserve">Omjer </w:t>
      </w:r>
      <w:r w:rsidR="00885FD2" w:rsidRPr="00CD4666">
        <w:t>širine i dužine zastave je 1:2</w:t>
      </w:r>
      <w:r w:rsidR="00BE287A" w:rsidRPr="00CD4666">
        <w:t>.</w:t>
      </w:r>
    </w:p>
    <w:p w:rsidR="00BE287A" w:rsidRPr="00CD4666" w:rsidRDefault="00F354A8" w:rsidP="00C05FF3">
      <w:r w:rsidRPr="00CD4666">
        <w:tab/>
      </w:r>
    </w:p>
    <w:p w:rsidR="00BE287A" w:rsidRDefault="002B124B" w:rsidP="00C05FF3">
      <w:pPr>
        <w:jc w:val="center"/>
      </w:pPr>
      <w:r w:rsidRPr="00CD4666">
        <w:t>Članak 7</w:t>
      </w:r>
      <w:r w:rsidR="00BE287A" w:rsidRPr="00CD4666">
        <w:t>.</w:t>
      </w:r>
    </w:p>
    <w:p w:rsidR="00B34854" w:rsidRDefault="00B34854" w:rsidP="00B34854"/>
    <w:p w:rsidR="00B34854" w:rsidRPr="00CD4666" w:rsidRDefault="00B34854" w:rsidP="00B34854">
      <w:r>
        <w:tab/>
        <w:t>Dan Grada Ludbrega je 19. ožujka u znak poštivanja stoljetne tradicije, a kao spomen na Bulu Pape Leona X od 19. ožujka 1513. godine kojom je Ludbreg proglašen prošteništem</w:t>
      </w:r>
      <w:r w:rsidR="00D00178">
        <w:t xml:space="preserve"> – hodočasničkim mjestom</w:t>
      </w:r>
      <w:r>
        <w:t xml:space="preserve">. </w:t>
      </w:r>
    </w:p>
    <w:p w:rsidR="00B34854" w:rsidRDefault="00B34854" w:rsidP="00B34854"/>
    <w:p w:rsidR="00BE287A" w:rsidRPr="00A06322" w:rsidRDefault="00BE287A" w:rsidP="00B34854">
      <w:pPr>
        <w:ind w:firstLine="720"/>
        <w:rPr>
          <w:b/>
        </w:rPr>
      </w:pPr>
      <w:r w:rsidRPr="00A06322">
        <w:rPr>
          <w:b/>
        </w:rPr>
        <w:t>III. JAVNA PRIZNANJA</w:t>
      </w:r>
    </w:p>
    <w:p w:rsidR="002D2AAA" w:rsidRPr="00C52DA7" w:rsidRDefault="002D2AAA" w:rsidP="00C05FF3">
      <w:pPr>
        <w:rPr>
          <w:sz w:val="16"/>
          <w:szCs w:val="16"/>
        </w:rPr>
      </w:pPr>
    </w:p>
    <w:p w:rsidR="00BE287A" w:rsidRDefault="002B124B" w:rsidP="00C05FF3">
      <w:pPr>
        <w:tabs>
          <w:tab w:val="left" w:pos="709"/>
          <w:tab w:val="left" w:pos="7088"/>
        </w:tabs>
        <w:jc w:val="center"/>
      </w:pPr>
      <w:r w:rsidRPr="00CD4666">
        <w:t>Članak 8</w:t>
      </w:r>
      <w:r w:rsidR="00BE287A" w:rsidRPr="00CD4666">
        <w:t>.</w:t>
      </w:r>
    </w:p>
    <w:p w:rsidR="00B34854" w:rsidRDefault="00B34854" w:rsidP="00B34854">
      <w:pPr>
        <w:tabs>
          <w:tab w:val="left" w:pos="709"/>
          <w:tab w:val="left" w:pos="7088"/>
        </w:tabs>
      </w:pPr>
    </w:p>
    <w:p w:rsidR="00B34854" w:rsidRPr="00CD4666" w:rsidRDefault="00B34854" w:rsidP="00B34854">
      <w:pPr>
        <w:tabs>
          <w:tab w:val="left" w:pos="709"/>
          <w:tab w:val="left" w:pos="7088"/>
        </w:tabs>
      </w:pPr>
      <w:r>
        <w:tab/>
        <w:t xml:space="preserve">Javna priznanja Grada Ludbrega dodjeljuju se </w:t>
      </w:r>
      <w:r w:rsidR="00470CC2">
        <w:t>u povodu Dana Grada.</w:t>
      </w:r>
    </w:p>
    <w:p w:rsidR="00822381" w:rsidRDefault="00470CC2" w:rsidP="00C05FF3">
      <w:pPr>
        <w:tabs>
          <w:tab w:val="left" w:pos="709"/>
          <w:tab w:val="left" w:pos="7088"/>
        </w:tabs>
      </w:pPr>
      <w:r>
        <w:tab/>
        <w:t xml:space="preserve">Javna priznanja su iskaz javne pohvale, počasti i zahvalnosti i mogu se dodjeljivati građanima Grada Ludbrega i drugim domaćim i </w:t>
      </w:r>
      <w:r w:rsidR="005B39E8">
        <w:t>stranim fizičkim i pravnim osobama, udrugama, organizacijama, jedinicama lokalne samouprave i uprave, ustanovama, trgovačkim društvima i vjerskim zajednicama za uspjehe u radu i djelovanju, kojima doprinose</w:t>
      </w:r>
      <w:r w:rsidR="00822381">
        <w:t xml:space="preserve"> razvoju i ugledu Grada Ludbrega u zemlji i svijetu.</w:t>
      </w:r>
    </w:p>
    <w:p w:rsidR="00BE287A" w:rsidRPr="00CD4666" w:rsidRDefault="00BE287A" w:rsidP="00C05FF3">
      <w:pPr>
        <w:tabs>
          <w:tab w:val="left" w:pos="709"/>
          <w:tab w:val="left" w:pos="7088"/>
        </w:tabs>
      </w:pPr>
      <w:r w:rsidRPr="00CD4666">
        <w:tab/>
      </w:r>
    </w:p>
    <w:p w:rsidR="00BE287A" w:rsidRDefault="002B124B" w:rsidP="00C05FF3">
      <w:pPr>
        <w:jc w:val="center"/>
      </w:pPr>
      <w:r w:rsidRPr="00CD4666">
        <w:t>Članak 9</w:t>
      </w:r>
      <w:r w:rsidR="00BE287A" w:rsidRPr="00CD4666">
        <w:t>.</w:t>
      </w:r>
    </w:p>
    <w:p w:rsidR="00470CC2" w:rsidRPr="00CD4666" w:rsidRDefault="00470CC2" w:rsidP="00C05FF3">
      <w:pPr>
        <w:jc w:val="center"/>
      </w:pPr>
    </w:p>
    <w:p w:rsidR="00BE287A" w:rsidRDefault="00F354A8" w:rsidP="00470CC2">
      <w:pPr>
        <w:ind w:firstLine="720"/>
      </w:pPr>
      <w:r w:rsidRPr="00CD4666">
        <w:t xml:space="preserve">Javna priznanja Grada </w:t>
      </w:r>
      <w:r w:rsidR="00470CC2">
        <w:t>Ludbrega</w:t>
      </w:r>
      <w:r w:rsidR="00BE287A" w:rsidRPr="00CD4666">
        <w:t xml:space="preserve"> su:</w:t>
      </w:r>
    </w:p>
    <w:p w:rsidR="00470CC2" w:rsidRDefault="00470CC2" w:rsidP="00470CC2">
      <w:pPr>
        <w:ind w:firstLine="720"/>
      </w:pPr>
      <w:r>
        <w:t xml:space="preserve">1. proglašenje počasnim građaninom Grada Ludbrega </w:t>
      </w:r>
    </w:p>
    <w:p w:rsidR="00BE287A" w:rsidRDefault="00BE287A" w:rsidP="00470CC2">
      <w:pPr>
        <w:ind w:firstLine="720"/>
      </w:pPr>
      <w:r w:rsidRPr="00CD4666">
        <w:t xml:space="preserve">2. Nagrada Grada </w:t>
      </w:r>
      <w:r w:rsidR="00470CC2">
        <w:t>Ludbrega</w:t>
      </w:r>
      <w:r w:rsidRPr="00CD4666">
        <w:t xml:space="preserve"> za životno djelo</w:t>
      </w:r>
    </w:p>
    <w:p w:rsidR="00470CC2" w:rsidRDefault="00470CC2" w:rsidP="00470CC2">
      <w:pPr>
        <w:ind w:firstLine="720"/>
      </w:pPr>
      <w:r>
        <w:t>3. Nagrada Grada Ludbrega</w:t>
      </w:r>
    </w:p>
    <w:p w:rsidR="00BE287A" w:rsidRDefault="00470CC2" w:rsidP="00470CC2">
      <w:pPr>
        <w:ind w:firstLine="720"/>
      </w:pPr>
      <w:r>
        <w:t xml:space="preserve">4. </w:t>
      </w:r>
      <w:proofErr w:type="spellStart"/>
      <w:r>
        <w:t>Plaketa</w:t>
      </w:r>
      <w:proofErr w:type="spellEnd"/>
      <w:r w:rsidR="00F354A8" w:rsidRPr="00CD4666">
        <w:t xml:space="preserve"> Grada </w:t>
      </w:r>
      <w:r>
        <w:t>Ludbrega</w:t>
      </w:r>
    </w:p>
    <w:p w:rsidR="00BE287A" w:rsidRPr="00CD4666" w:rsidRDefault="00470CC2" w:rsidP="00470CC2">
      <w:pPr>
        <w:ind w:firstLine="720"/>
      </w:pPr>
      <w:r>
        <w:t xml:space="preserve">5. </w:t>
      </w:r>
      <w:r w:rsidR="00F354A8" w:rsidRPr="00CD4666">
        <w:t>Zahvalnica Grada</w:t>
      </w:r>
      <w:r>
        <w:t xml:space="preserve"> Ludbrega.</w:t>
      </w:r>
    </w:p>
    <w:p w:rsidR="00BE287A" w:rsidRPr="00C52DA7" w:rsidRDefault="00BE287A" w:rsidP="00C05FF3">
      <w:pPr>
        <w:rPr>
          <w:sz w:val="16"/>
          <w:szCs w:val="16"/>
        </w:rPr>
      </w:pPr>
    </w:p>
    <w:p w:rsidR="00BE287A" w:rsidRDefault="002B124B" w:rsidP="00C05FF3">
      <w:pPr>
        <w:jc w:val="center"/>
      </w:pPr>
      <w:r w:rsidRPr="00CD4666">
        <w:t>Članak 10</w:t>
      </w:r>
      <w:r w:rsidR="00BE287A" w:rsidRPr="00CD4666">
        <w:t>.</w:t>
      </w:r>
    </w:p>
    <w:p w:rsidR="00470CC2" w:rsidRPr="00CD4666" w:rsidRDefault="00470CC2" w:rsidP="00C05FF3">
      <w:pPr>
        <w:jc w:val="center"/>
      </w:pPr>
    </w:p>
    <w:p w:rsidR="00BE287A" w:rsidRDefault="00822381" w:rsidP="00C05FF3">
      <w:pPr>
        <w:tabs>
          <w:tab w:val="left" w:pos="709"/>
          <w:tab w:val="left" w:pos="7088"/>
        </w:tabs>
      </w:pPr>
      <w:r>
        <w:tab/>
      </w:r>
      <w:r w:rsidR="00BE287A" w:rsidRPr="00CD4666">
        <w:t>Uvjeti za dodjelu javnih priznanja, njihov izgled i oblik, kriterij i postupnost njihove dodjele, tijela koja provode postupak i dodjeljuju priznanja, uređuje se posebnom odlukom Gradskog vijeća.</w:t>
      </w:r>
    </w:p>
    <w:p w:rsidR="008F4214" w:rsidRDefault="008F4214" w:rsidP="00C05FF3">
      <w:pPr>
        <w:tabs>
          <w:tab w:val="left" w:pos="709"/>
          <w:tab w:val="left" w:pos="7088"/>
        </w:tabs>
      </w:pPr>
    </w:p>
    <w:p w:rsidR="008F4214" w:rsidRDefault="008F4214" w:rsidP="00C05FF3">
      <w:pPr>
        <w:tabs>
          <w:tab w:val="left" w:pos="709"/>
          <w:tab w:val="left" w:pos="7088"/>
        </w:tabs>
      </w:pPr>
    </w:p>
    <w:p w:rsidR="008F4214" w:rsidRDefault="008F4214" w:rsidP="00C05FF3">
      <w:pPr>
        <w:tabs>
          <w:tab w:val="left" w:pos="709"/>
          <w:tab w:val="left" w:pos="7088"/>
        </w:tabs>
      </w:pPr>
    </w:p>
    <w:p w:rsidR="008F4214" w:rsidRDefault="008F4214" w:rsidP="00C05FF3">
      <w:pPr>
        <w:tabs>
          <w:tab w:val="left" w:pos="709"/>
          <w:tab w:val="left" w:pos="7088"/>
        </w:tabs>
      </w:pPr>
    </w:p>
    <w:p w:rsidR="009D7AE6" w:rsidRPr="004727D0" w:rsidRDefault="009D7AE6" w:rsidP="00C05FF3">
      <w:pPr>
        <w:tabs>
          <w:tab w:val="left" w:pos="709"/>
          <w:tab w:val="left" w:pos="7088"/>
        </w:tabs>
        <w:rPr>
          <w:color w:val="E36C0A" w:themeColor="accent6" w:themeShade="BF"/>
        </w:rPr>
      </w:pPr>
    </w:p>
    <w:p w:rsidR="009D7AE6" w:rsidRPr="00D9475C" w:rsidRDefault="009D7AE6" w:rsidP="009D7AE6">
      <w:pPr>
        <w:tabs>
          <w:tab w:val="left" w:pos="709"/>
          <w:tab w:val="left" w:pos="7088"/>
        </w:tabs>
        <w:jc w:val="center"/>
      </w:pPr>
      <w:r w:rsidRPr="00D9475C">
        <w:t>Članak  1</w:t>
      </w:r>
      <w:r w:rsidR="00F53037" w:rsidRPr="00D9475C">
        <w:t>1</w:t>
      </w:r>
      <w:r w:rsidRPr="00D9475C">
        <w:t>.</w:t>
      </w:r>
    </w:p>
    <w:p w:rsidR="009D7AE6" w:rsidRPr="00D9475C" w:rsidRDefault="009D7AE6" w:rsidP="00C05FF3">
      <w:pPr>
        <w:tabs>
          <w:tab w:val="left" w:pos="709"/>
          <w:tab w:val="left" w:pos="7088"/>
        </w:tabs>
      </w:pPr>
    </w:p>
    <w:p w:rsidR="009D7AE6" w:rsidRPr="00D9475C" w:rsidRDefault="009D7AE6" w:rsidP="00C05FF3">
      <w:pPr>
        <w:tabs>
          <w:tab w:val="left" w:pos="709"/>
          <w:tab w:val="left" w:pos="7088"/>
        </w:tabs>
      </w:pPr>
      <w:r w:rsidRPr="00D9475C">
        <w:tab/>
        <w:t>Pored javnih priznanja iz članka 9. Ovoga Statuta Grad Ludbreg može dodjeljivati nagrade učenicima osnovnoškolskih, srednjoškolskih i visokoškolskih ustanova za posebna postignuća na državnim i međunarodnim natjecanjima, susretima i smotrama, te postignute uspjehe u redovnom obrazovanju kao i nagrade pojedincima za posebna ostvarenja na području književnog stvaralaštva, likovne i glazbene umjetnosti, te tehničke kulture.</w:t>
      </w:r>
    </w:p>
    <w:p w:rsidR="009D7AE6" w:rsidRPr="00D9475C" w:rsidRDefault="009D7AE6" w:rsidP="00C05FF3">
      <w:pPr>
        <w:tabs>
          <w:tab w:val="left" w:pos="709"/>
          <w:tab w:val="left" w:pos="7088"/>
        </w:tabs>
      </w:pPr>
      <w:r w:rsidRPr="00D9475C">
        <w:tab/>
        <w:t>Nagrade se mogu dodjeljivati u visini iznosa koji se sukladno posebnim poreznim propisima ne smatra dohotkom i ne podliježe oporezivanju.</w:t>
      </w:r>
    </w:p>
    <w:p w:rsidR="009D7AE6" w:rsidRPr="00D9475C" w:rsidRDefault="009D7AE6" w:rsidP="00C05FF3">
      <w:pPr>
        <w:tabs>
          <w:tab w:val="left" w:pos="709"/>
          <w:tab w:val="left" w:pos="7088"/>
        </w:tabs>
      </w:pPr>
      <w:r w:rsidRPr="00D9475C">
        <w:tab/>
        <w:t>Uvjeti, postupak, način dodjeljivanja i iznosi nagrada utvrđuju se posebnom odlukom gradonačelnika.</w:t>
      </w:r>
    </w:p>
    <w:p w:rsidR="009D7AE6" w:rsidRPr="00D9475C" w:rsidRDefault="009D7AE6" w:rsidP="00C05FF3">
      <w:pPr>
        <w:tabs>
          <w:tab w:val="left" w:pos="709"/>
          <w:tab w:val="left" w:pos="7088"/>
        </w:tabs>
      </w:pPr>
    </w:p>
    <w:p w:rsidR="009D7AE6" w:rsidRPr="00D9475C" w:rsidRDefault="009D7AE6" w:rsidP="009D7AE6">
      <w:pPr>
        <w:tabs>
          <w:tab w:val="left" w:pos="709"/>
          <w:tab w:val="left" w:pos="7088"/>
        </w:tabs>
        <w:jc w:val="center"/>
      </w:pPr>
      <w:r w:rsidRPr="00D9475C">
        <w:t>Članak  1</w:t>
      </w:r>
      <w:r w:rsidR="00F53037" w:rsidRPr="00D9475C">
        <w:t>2</w:t>
      </w:r>
      <w:r w:rsidRPr="00D9475C">
        <w:t>.</w:t>
      </w:r>
    </w:p>
    <w:p w:rsidR="009D7AE6" w:rsidRPr="00D9475C" w:rsidRDefault="009D7AE6" w:rsidP="00C05FF3">
      <w:pPr>
        <w:tabs>
          <w:tab w:val="left" w:pos="709"/>
          <w:tab w:val="left" w:pos="7088"/>
        </w:tabs>
      </w:pPr>
    </w:p>
    <w:p w:rsidR="009D7AE6" w:rsidRPr="00D9475C" w:rsidRDefault="009D7AE6" w:rsidP="00C05FF3">
      <w:pPr>
        <w:tabs>
          <w:tab w:val="left" w:pos="709"/>
          <w:tab w:val="left" w:pos="7088"/>
        </w:tabs>
      </w:pPr>
      <w:r w:rsidRPr="00D9475C">
        <w:tab/>
        <w:t xml:space="preserve">Grad Ludbreg može dodjeljivati i novčane nagrade za osvojenu medalju na olimpijskim igrama, </w:t>
      </w:r>
      <w:proofErr w:type="spellStart"/>
      <w:r w:rsidRPr="00D9475C">
        <w:t>paraolimpijskim</w:t>
      </w:r>
      <w:proofErr w:type="spellEnd"/>
      <w:r w:rsidRPr="00D9475C">
        <w:t xml:space="preserve"> igrama i olimpijskim igrama gluhih te svjetskim i europskim prvenstvima planirane za te namjene u proračunu Grada Ludbrega kao i nagrade za sportska ostvarenja i naknade sportašima amaterima.</w:t>
      </w:r>
    </w:p>
    <w:p w:rsidR="009D7AE6" w:rsidRPr="00D9475C" w:rsidRDefault="009D7AE6" w:rsidP="00C05FF3">
      <w:pPr>
        <w:tabs>
          <w:tab w:val="left" w:pos="709"/>
          <w:tab w:val="left" w:pos="7088"/>
        </w:tabs>
      </w:pPr>
      <w:r w:rsidRPr="00D9475C">
        <w:tab/>
        <w:t>Nagrade se mogu dodjeljivati u visini iznosa koji se sukladno posebnim poreznim propisima ne smatra dohotkom i ne podliježe oporezivanju.</w:t>
      </w:r>
    </w:p>
    <w:p w:rsidR="009D7AE6" w:rsidRPr="00D9475C" w:rsidRDefault="009D7AE6" w:rsidP="00C05FF3">
      <w:pPr>
        <w:tabs>
          <w:tab w:val="left" w:pos="709"/>
          <w:tab w:val="left" w:pos="7088"/>
        </w:tabs>
      </w:pPr>
      <w:r w:rsidRPr="00D9475C">
        <w:tab/>
        <w:t>Uvjeti, postupak, način dodjeljivanja i iznosi nagrada utvrđuju se posebnom odlukom gradonačelnika“.</w:t>
      </w:r>
    </w:p>
    <w:p w:rsidR="00BE287A" w:rsidRPr="00D9475C" w:rsidRDefault="009D7AE6" w:rsidP="00C05FF3">
      <w:pPr>
        <w:tabs>
          <w:tab w:val="left" w:pos="709"/>
          <w:tab w:val="left" w:pos="7088"/>
        </w:tabs>
      </w:pPr>
      <w:r w:rsidRPr="00D9475C">
        <w:rPr>
          <w:i/>
        </w:rPr>
        <w:tab/>
      </w:r>
    </w:p>
    <w:p w:rsidR="00822381" w:rsidRDefault="00BE287A" w:rsidP="00822381">
      <w:pPr>
        <w:tabs>
          <w:tab w:val="left" w:pos="709"/>
          <w:tab w:val="left" w:pos="7088"/>
        </w:tabs>
        <w:jc w:val="center"/>
        <w:rPr>
          <w:b/>
        </w:rPr>
      </w:pPr>
      <w:r w:rsidRPr="00A06322">
        <w:rPr>
          <w:b/>
        </w:rPr>
        <w:t>IV. SURADNJA S DRUG</w:t>
      </w:r>
      <w:r w:rsidR="00822381" w:rsidRPr="00A06322">
        <w:rPr>
          <w:b/>
        </w:rPr>
        <w:t>IM JEDINICAMA LOKALNE I PODRUČNE</w:t>
      </w:r>
    </w:p>
    <w:p w:rsidR="00BE287A" w:rsidRPr="00A06322" w:rsidRDefault="007D19C6" w:rsidP="007D19C6">
      <w:pPr>
        <w:tabs>
          <w:tab w:val="left" w:pos="709"/>
          <w:tab w:val="left" w:pos="7088"/>
        </w:tabs>
        <w:rPr>
          <w:b/>
        </w:rPr>
      </w:pPr>
      <w:r>
        <w:rPr>
          <w:b/>
        </w:rPr>
        <w:t xml:space="preserve">               </w:t>
      </w:r>
      <w:r w:rsidR="00822381" w:rsidRPr="00A06322">
        <w:rPr>
          <w:b/>
        </w:rPr>
        <w:t xml:space="preserve"> </w:t>
      </w:r>
      <w:r w:rsidR="00BE287A" w:rsidRPr="00A06322">
        <w:rPr>
          <w:b/>
        </w:rPr>
        <w:t>(REGIONALNE)  SAMOUPRAVE</w:t>
      </w:r>
    </w:p>
    <w:p w:rsidR="00BE287A" w:rsidRPr="00C52DA7" w:rsidRDefault="00BE287A" w:rsidP="00C05FF3">
      <w:pPr>
        <w:tabs>
          <w:tab w:val="left" w:pos="709"/>
          <w:tab w:val="left" w:pos="7088"/>
        </w:tabs>
        <w:rPr>
          <w:sz w:val="16"/>
          <w:szCs w:val="16"/>
        </w:rPr>
      </w:pPr>
    </w:p>
    <w:p w:rsidR="00BE287A" w:rsidRDefault="002B124B" w:rsidP="00C05FF3">
      <w:pPr>
        <w:tabs>
          <w:tab w:val="left" w:pos="709"/>
          <w:tab w:val="left" w:pos="7088"/>
        </w:tabs>
        <w:jc w:val="center"/>
      </w:pPr>
      <w:r w:rsidRPr="00CD4666">
        <w:t>Članak 1</w:t>
      </w:r>
      <w:r w:rsidR="008D139B">
        <w:t>3</w:t>
      </w:r>
      <w:r w:rsidR="00BE287A" w:rsidRPr="00CD4666">
        <w:t>.</w:t>
      </w:r>
    </w:p>
    <w:p w:rsidR="00822381" w:rsidRPr="00C52DA7" w:rsidRDefault="00822381" w:rsidP="00C05FF3">
      <w:pPr>
        <w:tabs>
          <w:tab w:val="left" w:pos="709"/>
          <w:tab w:val="left" w:pos="7088"/>
        </w:tabs>
        <w:jc w:val="center"/>
        <w:rPr>
          <w:sz w:val="16"/>
          <w:szCs w:val="16"/>
        </w:rPr>
      </w:pPr>
    </w:p>
    <w:p w:rsidR="004F5D2C" w:rsidRDefault="00822381" w:rsidP="004F5D2C">
      <w:pPr>
        <w:tabs>
          <w:tab w:val="left" w:pos="709"/>
          <w:tab w:val="left" w:pos="7088"/>
        </w:tabs>
      </w:pPr>
      <w:r>
        <w:tab/>
      </w:r>
      <w:r w:rsidR="00BE287A" w:rsidRPr="00CD4666">
        <w:t xml:space="preserve">Ostvarujući zajednički interes u unapređivanju gospodarskog, društvenog i </w:t>
      </w:r>
      <w:r w:rsidR="00F354A8" w:rsidRPr="00CD4666">
        <w:t xml:space="preserve">kulturnog razvitka, Grad </w:t>
      </w:r>
      <w:r w:rsidR="00F53CB7">
        <w:t>Ludbreg</w:t>
      </w:r>
      <w:r w:rsidR="00BE287A" w:rsidRPr="00CD4666">
        <w:t xml:space="preserve"> uspostavlja i održava suradnju </w:t>
      </w:r>
      <w:r w:rsidR="002B124B" w:rsidRPr="00CD4666">
        <w:t xml:space="preserve"> </w:t>
      </w:r>
      <w:r w:rsidR="00BE287A" w:rsidRPr="00CD4666">
        <w:t xml:space="preserve">s drugim jedinicama lokalne </w:t>
      </w:r>
      <w:r w:rsidR="00135072" w:rsidRPr="00CD4666">
        <w:t xml:space="preserve"> </w:t>
      </w:r>
      <w:r w:rsidR="00C52DA7">
        <w:t xml:space="preserve">i područne (regionalne) </w:t>
      </w:r>
      <w:r w:rsidR="00BE287A" w:rsidRPr="00CD4666">
        <w:t>samouprave u zemlji i inozemstvu, u skladu sa zakonom i međunarodnim ugovorima.</w:t>
      </w:r>
    </w:p>
    <w:p w:rsidR="00C27FDA" w:rsidRDefault="00C27FDA" w:rsidP="004F5D2C">
      <w:pPr>
        <w:tabs>
          <w:tab w:val="left" w:pos="709"/>
          <w:tab w:val="left" w:pos="7088"/>
        </w:tabs>
      </w:pPr>
    </w:p>
    <w:p w:rsidR="00BE287A" w:rsidRDefault="002B124B" w:rsidP="004F5D2C">
      <w:pPr>
        <w:tabs>
          <w:tab w:val="left" w:pos="709"/>
          <w:tab w:val="left" w:pos="7088"/>
        </w:tabs>
        <w:jc w:val="center"/>
      </w:pPr>
      <w:r w:rsidRPr="00CD4666">
        <w:t>Članak 1</w:t>
      </w:r>
      <w:r w:rsidR="008D139B">
        <w:t>4</w:t>
      </w:r>
      <w:r w:rsidR="00ED3084" w:rsidRPr="00CD4666">
        <w:t>.</w:t>
      </w:r>
    </w:p>
    <w:p w:rsidR="00F53CB7" w:rsidRPr="00F53CB7" w:rsidRDefault="00F53CB7" w:rsidP="00C05FF3">
      <w:pPr>
        <w:tabs>
          <w:tab w:val="left" w:pos="709"/>
          <w:tab w:val="left" w:pos="7088"/>
        </w:tabs>
        <w:jc w:val="center"/>
        <w:rPr>
          <w:sz w:val="16"/>
          <w:szCs w:val="16"/>
        </w:rPr>
      </w:pPr>
    </w:p>
    <w:p w:rsidR="00BE287A" w:rsidRPr="00CD4666" w:rsidRDefault="00F53CB7" w:rsidP="00C05FF3">
      <w:pPr>
        <w:tabs>
          <w:tab w:val="left" w:pos="709"/>
          <w:tab w:val="left" w:pos="7088"/>
        </w:tabs>
      </w:pPr>
      <w:r>
        <w:tab/>
      </w:r>
      <w:r w:rsidR="00BE287A" w:rsidRPr="00CD4666">
        <w:t>Gradsko vijeće donosi odluku o uspostavljanju suradnje</w:t>
      </w:r>
      <w:r w:rsidR="004D0193">
        <w:t xml:space="preserve"> temeljem koje se sklapa</w:t>
      </w:r>
      <w:r w:rsidR="00FF46A8" w:rsidRPr="00CD4666">
        <w:t xml:space="preserve"> sporazum</w:t>
      </w:r>
      <w:r w:rsidR="004D0193">
        <w:t xml:space="preserve">  </w:t>
      </w:r>
      <w:r w:rsidR="00FF46A8" w:rsidRPr="00CD4666">
        <w:t>(</w:t>
      </w:r>
      <w:r w:rsidR="00BE287A" w:rsidRPr="00CD4666">
        <w:t>ugovor, povelj</w:t>
      </w:r>
      <w:r w:rsidR="004D0193">
        <w:t>a</w:t>
      </w:r>
      <w:r w:rsidR="00BE287A" w:rsidRPr="00CD4666">
        <w:t xml:space="preserve">, memorandum i </w:t>
      </w:r>
      <w:proofErr w:type="spellStart"/>
      <w:r w:rsidR="00BE287A" w:rsidRPr="00CD4666">
        <w:t>sl</w:t>
      </w:r>
      <w:proofErr w:type="spellEnd"/>
      <w:r w:rsidR="00BE287A" w:rsidRPr="00CD4666">
        <w:t>.) o suradnji sa pojedinim j</w:t>
      </w:r>
      <w:r w:rsidR="005F0FD2" w:rsidRPr="00CD4666">
        <w:t xml:space="preserve">edinicama lokalne </w:t>
      </w:r>
      <w:r w:rsidR="004D0193">
        <w:t xml:space="preserve">i područne (regionalne) </w:t>
      </w:r>
      <w:r w:rsidR="00BE287A" w:rsidRPr="00CD4666">
        <w:t xml:space="preserve">samouprave, kada ocijeni da postoji dugoročan i trajan interes za uspostavljanje suradnje i mogućnosti za njezino razvijanje. </w:t>
      </w:r>
    </w:p>
    <w:p w:rsidR="00BE287A" w:rsidRPr="00CD4666" w:rsidRDefault="00F53CB7" w:rsidP="00C05FF3">
      <w:pPr>
        <w:tabs>
          <w:tab w:val="left" w:pos="709"/>
          <w:tab w:val="left" w:pos="7088"/>
        </w:tabs>
      </w:pPr>
      <w:r>
        <w:tab/>
      </w:r>
      <w:r w:rsidR="00BE287A" w:rsidRPr="00CD4666">
        <w:t>Kriteriji za uspostavljanje suradnje, te postupak donošenja odluke uređuje se posebnom odlukom Gradskog vijeća</w:t>
      </w:r>
    </w:p>
    <w:p w:rsidR="00EB7AF6" w:rsidRDefault="00EB7AF6" w:rsidP="00C05FF3"/>
    <w:p w:rsidR="00EB7AF6" w:rsidRPr="00CD4666" w:rsidRDefault="00EB7AF6" w:rsidP="00C05FF3"/>
    <w:p w:rsidR="00BE287A" w:rsidRDefault="00BE287A" w:rsidP="00C05FF3">
      <w:pPr>
        <w:jc w:val="center"/>
      </w:pPr>
      <w:r w:rsidRPr="00CD4666">
        <w:t xml:space="preserve">Članak </w:t>
      </w:r>
      <w:r w:rsidR="002B124B" w:rsidRPr="00CD4666">
        <w:t>1</w:t>
      </w:r>
      <w:r w:rsidR="008D139B">
        <w:t>5</w:t>
      </w:r>
      <w:r w:rsidRPr="00CD4666">
        <w:t>.</w:t>
      </w:r>
    </w:p>
    <w:p w:rsidR="00F53CB7" w:rsidRPr="00CD4666" w:rsidRDefault="00F53CB7" w:rsidP="00C05FF3">
      <w:pPr>
        <w:jc w:val="center"/>
      </w:pPr>
    </w:p>
    <w:p w:rsidR="00BE287A" w:rsidRPr="00CD4666" w:rsidRDefault="00BE287A" w:rsidP="00F53CB7">
      <w:pPr>
        <w:ind w:firstLine="720"/>
      </w:pPr>
      <w:r w:rsidRPr="00CD4666">
        <w:t>Sp</w:t>
      </w:r>
      <w:r w:rsidR="00F354A8" w:rsidRPr="00CD4666">
        <w:t xml:space="preserve">orazum  o suradnji Grada </w:t>
      </w:r>
      <w:r w:rsidR="00F53CB7">
        <w:t>Ludbrega</w:t>
      </w:r>
      <w:r w:rsidRPr="00CD4666">
        <w:t xml:space="preserve"> i općine ili grada druge države </w:t>
      </w:r>
      <w:r w:rsidR="008172DB" w:rsidRPr="00CD4666">
        <w:t xml:space="preserve">objavljuje se u službenom glasilu Grada </w:t>
      </w:r>
      <w:r w:rsidR="00F53CB7">
        <w:t>Ludbrega</w:t>
      </w:r>
      <w:r w:rsidRPr="00CD4666">
        <w:t>.</w:t>
      </w:r>
    </w:p>
    <w:p w:rsidR="00ED3084" w:rsidRPr="00CD4666" w:rsidRDefault="00ED3084" w:rsidP="00C05FF3"/>
    <w:p w:rsidR="00BE287A" w:rsidRPr="00A06322" w:rsidRDefault="00BE287A" w:rsidP="00F53CB7">
      <w:pPr>
        <w:ind w:firstLine="720"/>
        <w:rPr>
          <w:b/>
        </w:rPr>
      </w:pPr>
      <w:r w:rsidRPr="00A06322">
        <w:rPr>
          <w:b/>
        </w:rPr>
        <w:t>V. SAMOUPRAVNI DJELOKRUG</w:t>
      </w:r>
    </w:p>
    <w:p w:rsidR="002D2AAA" w:rsidRPr="00CD4666" w:rsidRDefault="002D2AAA" w:rsidP="00C05FF3"/>
    <w:p w:rsidR="00BE287A" w:rsidRPr="00CD4666" w:rsidRDefault="002B124B" w:rsidP="00C05FF3">
      <w:pPr>
        <w:jc w:val="center"/>
      </w:pPr>
      <w:r w:rsidRPr="00CD4666">
        <w:t>Članak 1</w:t>
      </w:r>
      <w:r w:rsidR="008D139B">
        <w:t>6</w:t>
      </w:r>
      <w:r w:rsidR="00BE287A" w:rsidRPr="00CD4666">
        <w:t>.</w:t>
      </w:r>
    </w:p>
    <w:p w:rsidR="00F53CB7" w:rsidRDefault="00F53CB7" w:rsidP="00C05FF3"/>
    <w:p w:rsidR="00BE287A" w:rsidRPr="00CD4666" w:rsidRDefault="008172DB" w:rsidP="00F53CB7">
      <w:pPr>
        <w:ind w:firstLine="720"/>
      </w:pPr>
      <w:r w:rsidRPr="00CD4666">
        <w:t xml:space="preserve">Grad </w:t>
      </w:r>
      <w:r w:rsidR="00F53CB7">
        <w:t>Ludbreg</w:t>
      </w:r>
      <w:r w:rsidR="00BE287A" w:rsidRPr="00CD4666">
        <w:t xml:space="preserve"> je samostalan u odlučivanju u poslovima iz samoupravnog djelokruga u skladu s Ustavom Republike Hrvatske i zakonom, te  podliježe samo nadzoru zakonitosti r</w:t>
      </w:r>
      <w:r w:rsidRPr="00CD4666">
        <w:t xml:space="preserve">ada i akata tijela Grada </w:t>
      </w:r>
      <w:r w:rsidR="00F53CB7">
        <w:t>Ludbrega</w:t>
      </w:r>
      <w:r w:rsidR="00BE287A" w:rsidRPr="00CD4666">
        <w:t>.</w:t>
      </w:r>
    </w:p>
    <w:p w:rsidR="00BE287A" w:rsidRDefault="00BE287A" w:rsidP="00C05FF3"/>
    <w:p w:rsidR="008F4214" w:rsidRPr="00CD4666" w:rsidRDefault="008F4214" w:rsidP="00C05FF3"/>
    <w:p w:rsidR="00BE287A" w:rsidRDefault="002B124B" w:rsidP="00C05FF3">
      <w:pPr>
        <w:jc w:val="center"/>
      </w:pPr>
      <w:r w:rsidRPr="00CD4666">
        <w:lastRenderedPageBreak/>
        <w:t>Članak 1</w:t>
      </w:r>
      <w:r w:rsidR="008D139B">
        <w:t>7</w:t>
      </w:r>
      <w:r w:rsidR="00BE287A" w:rsidRPr="00CD4666">
        <w:t>.</w:t>
      </w:r>
    </w:p>
    <w:p w:rsidR="00F53CB7" w:rsidRPr="00CD4666" w:rsidRDefault="00F53CB7" w:rsidP="00C05FF3">
      <w:pPr>
        <w:jc w:val="center"/>
      </w:pPr>
    </w:p>
    <w:p w:rsidR="00BE287A" w:rsidRPr="00CD4666" w:rsidRDefault="008172DB" w:rsidP="00F53CB7">
      <w:pPr>
        <w:ind w:firstLine="720"/>
      </w:pPr>
      <w:r w:rsidRPr="00CD4666">
        <w:t xml:space="preserve">Grad </w:t>
      </w:r>
      <w:r w:rsidR="00F53CB7">
        <w:t>Ludbreg</w:t>
      </w:r>
      <w:r w:rsidR="00BE287A" w:rsidRPr="00CD4666">
        <w:t xml:space="preserve"> u samoupravnom djelokrugu obavlja poslove lokalnog značaja kojima se neposredno ostvaruju prava građana, a koji nisu Ustavom ili zakonom dodijeljeni  državnim tijelima i to osobito poslove koji se odnose na: </w:t>
      </w:r>
    </w:p>
    <w:p w:rsidR="00BE287A" w:rsidRPr="00CD4666" w:rsidRDefault="00BE287A" w:rsidP="00B76203">
      <w:pPr>
        <w:numPr>
          <w:ilvl w:val="0"/>
          <w:numId w:val="9"/>
        </w:numPr>
      </w:pPr>
      <w:r w:rsidRPr="00CD4666">
        <w:t>uređenje naselja i stanovanje,</w:t>
      </w:r>
    </w:p>
    <w:p w:rsidR="00BE287A" w:rsidRPr="00CD4666" w:rsidRDefault="00BE287A" w:rsidP="00B76203">
      <w:pPr>
        <w:numPr>
          <w:ilvl w:val="0"/>
          <w:numId w:val="9"/>
        </w:numPr>
      </w:pPr>
      <w:r w:rsidRPr="00CD4666">
        <w:t>prostorno i urbanističko planiranje,</w:t>
      </w:r>
    </w:p>
    <w:p w:rsidR="00BE287A" w:rsidRPr="00CD4666" w:rsidRDefault="008172DB" w:rsidP="00B76203">
      <w:pPr>
        <w:numPr>
          <w:ilvl w:val="0"/>
          <w:numId w:val="9"/>
        </w:numPr>
      </w:pPr>
      <w:r w:rsidRPr="00CD4666">
        <w:t>komunalno gospodarstvo</w:t>
      </w:r>
      <w:r w:rsidR="00BE287A" w:rsidRPr="00CD4666">
        <w:t xml:space="preserve">, </w:t>
      </w:r>
    </w:p>
    <w:p w:rsidR="00BE287A" w:rsidRPr="00CD4666" w:rsidRDefault="00BE287A" w:rsidP="00B76203">
      <w:pPr>
        <w:numPr>
          <w:ilvl w:val="0"/>
          <w:numId w:val="9"/>
        </w:numPr>
      </w:pPr>
      <w:r w:rsidRPr="00CD4666">
        <w:t>brigu o djeci,</w:t>
      </w:r>
    </w:p>
    <w:p w:rsidR="00BE287A" w:rsidRPr="00CD4666" w:rsidRDefault="00BE287A" w:rsidP="00B76203">
      <w:pPr>
        <w:numPr>
          <w:ilvl w:val="0"/>
          <w:numId w:val="9"/>
        </w:numPr>
      </w:pPr>
      <w:r w:rsidRPr="00CD4666">
        <w:t>socijalnu skrb,</w:t>
      </w:r>
    </w:p>
    <w:p w:rsidR="00BE287A" w:rsidRPr="00CD4666" w:rsidRDefault="00BE287A" w:rsidP="00B76203">
      <w:pPr>
        <w:numPr>
          <w:ilvl w:val="0"/>
          <w:numId w:val="9"/>
        </w:numPr>
      </w:pPr>
      <w:r w:rsidRPr="00CD4666">
        <w:t>primarnu zdravstvenu zaštitu,</w:t>
      </w:r>
    </w:p>
    <w:p w:rsidR="008172DB" w:rsidRPr="00CD4666" w:rsidRDefault="008172DB" w:rsidP="00B76203">
      <w:pPr>
        <w:numPr>
          <w:ilvl w:val="0"/>
          <w:numId w:val="9"/>
        </w:numPr>
      </w:pPr>
      <w:r w:rsidRPr="00CD4666">
        <w:t xml:space="preserve">odgoj i osnovno </w:t>
      </w:r>
      <w:r w:rsidR="00BE287A" w:rsidRPr="00CD4666">
        <w:t>obrazovanje</w:t>
      </w:r>
      <w:r w:rsidR="00275D5B" w:rsidRPr="00CD4666">
        <w:t>,</w:t>
      </w:r>
      <w:r w:rsidRPr="00CD4666">
        <w:t xml:space="preserve"> </w:t>
      </w:r>
    </w:p>
    <w:p w:rsidR="00BE287A" w:rsidRPr="00CD4666" w:rsidRDefault="008172DB" w:rsidP="00B76203">
      <w:pPr>
        <w:numPr>
          <w:ilvl w:val="0"/>
          <w:numId w:val="9"/>
        </w:numPr>
      </w:pPr>
      <w:r w:rsidRPr="00CD4666">
        <w:t>kulturu, tjelesnu kulturu i š</w:t>
      </w:r>
      <w:r w:rsidR="00BE287A" w:rsidRPr="00CD4666">
        <w:t>port,</w:t>
      </w:r>
    </w:p>
    <w:p w:rsidR="00BE287A" w:rsidRPr="00CD4666" w:rsidRDefault="00BE287A" w:rsidP="00B76203">
      <w:pPr>
        <w:numPr>
          <w:ilvl w:val="0"/>
          <w:numId w:val="9"/>
        </w:numPr>
      </w:pPr>
      <w:r w:rsidRPr="00CD4666">
        <w:t>zaštitu potrošača,</w:t>
      </w:r>
    </w:p>
    <w:p w:rsidR="00BE287A" w:rsidRPr="00CD4666" w:rsidRDefault="00BE287A" w:rsidP="00B76203">
      <w:pPr>
        <w:numPr>
          <w:ilvl w:val="0"/>
          <w:numId w:val="9"/>
        </w:numPr>
      </w:pPr>
      <w:r w:rsidRPr="00CD4666">
        <w:t>zaštitu i unapređenje prirodnog okoliša,</w:t>
      </w:r>
    </w:p>
    <w:p w:rsidR="00BE287A" w:rsidRPr="00CD4666" w:rsidRDefault="00BE287A" w:rsidP="00B76203">
      <w:pPr>
        <w:numPr>
          <w:ilvl w:val="0"/>
          <w:numId w:val="9"/>
        </w:numPr>
      </w:pPr>
      <w:r w:rsidRPr="00CD4666">
        <w:t>protupožarnu zaštitu i civilnu zaštitu</w:t>
      </w:r>
      <w:r w:rsidR="008172DB" w:rsidRPr="00CD4666">
        <w:t>,</w:t>
      </w:r>
    </w:p>
    <w:p w:rsidR="008172DB" w:rsidRPr="00CD4666" w:rsidRDefault="008172DB" w:rsidP="00B76203">
      <w:pPr>
        <w:numPr>
          <w:ilvl w:val="0"/>
          <w:numId w:val="9"/>
        </w:numPr>
      </w:pPr>
      <w:r w:rsidRPr="00CD4666">
        <w:t>promet na svom području ,</w:t>
      </w:r>
      <w:r w:rsidR="00682C87">
        <w:t xml:space="preserve"> te</w:t>
      </w:r>
    </w:p>
    <w:p w:rsidR="008172DB" w:rsidRPr="00CD4666" w:rsidRDefault="008172DB" w:rsidP="00B76203">
      <w:pPr>
        <w:numPr>
          <w:ilvl w:val="0"/>
          <w:numId w:val="9"/>
        </w:numPr>
      </w:pPr>
      <w:r w:rsidRPr="00CD4666">
        <w:t>ostale poslove sukladno posebnim zakonima.</w:t>
      </w:r>
    </w:p>
    <w:p w:rsidR="00BE287A" w:rsidRPr="00CD4666" w:rsidRDefault="008172DB" w:rsidP="00F53CB7">
      <w:pPr>
        <w:ind w:firstLine="720"/>
      </w:pPr>
      <w:r w:rsidRPr="00CD4666">
        <w:t xml:space="preserve">Grad </w:t>
      </w:r>
      <w:r w:rsidR="00F53CB7">
        <w:t>Ludbreg</w:t>
      </w:r>
      <w:r w:rsidR="00BE287A" w:rsidRPr="00CD4666">
        <w:t xml:space="preserve"> obavlja poslove iz samoupravnog djelokruga sukladno posebnim zakonima kojima se uređuju pojedine djelatnosti iz stavka 1. ovog članka.</w:t>
      </w:r>
    </w:p>
    <w:p w:rsidR="00BE287A" w:rsidRPr="00CD4666" w:rsidRDefault="00F53CB7" w:rsidP="00C05FF3">
      <w:pPr>
        <w:tabs>
          <w:tab w:val="left" w:pos="709"/>
          <w:tab w:val="left" w:pos="7088"/>
        </w:tabs>
      </w:pPr>
      <w:r>
        <w:tab/>
      </w:r>
      <w:r w:rsidR="00BE287A" w:rsidRPr="00CD4666">
        <w:t>Poslovi iz samoupravnog djelokruga detaljnije se utvrđuju odlukama Gradsko</w:t>
      </w:r>
      <w:r w:rsidR="008172DB" w:rsidRPr="00CD4666">
        <w:t>g vijeća i Gradonačelnika</w:t>
      </w:r>
      <w:r w:rsidR="00BE287A" w:rsidRPr="00CD4666">
        <w:t xml:space="preserve"> u skladu sa zakonom i ovim Statutom.</w:t>
      </w:r>
    </w:p>
    <w:p w:rsidR="00BE287A" w:rsidRPr="00CD4666" w:rsidRDefault="00893F87" w:rsidP="00C05FF3">
      <w:pPr>
        <w:tabs>
          <w:tab w:val="left" w:pos="709"/>
          <w:tab w:val="left" w:pos="7088"/>
        </w:tabs>
      </w:pPr>
      <w:r w:rsidRPr="00CD4666">
        <w:tab/>
      </w:r>
      <w:r w:rsidR="000566C0" w:rsidRPr="00CD4666">
        <w:rPr>
          <w:i/>
        </w:rPr>
        <w:t xml:space="preserve"> </w:t>
      </w:r>
    </w:p>
    <w:p w:rsidR="00BE287A" w:rsidRDefault="002B124B" w:rsidP="00C05FF3">
      <w:pPr>
        <w:jc w:val="center"/>
      </w:pPr>
      <w:r w:rsidRPr="00CD4666">
        <w:t>Članak 1</w:t>
      </w:r>
      <w:r w:rsidR="008D139B">
        <w:t>8</w:t>
      </w:r>
      <w:r w:rsidR="00BE287A" w:rsidRPr="00CD4666">
        <w:t>.</w:t>
      </w:r>
    </w:p>
    <w:p w:rsidR="00F53CB7" w:rsidRPr="00CD4666" w:rsidRDefault="00F53CB7" w:rsidP="00C05FF3">
      <w:pPr>
        <w:jc w:val="center"/>
      </w:pPr>
    </w:p>
    <w:p w:rsidR="00D35D65" w:rsidRPr="008F4214" w:rsidRDefault="00D35D65" w:rsidP="00F53CB7">
      <w:pPr>
        <w:ind w:firstLine="720"/>
      </w:pPr>
      <w:r w:rsidRPr="008F4214">
        <w:t xml:space="preserve">Grad Ludbreg može obavljanje pojedinih poslova iz članka 15. ovoga Statuta, a osobito u svrhu pripreme projekata za povlačenje novčanih sredstava iz fondova Europske unije, organizirati zajednički s drugom jedinicom lokalne samouprave ili više jedinica lokalne samouprave i to osnivanjem zajedničkog tijela, zajedničkog upravnog odjela ili službe, zajedničkog trgovačkog društva ili zajednički organizirati obavljanje pojedinih poslova u skladu s posebnim zakonom. </w:t>
      </w:r>
    </w:p>
    <w:p w:rsidR="00F53CB7" w:rsidRPr="008F4214" w:rsidRDefault="009E2D36" w:rsidP="00C05FF3">
      <w:r w:rsidRPr="008F4214">
        <w:tab/>
        <w:t>Odluku o obavljanju poslova na način propisan u stavku 1. ovog članka donosi gradsko vijeće, temeljem koje gradonačelnik sklapa sporazum o osnivanju zajedničkog upravnog tijela, kojim se propisuje financiranje, način upravljanja, odgovornost, statusna pitanja službenika i namještenika i druga pitanja od značaja za to tijelo.</w:t>
      </w:r>
    </w:p>
    <w:p w:rsidR="00A91ED0" w:rsidRPr="00CD4666" w:rsidRDefault="00A91ED0" w:rsidP="00C05FF3"/>
    <w:p w:rsidR="00BE287A" w:rsidRDefault="002B124B" w:rsidP="00C05FF3">
      <w:pPr>
        <w:tabs>
          <w:tab w:val="left" w:pos="709"/>
          <w:tab w:val="left" w:pos="7088"/>
        </w:tabs>
        <w:jc w:val="center"/>
      </w:pPr>
      <w:r w:rsidRPr="00CD4666">
        <w:t>Članak 1</w:t>
      </w:r>
      <w:r w:rsidR="008D139B">
        <w:t>9</w:t>
      </w:r>
      <w:r w:rsidR="00BE287A" w:rsidRPr="00CD4666">
        <w:t>.</w:t>
      </w:r>
    </w:p>
    <w:p w:rsidR="00F53CB7" w:rsidRPr="00CD4666" w:rsidRDefault="00F53CB7" w:rsidP="00A06322">
      <w:pPr>
        <w:tabs>
          <w:tab w:val="left" w:pos="709"/>
          <w:tab w:val="left" w:pos="7088"/>
        </w:tabs>
      </w:pPr>
    </w:p>
    <w:p w:rsidR="000566C0" w:rsidRPr="00CD4666" w:rsidRDefault="00F53CB7" w:rsidP="00A06322">
      <w:pPr>
        <w:tabs>
          <w:tab w:val="left" w:pos="709"/>
          <w:tab w:val="left" w:pos="7088"/>
        </w:tabs>
      </w:pPr>
      <w:r>
        <w:tab/>
      </w:r>
      <w:r w:rsidR="0008529C" w:rsidRPr="00CD4666">
        <w:t xml:space="preserve">Gradsko vijeće Grada </w:t>
      </w:r>
      <w:r>
        <w:t>Ludbreg</w:t>
      </w:r>
      <w:r w:rsidR="00BE287A" w:rsidRPr="00CD4666">
        <w:t xml:space="preserve"> može posebnom odlukom pojedine poslove iz samoupravnog djelokruga Grada, čije je obavljanje od šireg interesa za građane na području više jedinica lokalne samouprave prenijeti na </w:t>
      </w:r>
      <w:r w:rsidR="0008529C" w:rsidRPr="00CD4666">
        <w:t xml:space="preserve"> </w:t>
      </w:r>
      <w:r w:rsidR="00A45F89">
        <w:t>Ž</w:t>
      </w:r>
      <w:r w:rsidR="00BE287A" w:rsidRPr="00CD4666">
        <w:t>upaniju</w:t>
      </w:r>
      <w:r w:rsidR="0008529C" w:rsidRPr="00CD4666">
        <w:t xml:space="preserve"> </w:t>
      </w:r>
      <w:r>
        <w:t>Varaždinsku</w:t>
      </w:r>
      <w:r w:rsidR="00BE287A" w:rsidRPr="00CD4666">
        <w:t>, u skladu sa njezinim  Statutom.</w:t>
      </w:r>
    </w:p>
    <w:p w:rsidR="00912F4F" w:rsidRPr="00CD4666" w:rsidRDefault="00912F4F" w:rsidP="00C05FF3">
      <w:pPr>
        <w:jc w:val="center"/>
      </w:pPr>
    </w:p>
    <w:p w:rsidR="002D2AAA" w:rsidRPr="00A06322" w:rsidRDefault="00BE287A" w:rsidP="00C05FF3">
      <w:pPr>
        <w:jc w:val="center"/>
        <w:rPr>
          <w:b/>
        </w:rPr>
      </w:pPr>
      <w:r w:rsidRPr="00A06322">
        <w:rPr>
          <w:b/>
        </w:rPr>
        <w:t>VI. NEPOSREDNO SUDJELOVANJE GRAĐANA U ODLUČIVANJU</w:t>
      </w:r>
    </w:p>
    <w:p w:rsidR="002D2AAA" w:rsidRPr="00CD4666" w:rsidRDefault="002D2AAA" w:rsidP="00C05FF3"/>
    <w:p w:rsidR="002D2AAA" w:rsidRPr="008D139B" w:rsidRDefault="002B124B" w:rsidP="00C05FF3">
      <w:pPr>
        <w:jc w:val="center"/>
        <w:rPr>
          <w:color w:val="FF0000"/>
        </w:rPr>
      </w:pPr>
      <w:r w:rsidRPr="008D139B">
        <w:rPr>
          <w:color w:val="FF0000"/>
        </w:rPr>
        <w:t xml:space="preserve">Članak </w:t>
      </w:r>
      <w:r w:rsidR="008D139B" w:rsidRPr="008D139B">
        <w:rPr>
          <w:color w:val="FF0000"/>
        </w:rPr>
        <w:t>20</w:t>
      </w:r>
      <w:r w:rsidR="00BE287A" w:rsidRPr="008D139B">
        <w:rPr>
          <w:color w:val="FF0000"/>
        </w:rPr>
        <w:t>.</w:t>
      </w:r>
    </w:p>
    <w:p w:rsidR="00F53CB7" w:rsidRPr="00CD4666" w:rsidRDefault="00F53CB7" w:rsidP="00C05FF3">
      <w:pPr>
        <w:jc w:val="center"/>
      </w:pPr>
    </w:p>
    <w:p w:rsidR="00BE287A" w:rsidRPr="00B33D30" w:rsidRDefault="00490CCF" w:rsidP="00F53CB7">
      <w:pPr>
        <w:ind w:firstLine="720"/>
        <w:rPr>
          <w:color w:val="FF0000"/>
        </w:rPr>
      </w:pPr>
      <w:r w:rsidRPr="00B33D30">
        <w:rPr>
          <w:color w:val="FF0000"/>
        </w:rPr>
        <w:t>Građ</w:t>
      </w:r>
      <w:r w:rsidR="00BE287A" w:rsidRPr="00B33D30">
        <w:rPr>
          <w:color w:val="FF0000"/>
        </w:rPr>
        <w:t>ani mogu neposredno sudjelovati u odlučivanju o lokalnim poslovima putem</w:t>
      </w:r>
      <w:r w:rsidR="00135072" w:rsidRPr="00B33D30">
        <w:rPr>
          <w:color w:val="FF0000"/>
        </w:rPr>
        <w:t xml:space="preserve"> referenduma</w:t>
      </w:r>
      <w:r w:rsidR="00B33D30" w:rsidRPr="00B33D30">
        <w:rPr>
          <w:color w:val="FF0000"/>
        </w:rPr>
        <w:t xml:space="preserve"> i z</w:t>
      </w:r>
      <w:r w:rsidR="00BE287A" w:rsidRPr="00B33D30">
        <w:rPr>
          <w:color w:val="FF0000"/>
        </w:rPr>
        <w:t>bor</w:t>
      </w:r>
      <w:r w:rsidR="00F247A0" w:rsidRPr="00B33D30">
        <w:rPr>
          <w:color w:val="FF0000"/>
        </w:rPr>
        <w:t>a</w:t>
      </w:r>
      <w:r w:rsidR="00BE287A" w:rsidRPr="00B33D30">
        <w:rPr>
          <w:color w:val="FF0000"/>
        </w:rPr>
        <w:t xml:space="preserve"> građana</w:t>
      </w:r>
      <w:r w:rsidR="00B33D30" w:rsidRPr="00B33D30">
        <w:rPr>
          <w:color w:val="FF0000"/>
        </w:rPr>
        <w:t>,</w:t>
      </w:r>
      <w:r w:rsidR="00F247A0" w:rsidRPr="00B33D30">
        <w:rPr>
          <w:color w:val="FF0000"/>
        </w:rPr>
        <w:t xml:space="preserve"> a u</w:t>
      </w:r>
      <w:r w:rsidR="00BE287A" w:rsidRPr="00B33D30">
        <w:rPr>
          <w:color w:val="FF0000"/>
        </w:rPr>
        <w:t xml:space="preserve"> skladu sa zakonom i ovim Statutom.</w:t>
      </w:r>
    </w:p>
    <w:p w:rsidR="00912F4F" w:rsidRDefault="00912F4F" w:rsidP="00C05FF3">
      <w:pPr>
        <w:keepNext/>
        <w:tabs>
          <w:tab w:val="left" w:pos="709"/>
          <w:tab w:val="left" w:pos="7088"/>
        </w:tabs>
      </w:pPr>
    </w:p>
    <w:p w:rsidR="00CC4771" w:rsidRPr="00CC4771" w:rsidRDefault="00CC4771" w:rsidP="00CC4771">
      <w:pPr>
        <w:keepNext/>
        <w:numPr>
          <w:ilvl w:val="0"/>
          <w:numId w:val="28"/>
        </w:numPr>
        <w:tabs>
          <w:tab w:val="left" w:pos="709"/>
          <w:tab w:val="left" w:pos="7088"/>
        </w:tabs>
        <w:rPr>
          <w:b/>
        </w:rPr>
      </w:pPr>
      <w:r w:rsidRPr="00CC4771">
        <w:rPr>
          <w:b/>
        </w:rPr>
        <w:t>Lokalni referendum</w:t>
      </w:r>
    </w:p>
    <w:p w:rsidR="00CC4771" w:rsidRPr="00CD4666" w:rsidRDefault="00CC4771" w:rsidP="00CC4771">
      <w:pPr>
        <w:keepNext/>
        <w:tabs>
          <w:tab w:val="left" w:pos="709"/>
          <w:tab w:val="left" w:pos="7088"/>
        </w:tabs>
        <w:ind w:left="705"/>
      </w:pPr>
    </w:p>
    <w:p w:rsidR="00BE287A" w:rsidRPr="008D139B" w:rsidRDefault="002B124B" w:rsidP="00C05FF3">
      <w:pPr>
        <w:keepNext/>
        <w:tabs>
          <w:tab w:val="left" w:pos="709"/>
          <w:tab w:val="left" w:pos="7088"/>
        </w:tabs>
        <w:jc w:val="center"/>
        <w:rPr>
          <w:color w:val="FF0000"/>
        </w:rPr>
      </w:pPr>
      <w:r w:rsidRPr="008D139B">
        <w:rPr>
          <w:color w:val="FF0000"/>
        </w:rPr>
        <w:t xml:space="preserve">Članak </w:t>
      </w:r>
      <w:r w:rsidR="008D139B" w:rsidRPr="008D139B">
        <w:rPr>
          <w:color w:val="FF0000"/>
        </w:rPr>
        <w:t>21</w:t>
      </w:r>
      <w:r w:rsidR="00BE287A" w:rsidRPr="008D139B">
        <w:rPr>
          <w:color w:val="FF0000"/>
        </w:rPr>
        <w:t xml:space="preserve"> .</w:t>
      </w:r>
    </w:p>
    <w:p w:rsidR="00F53CB7" w:rsidRPr="0094415E" w:rsidRDefault="00F53CB7" w:rsidP="00C05FF3">
      <w:pPr>
        <w:keepNext/>
        <w:tabs>
          <w:tab w:val="left" w:pos="709"/>
          <w:tab w:val="left" w:pos="7088"/>
        </w:tabs>
        <w:jc w:val="center"/>
        <w:rPr>
          <w:b/>
        </w:rPr>
      </w:pPr>
    </w:p>
    <w:p w:rsidR="00B33D30" w:rsidRPr="00B33D30" w:rsidRDefault="009E2D36" w:rsidP="00C05FF3">
      <w:pPr>
        <w:tabs>
          <w:tab w:val="left" w:pos="709"/>
          <w:tab w:val="left" w:pos="7088"/>
        </w:tabs>
        <w:rPr>
          <w:color w:val="FF0000"/>
        </w:rPr>
      </w:pPr>
      <w:r w:rsidRPr="00B33D30">
        <w:rPr>
          <w:color w:val="FF0000"/>
        </w:rPr>
        <w:tab/>
        <w:t>Referendum se može raspisati radi odlučivanja o prijedlogu o promjeni statuta, o prijedlogu općeg akta ili drugog pitanja iz djelokruga gradskog vijeća kao i o drugim pitanjima određenim zakonom</w:t>
      </w:r>
      <w:r w:rsidR="00B33D30" w:rsidRPr="00B33D30">
        <w:rPr>
          <w:color w:val="FF0000"/>
        </w:rPr>
        <w:t xml:space="preserve"> i statutom.</w:t>
      </w:r>
    </w:p>
    <w:p w:rsidR="00B33D30" w:rsidRDefault="00B33D30" w:rsidP="00C05FF3">
      <w:pPr>
        <w:tabs>
          <w:tab w:val="left" w:pos="709"/>
          <w:tab w:val="left" w:pos="7088"/>
        </w:tabs>
        <w:rPr>
          <w:color w:val="FF0000"/>
        </w:rPr>
      </w:pPr>
      <w:r w:rsidRPr="00B33D30">
        <w:rPr>
          <w:color w:val="FF0000"/>
        </w:rPr>
        <w:lastRenderedPageBreak/>
        <w:tab/>
        <w:t xml:space="preserve">Na postupak provođenja referenduma odgovarajuće se primjenjuju odredbe zakona kojim se uređuje provedba referenduma. </w:t>
      </w:r>
    </w:p>
    <w:p w:rsidR="003B2648" w:rsidRDefault="003B2648" w:rsidP="00C05FF3">
      <w:pPr>
        <w:tabs>
          <w:tab w:val="left" w:pos="709"/>
          <w:tab w:val="left" w:pos="7088"/>
        </w:tabs>
        <w:rPr>
          <w:color w:val="FF0000"/>
        </w:rPr>
      </w:pPr>
      <w:r>
        <w:rPr>
          <w:color w:val="FF0000"/>
        </w:rPr>
        <w:tab/>
        <w:t>Na odluke donesene u svezi s referendumom i na referendumu primjenjuju se odredbe članaka 79. do 82. Zakona o lokalnoj i područnoj (regionalnoj) samoupravi.</w:t>
      </w:r>
    </w:p>
    <w:p w:rsidR="003B2648" w:rsidRDefault="003B2648" w:rsidP="00C05FF3">
      <w:pPr>
        <w:tabs>
          <w:tab w:val="left" w:pos="709"/>
          <w:tab w:val="left" w:pos="7088"/>
        </w:tabs>
        <w:rPr>
          <w:color w:val="FF0000"/>
        </w:rPr>
      </w:pPr>
    </w:p>
    <w:p w:rsidR="003B2648" w:rsidRDefault="003B2648" w:rsidP="0062488A">
      <w:pPr>
        <w:tabs>
          <w:tab w:val="left" w:pos="709"/>
          <w:tab w:val="left" w:pos="7088"/>
        </w:tabs>
        <w:jc w:val="center"/>
        <w:rPr>
          <w:color w:val="FF0000"/>
        </w:rPr>
      </w:pPr>
      <w:r>
        <w:rPr>
          <w:color w:val="FF0000"/>
        </w:rPr>
        <w:t>Članak  2</w:t>
      </w:r>
      <w:r w:rsidR="008D139B">
        <w:rPr>
          <w:color w:val="FF0000"/>
        </w:rPr>
        <w:t>2</w:t>
      </w:r>
      <w:r>
        <w:rPr>
          <w:color w:val="FF0000"/>
        </w:rPr>
        <w:t>.</w:t>
      </w:r>
    </w:p>
    <w:p w:rsidR="003B2648" w:rsidRPr="00B33D30" w:rsidRDefault="003B2648" w:rsidP="00C05FF3">
      <w:pPr>
        <w:tabs>
          <w:tab w:val="left" w:pos="709"/>
          <w:tab w:val="left" w:pos="7088"/>
        </w:tabs>
        <w:rPr>
          <w:color w:val="FF0000"/>
        </w:rPr>
      </w:pPr>
    </w:p>
    <w:p w:rsidR="009E2D36" w:rsidRPr="003B2648" w:rsidRDefault="003B2648" w:rsidP="00C05FF3">
      <w:pPr>
        <w:tabs>
          <w:tab w:val="left" w:pos="709"/>
          <w:tab w:val="left" w:pos="7088"/>
        </w:tabs>
        <w:rPr>
          <w:color w:val="FF0000"/>
        </w:rPr>
      </w:pPr>
      <w:r w:rsidRPr="003B2648">
        <w:rPr>
          <w:color w:val="FF0000"/>
        </w:rPr>
        <w:tab/>
        <w:t>Na temelju odredaba zakona i ovog Statuta r</w:t>
      </w:r>
      <w:r w:rsidR="009E2D36" w:rsidRPr="003B2648">
        <w:rPr>
          <w:color w:val="FF0000"/>
        </w:rPr>
        <w:t>aspisivanje referenduma može predložiti najmanje jedna trećina članova gradskog vijeća,</w:t>
      </w:r>
      <w:r w:rsidRPr="003B2648">
        <w:rPr>
          <w:color w:val="FF0000"/>
        </w:rPr>
        <w:t xml:space="preserve"> gradonačelnik, </w:t>
      </w:r>
      <w:r w:rsidR="009E2D36" w:rsidRPr="003B2648">
        <w:rPr>
          <w:color w:val="FF0000"/>
        </w:rPr>
        <w:t xml:space="preserve"> 20 % ukupnog broja birača u Gradu, gradonačelnik i većina vijeća mjesnih odbora na području Grada.</w:t>
      </w:r>
    </w:p>
    <w:p w:rsidR="009E2D36" w:rsidRPr="003B2648" w:rsidRDefault="009E2D36" w:rsidP="00C05FF3">
      <w:pPr>
        <w:tabs>
          <w:tab w:val="left" w:pos="709"/>
          <w:tab w:val="left" w:pos="7088"/>
        </w:tabs>
        <w:rPr>
          <w:color w:val="FF0000"/>
        </w:rPr>
      </w:pPr>
      <w:r w:rsidRPr="003B2648">
        <w:rPr>
          <w:color w:val="FF0000"/>
        </w:rPr>
        <w:tab/>
        <w:t xml:space="preserve">Ako je raspisivanje referenduma predložila najmanje jedna trećina članova gradskog vijeća, Gradonačelnik odnosno većina vijeća mjesnih odbora, gradsko vijeće dužno </w:t>
      </w:r>
      <w:r w:rsidR="003B2648" w:rsidRPr="003B2648">
        <w:rPr>
          <w:color w:val="FF0000"/>
        </w:rPr>
        <w:t>se</w:t>
      </w:r>
      <w:r w:rsidRPr="003B2648">
        <w:rPr>
          <w:color w:val="FF0000"/>
        </w:rPr>
        <w:t xml:space="preserve"> izjasniti  o podnesenom prijedlogu te ako prijedlog prihvati, donijeti odluku </w:t>
      </w:r>
      <w:r w:rsidR="0094415E" w:rsidRPr="003B2648">
        <w:rPr>
          <w:color w:val="FF0000"/>
        </w:rPr>
        <w:t>o raspisivanju referenduma u roku od 30 dana od zaprimanja prijedloga. Odluka  o raspisivanju referenduma donosi se većinom glasova svih članova gradskog vijeća.</w:t>
      </w:r>
    </w:p>
    <w:p w:rsidR="0062488A" w:rsidRPr="0062488A" w:rsidRDefault="0094415E" w:rsidP="00C05FF3">
      <w:pPr>
        <w:tabs>
          <w:tab w:val="left" w:pos="709"/>
          <w:tab w:val="left" w:pos="7088"/>
        </w:tabs>
        <w:rPr>
          <w:color w:val="FF0000"/>
        </w:rPr>
      </w:pPr>
      <w:r w:rsidRPr="0062488A">
        <w:rPr>
          <w:color w:val="FF0000"/>
        </w:rPr>
        <w:tab/>
        <w:t>Ako je raspisivanje referenduma predložilo 20 % od ukupnog broja birača u Gradu,</w:t>
      </w:r>
      <w:r w:rsidR="006A59F1" w:rsidRPr="0062488A">
        <w:rPr>
          <w:color w:val="FF0000"/>
        </w:rPr>
        <w:t xml:space="preserve"> predsjednik Gradskoga vijeća dužan je dostaviti </w:t>
      </w:r>
      <w:r w:rsidRPr="0062488A">
        <w:rPr>
          <w:color w:val="FF0000"/>
        </w:rPr>
        <w:t xml:space="preserve">zaprimljeni prijedlog </w:t>
      </w:r>
      <w:r w:rsidR="003B2648" w:rsidRPr="0062488A">
        <w:rPr>
          <w:color w:val="FF0000"/>
        </w:rPr>
        <w:t xml:space="preserve">tijelu državne uprave </w:t>
      </w:r>
      <w:r w:rsidRPr="0062488A">
        <w:rPr>
          <w:color w:val="FF0000"/>
        </w:rPr>
        <w:t xml:space="preserve"> nadležnom za lokalnu i područnu (regionalnu) samoupravu u roku od </w:t>
      </w:r>
      <w:r w:rsidR="006A59F1" w:rsidRPr="0062488A">
        <w:rPr>
          <w:color w:val="FF0000"/>
        </w:rPr>
        <w:t xml:space="preserve">30 </w:t>
      </w:r>
      <w:r w:rsidRPr="0062488A">
        <w:rPr>
          <w:color w:val="FF0000"/>
        </w:rPr>
        <w:t xml:space="preserve"> dana od zaprimanja prijedloga. </w:t>
      </w:r>
    </w:p>
    <w:p w:rsidR="0062488A" w:rsidRPr="0062488A" w:rsidRDefault="0062488A" w:rsidP="00C05FF3">
      <w:pPr>
        <w:tabs>
          <w:tab w:val="left" w:pos="709"/>
          <w:tab w:val="left" w:pos="7088"/>
        </w:tabs>
        <w:rPr>
          <w:color w:val="FF0000"/>
        </w:rPr>
      </w:pPr>
      <w:r w:rsidRPr="0062488A">
        <w:rPr>
          <w:color w:val="FF0000"/>
        </w:rPr>
        <w:tab/>
      </w:r>
      <w:r w:rsidR="0094415E" w:rsidRPr="0062488A">
        <w:rPr>
          <w:color w:val="FF0000"/>
        </w:rPr>
        <w:t>Ako  tijelo državne uprave nadležno za lokalnu i područnu (regionalnu) samoupravu utvrdi da je prijedlog za raspisivanje referenduma ispravan, gradsko vijeće raspisat će referendum u roku od 30 dana od zaprimanja odluke.</w:t>
      </w:r>
      <w:r w:rsidRPr="0062488A">
        <w:rPr>
          <w:color w:val="FF0000"/>
        </w:rPr>
        <w:t xml:space="preserve"> </w:t>
      </w:r>
    </w:p>
    <w:p w:rsidR="0094415E" w:rsidRPr="0062488A" w:rsidRDefault="0062488A" w:rsidP="00C05FF3">
      <w:pPr>
        <w:tabs>
          <w:tab w:val="left" w:pos="709"/>
          <w:tab w:val="left" w:pos="7088"/>
        </w:tabs>
        <w:rPr>
          <w:color w:val="FF0000"/>
        </w:rPr>
      </w:pPr>
      <w:r w:rsidRPr="0062488A">
        <w:rPr>
          <w:color w:val="FF0000"/>
        </w:rPr>
        <w:tab/>
        <w:t>Protiv odluke tijela državne uprave kojom je utvrđeno da prijedlog nije ispravan nije dozvoljena žalba, već se može pokrenuti upravni spor pred Visokim upravnim sudom Republike Hrvatske.</w:t>
      </w:r>
    </w:p>
    <w:p w:rsidR="008F4214" w:rsidRPr="0062488A" w:rsidRDefault="008F4214" w:rsidP="00C05FF3">
      <w:pPr>
        <w:tabs>
          <w:tab w:val="left" w:pos="709"/>
          <w:tab w:val="left" w:pos="7088"/>
        </w:tabs>
        <w:rPr>
          <w:color w:val="FF0000"/>
        </w:rPr>
      </w:pPr>
    </w:p>
    <w:p w:rsidR="00727D0E" w:rsidRPr="0062488A" w:rsidRDefault="00C27FDA" w:rsidP="00C05FF3">
      <w:pPr>
        <w:tabs>
          <w:tab w:val="left" w:pos="709"/>
          <w:tab w:val="left" w:pos="7088"/>
        </w:tabs>
        <w:jc w:val="center"/>
        <w:rPr>
          <w:color w:val="FF0000"/>
        </w:rPr>
      </w:pPr>
      <w:r w:rsidRPr="0062488A">
        <w:rPr>
          <w:color w:val="FF0000"/>
        </w:rPr>
        <w:t>Č</w:t>
      </w:r>
      <w:r w:rsidR="00CA4A27" w:rsidRPr="0062488A">
        <w:rPr>
          <w:color w:val="FF0000"/>
        </w:rPr>
        <w:t>lanak 2</w:t>
      </w:r>
      <w:r w:rsidR="008D139B">
        <w:rPr>
          <w:color w:val="FF0000"/>
        </w:rPr>
        <w:t>3</w:t>
      </w:r>
      <w:r w:rsidR="00727D0E" w:rsidRPr="0062488A">
        <w:rPr>
          <w:color w:val="FF0000"/>
        </w:rPr>
        <w:t>.</w:t>
      </w:r>
    </w:p>
    <w:p w:rsidR="0062488A" w:rsidRPr="0062488A" w:rsidRDefault="0062488A" w:rsidP="00C05FF3">
      <w:pPr>
        <w:tabs>
          <w:tab w:val="left" w:pos="709"/>
          <w:tab w:val="left" w:pos="7088"/>
        </w:tabs>
        <w:jc w:val="center"/>
        <w:rPr>
          <w:color w:val="FF0000"/>
        </w:rPr>
      </w:pPr>
    </w:p>
    <w:p w:rsidR="0062488A" w:rsidRPr="0062488A" w:rsidRDefault="0062488A" w:rsidP="0062488A">
      <w:pPr>
        <w:tabs>
          <w:tab w:val="left" w:pos="709"/>
          <w:tab w:val="left" w:pos="7088"/>
        </w:tabs>
        <w:rPr>
          <w:color w:val="FF0000"/>
        </w:rPr>
      </w:pPr>
      <w:r w:rsidRPr="0062488A">
        <w:rPr>
          <w:color w:val="FF0000"/>
        </w:rPr>
        <w:tab/>
        <w:t>Gradsko vijeće može raspisati savjetodavni referendum o pitanjima iz svog djelokruga.</w:t>
      </w:r>
    </w:p>
    <w:p w:rsidR="00BB0927" w:rsidRPr="0062488A" w:rsidRDefault="00BB0927" w:rsidP="00C05FF3">
      <w:pPr>
        <w:tabs>
          <w:tab w:val="left" w:pos="709"/>
          <w:tab w:val="left" w:pos="7088"/>
        </w:tabs>
        <w:jc w:val="center"/>
        <w:rPr>
          <w:color w:val="FF0000"/>
        </w:rPr>
      </w:pPr>
    </w:p>
    <w:p w:rsidR="00BE287A" w:rsidRPr="0062488A" w:rsidRDefault="00CA4A27" w:rsidP="00B06E96">
      <w:pPr>
        <w:keepNext/>
        <w:tabs>
          <w:tab w:val="left" w:pos="709"/>
          <w:tab w:val="left" w:pos="7088"/>
        </w:tabs>
        <w:jc w:val="center"/>
        <w:rPr>
          <w:color w:val="FF0000"/>
        </w:rPr>
      </w:pPr>
      <w:r w:rsidRPr="0062488A">
        <w:rPr>
          <w:color w:val="FF0000"/>
        </w:rPr>
        <w:t>Članak 2</w:t>
      </w:r>
      <w:r w:rsidR="008D139B">
        <w:rPr>
          <w:color w:val="FF0000"/>
        </w:rPr>
        <w:t>4</w:t>
      </w:r>
      <w:r w:rsidR="00BE287A" w:rsidRPr="0062488A">
        <w:rPr>
          <w:color w:val="FF0000"/>
        </w:rPr>
        <w:t>.</w:t>
      </w:r>
    </w:p>
    <w:p w:rsidR="00C71583" w:rsidRPr="0062488A" w:rsidRDefault="00C71583" w:rsidP="00B06E96">
      <w:pPr>
        <w:keepNext/>
        <w:tabs>
          <w:tab w:val="left" w:pos="709"/>
          <w:tab w:val="left" w:pos="7088"/>
        </w:tabs>
        <w:jc w:val="center"/>
        <w:rPr>
          <w:color w:val="FF0000"/>
        </w:rPr>
      </w:pPr>
    </w:p>
    <w:p w:rsidR="008D139B" w:rsidRDefault="00C71583" w:rsidP="008D139B">
      <w:pPr>
        <w:tabs>
          <w:tab w:val="left" w:pos="709"/>
          <w:tab w:val="left" w:pos="7088"/>
        </w:tabs>
        <w:rPr>
          <w:color w:val="FF0000"/>
        </w:rPr>
      </w:pPr>
      <w:r w:rsidRPr="0062488A">
        <w:rPr>
          <w:color w:val="FF0000"/>
        </w:rPr>
        <w:tab/>
      </w:r>
      <w:r w:rsidR="00BE287A" w:rsidRPr="0062488A">
        <w:rPr>
          <w:color w:val="FF0000"/>
        </w:rPr>
        <w:t>Pravo glasovanja na referendumu imaju građani koji imaju prebivalište na području Grada</w:t>
      </w:r>
      <w:r w:rsidR="00727D0E" w:rsidRPr="0062488A">
        <w:rPr>
          <w:color w:val="FF0000"/>
        </w:rPr>
        <w:t xml:space="preserve"> </w:t>
      </w:r>
      <w:r w:rsidRPr="0062488A">
        <w:rPr>
          <w:color w:val="FF0000"/>
        </w:rPr>
        <w:t>Ludbrega</w:t>
      </w:r>
      <w:r w:rsidR="00BE287A" w:rsidRPr="0062488A">
        <w:rPr>
          <w:color w:val="FF0000"/>
        </w:rPr>
        <w:t xml:space="preserve"> </w:t>
      </w:r>
      <w:r w:rsidR="0062488A" w:rsidRPr="0062488A">
        <w:rPr>
          <w:color w:val="FF0000"/>
        </w:rPr>
        <w:t>i</w:t>
      </w:r>
      <w:r w:rsidR="00BE287A" w:rsidRPr="0062488A">
        <w:rPr>
          <w:color w:val="FF0000"/>
        </w:rPr>
        <w:t xml:space="preserve"> upisani su u popis birača.</w:t>
      </w:r>
      <w:r w:rsidR="008D139B">
        <w:rPr>
          <w:color w:val="FF0000"/>
        </w:rPr>
        <w:t xml:space="preserve"> </w:t>
      </w:r>
    </w:p>
    <w:p w:rsidR="008D139B" w:rsidRDefault="008D139B" w:rsidP="008D139B">
      <w:pPr>
        <w:tabs>
          <w:tab w:val="left" w:pos="709"/>
          <w:tab w:val="left" w:pos="7088"/>
        </w:tabs>
        <w:rPr>
          <w:color w:val="FF0000"/>
        </w:rPr>
      </w:pPr>
      <w:r>
        <w:rPr>
          <w:color w:val="FF0000"/>
        </w:rPr>
        <w:t xml:space="preserve"> </w:t>
      </w:r>
    </w:p>
    <w:p w:rsidR="008D139B" w:rsidRDefault="00CA4A27" w:rsidP="008D139B">
      <w:pPr>
        <w:tabs>
          <w:tab w:val="left" w:pos="709"/>
          <w:tab w:val="left" w:pos="7088"/>
        </w:tabs>
        <w:jc w:val="center"/>
        <w:rPr>
          <w:color w:val="FF0000"/>
        </w:rPr>
      </w:pPr>
      <w:r w:rsidRPr="0062488A">
        <w:rPr>
          <w:color w:val="FF0000"/>
        </w:rPr>
        <w:t>Članak 2</w:t>
      </w:r>
      <w:r w:rsidR="008D139B">
        <w:rPr>
          <w:color w:val="FF0000"/>
        </w:rPr>
        <w:t>5</w:t>
      </w:r>
      <w:r w:rsidR="00BE287A" w:rsidRPr="0062488A">
        <w:rPr>
          <w:color w:val="FF0000"/>
        </w:rPr>
        <w:t>.</w:t>
      </w:r>
    </w:p>
    <w:p w:rsidR="008D139B" w:rsidRDefault="008D139B" w:rsidP="008D139B">
      <w:pPr>
        <w:tabs>
          <w:tab w:val="left" w:pos="709"/>
          <w:tab w:val="left" w:pos="7088"/>
        </w:tabs>
        <w:jc w:val="center"/>
        <w:rPr>
          <w:color w:val="FF0000"/>
        </w:rPr>
      </w:pPr>
    </w:p>
    <w:p w:rsidR="008D139B" w:rsidRDefault="008D139B" w:rsidP="008D139B">
      <w:pPr>
        <w:tabs>
          <w:tab w:val="left" w:pos="709"/>
          <w:tab w:val="left" w:pos="7088"/>
        </w:tabs>
        <w:rPr>
          <w:color w:val="FF0000"/>
        </w:rPr>
      </w:pPr>
      <w:r>
        <w:rPr>
          <w:color w:val="FF0000"/>
        </w:rPr>
        <w:tab/>
      </w:r>
      <w:r w:rsidR="003302CB" w:rsidRPr="0062488A">
        <w:rPr>
          <w:color w:val="FF0000"/>
        </w:rPr>
        <w:t>Odluka donesena na referendumu  obvezatna je za gradsko vijeće osim odluke donesene na savjetodavnom referendumu koja nije obvezatna.</w:t>
      </w:r>
    </w:p>
    <w:p w:rsidR="008D139B" w:rsidRDefault="008D139B" w:rsidP="008D139B">
      <w:pPr>
        <w:tabs>
          <w:tab w:val="left" w:pos="709"/>
          <w:tab w:val="left" w:pos="7088"/>
        </w:tabs>
        <w:rPr>
          <w:color w:val="FF0000"/>
        </w:rPr>
      </w:pPr>
    </w:p>
    <w:p w:rsidR="008D139B" w:rsidRPr="00D9475C" w:rsidRDefault="00CC4771" w:rsidP="00D9475C">
      <w:pPr>
        <w:pStyle w:val="Odlomakpopisa"/>
        <w:numPr>
          <w:ilvl w:val="0"/>
          <w:numId w:val="28"/>
        </w:numPr>
        <w:tabs>
          <w:tab w:val="left" w:pos="709"/>
          <w:tab w:val="left" w:pos="7088"/>
        </w:tabs>
        <w:rPr>
          <w:b/>
        </w:rPr>
      </w:pPr>
      <w:r w:rsidRPr="00D9475C">
        <w:rPr>
          <w:b/>
        </w:rPr>
        <w:t>Zborovi građana</w:t>
      </w:r>
    </w:p>
    <w:p w:rsidR="008D139B" w:rsidRDefault="008D139B" w:rsidP="008D139B">
      <w:pPr>
        <w:tabs>
          <w:tab w:val="left" w:pos="709"/>
          <w:tab w:val="left" w:pos="7088"/>
        </w:tabs>
        <w:rPr>
          <w:b/>
        </w:rPr>
      </w:pPr>
    </w:p>
    <w:p w:rsidR="008D139B" w:rsidRDefault="00CA4A27" w:rsidP="008D139B">
      <w:pPr>
        <w:tabs>
          <w:tab w:val="left" w:pos="709"/>
          <w:tab w:val="left" w:pos="7088"/>
        </w:tabs>
        <w:jc w:val="center"/>
        <w:rPr>
          <w:color w:val="FF0000"/>
        </w:rPr>
      </w:pPr>
      <w:r w:rsidRPr="00EB5EB9">
        <w:rPr>
          <w:color w:val="FF0000"/>
        </w:rPr>
        <w:t>Članak 2</w:t>
      </w:r>
      <w:r w:rsidR="008D139B">
        <w:rPr>
          <w:color w:val="FF0000"/>
        </w:rPr>
        <w:t>6</w:t>
      </w:r>
      <w:r w:rsidR="00BE287A" w:rsidRPr="00EB5EB9">
        <w:rPr>
          <w:color w:val="FF0000"/>
        </w:rPr>
        <w:t>.</w:t>
      </w:r>
    </w:p>
    <w:p w:rsidR="008D139B" w:rsidRDefault="008D139B" w:rsidP="008D139B">
      <w:pPr>
        <w:tabs>
          <w:tab w:val="left" w:pos="709"/>
          <w:tab w:val="left" w:pos="7088"/>
        </w:tabs>
        <w:jc w:val="center"/>
        <w:rPr>
          <w:color w:val="FF0000"/>
        </w:rPr>
      </w:pPr>
    </w:p>
    <w:p w:rsidR="008D139B" w:rsidRDefault="0058567B" w:rsidP="008D139B">
      <w:pPr>
        <w:tabs>
          <w:tab w:val="left" w:pos="709"/>
          <w:tab w:val="left" w:pos="7088"/>
        </w:tabs>
        <w:rPr>
          <w:color w:val="FF0000"/>
        </w:rPr>
      </w:pPr>
      <w:r w:rsidRPr="00EB5EB9">
        <w:rPr>
          <w:color w:val="FF0000"/>
        </w:rPr>
        <w:tab/>
        <w:t>Zborovi građana mogu se sazvati radi izjašnjavanja građana o pojedinim pitanjima i prijedlozima iz samoupravnog djelokruga grada te raspravljanja o potrebama i interesima građana od lokalnog značenja, u skladu sa zakonom i ovim statutom.</w:t>
      </w:r>
    </w:p>
    <w:p w:rsidR="008D139B" w:rsidRDefault="008D139B" w:rsidP="008D139B">
      <w:pPr>
        <w:tabs>
          <w:tab w:val="left" w:pos="709"/>
          <w:tab w:val="left" w:pos="7088"/>
        </w:tabs>
        <w:rPr>
          <w:color w:val="FF0000"/>
        </w:rPr>
      </w:pPr>
      <w:r>
        <w:rPr>
          <w:color w:val="FF0000"/>
        </w:rPr>
        <w:tab/>
      </w:r>
      <w:r w:rsidR="0058567B" w:rsidRPr="00EB5EB9">
        <w:rPr>
          <w:color w:val="FF0000"/>
        </w:rPr>
        <w:t>Zborove građana saziva vijeće mjesnog odbora, u skladu s ovim statutom.</w:t>
      </w:r>
      <w:r w:rsidR="0058567B" w:rsidRPr="00EB5EB9">
        <w:rPr>
          <w:color w:val="FF0000"/>
        </w:rPr>
        <w:tab/>
        <w:t>Zborovi građana sazivaju se za cijelo područje ili za dio područja mjesnog odbora koji čini zasebnu cjelinu.</w:t>
      </w:r>
    </w:p>
    <w:p w:rsidR="008D139B" w:rsidRDefault="0058567B" w:rsidP="008D139B">
      <w:pPr>
        <w:tabs>
          <w:tab w:val="left" w:pos="709"/>
          <w:tab w:val="left" w:pos="7088"/>
        </w:tabs>
        <w:rPr>
          <w:color w:val="FF0000"/>
        </w:rPr>
      </w:pPr>
      <w:r w:rsidRPr="00EB5EB9">
        <w:rPr>
          <w:color w:val="FF0000"/>
        </w:rPr>
        <w:tab/>
        <w:t xml:space="preserve">Zborove građana može sazvati i gradsko vijeće te gradonačelnik radi raspravljanja i izjašnjavanja građana o pitanjima od značaja za grad. </w:t>
      </w:r>
    </w:p>
    <w:p w:rsidR="0058567B" w:rsidRPr="00EB5EB9" w:rsidRDefault="00EB5EB9" w:rsidP="008D139B">
      <w:pPr>
        <w:tabs>
          <w:tab w:val="left" w:pos="709"/>
          <w:tab w:val="left" w:pos="7088"/>
        </w:tabs>
        <w:rPr>
          <w:color w:val="FF0000"/>
        </w:rPr>
      </w:pPr>
      <w:r w:rsidRPr="00EB5EB9">
        <w:rPr>
          <w:color w:val="FF0000"/>
        </w:rPr>
        <w:tab/>
        <w:t>Kada zborove građana saziva gradsko vijeće odnosno gradonačelnik, zborovi građana sazivaju se za cijelo područje ili za dio područja grada, pojedina naselja ili dijelove naselja na području grana, a mogu se sazvati i za cijelo područje ili za dio područja mjesnog odbora koji čini zasebnu cjelinu.</w:t>
      </w:r>
    </w:p>
    <w:p w:rsidR="00EB5EB9" w:rsidRDefault="00EB5EB9" w:rsidP="0058567B">
      <w:pPr>
        <w:keepNext/>
        <w:tabs>
          <w:tab w:val="left" w:pos="709"/>
          <w:tab w:val="left" w:pos="7088"/>
        </w:tabs>
      </w:pPr>
    </w:p>
    <w:p w:rsidR="008D139B" w:rsidRPr="00CD4666" w:rsidRDefault="008D139B" w:rsidP="0058567B">
      <w:pPr>
        <w:keepNext/>
        <w:tabs>
          <w:tab w:val="left" w:pos="709"/>
          <w:tab w:val="left" w:pos="7088"/>
        </w:tabs>
      </w:pPr>
    </w:p>
    <w:p w:rsidR="00BE287A" w:rsidRPr="00EB5EB9" w:rsidRDefault="00CA4A27" w:rsidP="00B06E96">
      <w:pPr>
        <w:tabs>
          <w:tab w:val="left" w:pos="709"/>
          <w:tab w:val="left" w:pos="7088"/>
        </w:tabs>
        <w:jc w:val="center"/>
        <w:rPr>
          <w:b/>
          <w:color w:val="FF0000"/>
        </w:rPr>
      </w:pPr>
      <w:r w:rsidRPr="00EB5EB9">
        <w:rPr>
          <w:color w:val="FF0000"/>
        </w:rPr>
        <w:t>Članak 2</w:t>
      </w:r>
      <w:r w:rsidR="00AE16AA">
        <w:rPr>
          <w:color w:val="FF0000"/>
        </w:rPr>
        <w:t>7</w:t>
      </w:r>
      <w:r w:rsidR="00BE287A" w:rsidRPr="00EB5EB9">
        <w:rPr>
          <w:color w:val="FF0000"/>
        </w:rPr>
        <w:t>.</w:t>
      </w:r>
    </w:p>
    <w:p w:rsidR="00C71583" w:rsidRPr="00EB5EB9" w:rsidRDefault="00C71583" w:rsidP="00B06E96">
      <w:pPr>
        <w:tabs>
          <w:tab w:val="left" w:pos="709"/>
          <w:tab w:val="left" w:pos="7088"/>
        </w:tabs>
        <w:jc w:val="center"/>
        <w:rPr>
          <w:color w:val="FF0000"/>
        </w:rPr>
      </w:pPr>
    </w:p>
    <w:p w:rsidR="003A1495" w:rsidRPr="00EB5EB9" w:rsidRDefault="00EB5EB9" w:rsidP="00C05FF3">
      <w:pPr>
        <w:tabs>
          <w:tab w:val="left" w:pos="709"/>
          <w:tab w:val="left" w:pos="7088"/>
        </w:tabs>
        <w:rPr>
          <w:color w:val="FF0000"/>
        </w:rPr>
      </w:pPr>
      <w:r w:rsidRPr="00EB5EB9">
        <w:rPr>
          <w:color w:val="FF0000"/>
        </w:rPr>
        <w:tab/>
        <w:t>Na zboru građana odlučuje se javnim glasovanjem, osim ako se na zboru većinom glasova prisutnih građana ne donese odluka o tajnom izjašnjavanju.</w:t>
      </w:r>
    </w:p>
    <w:p w:rsidR="00EB5EB9" w:rsidRPr="00EB5EB9" w:rsidRDefault="00EB5EB9" w:rsidP="00C05FF3">
      <w:pPr>
        <w:tabs>
          <w:tab w:val="left" w:pos="709"/>
          <w:tab w:val="left" w:pos="7088"/>
        </w:tabs>
        <w:rPr>
          <w:color w:val="FF0000"/>
        </w:rPr>
      </w:pPr>
      <w:r w:rsidRPr="00EB5EB9">
        <w:rPr>
          <w:color w:val="FF0000"/>
        </w:rPr>
        <w:tab/>
        <w:t>Mišljenje dobiveno od zbora građana obvezatno je za mjesni odbor, a savjetodavno za gradsko vijeće odnosno gradonačelnika.</w:t>
      </w:r>
    </w:p>
    <w:p w:rsidR="00EB5EB9" w:rsidRPr="00EB5EB9" w:rsidRDefault="00EB5EB9" w:rsidP="00C05FF3">
      <w:pPr>
        <w:tabs>
          <w:tab w:val="left" w:pos="709"/>
          <w:tab w:val="left" w:pos="7088"/>
        </w:tabs>
        <w:rPr>
          <w:color w:val="FF0000"/>
        </w:rPr>
      </w:pPr>
      <w:r w:rsidRPr="00EB5EB9">
        <w:rPr>
          <w:color w:val="FF0000"/>
        </w:rPr>
        <w:tab/>
        <w:t>Način sazivanja, rada i odlučivanja na zboru građana uredit će se općim aktom grada u skladu sa zakonom i ovim statutom.</w:t>
      </w:r>
    </w:p>
    <w:p w:rsidR="00EB5EB9" w:rsidRPr="00CD4666" w:rsidRDefault="00EB5EB9" w:rsidP="00C05FF3">
      <w:pPr>
        <w:tabs>
          <w:tab w:val="left" w:pos="709"/>
          <w:tab w:val="left" w:pos="7088"/>
        </w:tabs>
      </w:pPr>
    </w:p>
    <w:p w:rsidR="00B06E96" w:rsidRPr="00CC4771" w:rsidRDefault="00CC4771" w:rsidP="00CC4771">
      <w:pPr>
        <w:keepNext/>
        <w:numPr>
          <w:ilvl w:val="0"/>
          <w:numId w:val="28"/>
        </w:numPr>
        <w:tabs>
          <w:tab w:val="left" w:pos="709"/>
          <w:tab w:val="left" w:pos="7088"/>
        </w:tabs>
        <w:rPr>
          <w:b/>
        </w:rPr>
      </w:pPr>
      <w:r w:rsidRPr="00CC4771">
        <w:rPr>
          <w:b/>
        </w:rPr>
        <w:t>Pravo podnošenja prijedloga</w:t>
      </w:r>
      <w:r w:rsidR="00DC622F">
        <w:rPr>
          <w:b/>
        </w:rPr>
        <w:t xml:space="preserve"> i peticija </w:t>
      </w:r>
    </w:p>
    <w:p w:rsidR="00CC4771" w:rsidRPr="00CD4666" w:rsidRDefault="00CC4771" w:rsidP="00CC4771">
      <w:pPr>
        <w:keepNext/>
        <w:tabs>
          <w:tab w:val="left" w:pos="709"/>
          <w:tab w:val="left" w:pos="7088"/>
        </w:tabs>
        <w:ind w:left="705"/>
      </w:pPr>
    </w:p>
    <w:p w:rsidR="00BE287A" w:rsidRPr="00AE16AA" w:rsidRDefault="00BE287A" w:rsidP="00B06E96">
      <w:pPr>
        <w:keepNext/>
        <w:tabs>
          <w:tab w:val="left" w:pos="709"/>
          <w:tab w:val="left" w:pos="7088"/>
        </w:tabs>
        <w:jc w:val="center"/>
        <w:rPr>
          <w:color w:val="FF0000"/>
        </w:rPr>
      </w:pPr>
      <w:r w:rsidRPr="00AE16AA">
        <w:rPr>
          <w:color w:val="FF0000"/>
        </w:rPr>
        <w:t>Čla</w:t>
      </w:r>
      <w:r w:rsidR="00CA4A27" w:rsidRPr="00AE16AA">
        <w:rPr>
          <w:color w:val="FF0000"/>
        </w:rPr>
        <w:t>nak 2</w:t>
      </w:r>
      <w:r w:rsidR="00AE16AA" w:rsidRPr="00AE16AA">
        <w:rPr>
          <w:color w:val="FF0000"/>
        </w:rPr>
        <w:t>8</w:t>
      </w:r>
      <w:r w:rsidRPr="00AE16AA">
        <w:rPr>
          <w:color w:val="FF0000"/>
        </w:rPr>
        <w:t>.</w:t>
      </w:r>
    </w:p>
    <w:p w:rsidR="00C71583" w:rsidRPr="004727D0" w:rsidRDefault="00C71583" w:rsidP="00B06E96">
      <w:pPr>
        <w:keepNext/>
        <w:tabs>
          <w:tab w:val="left" w:pos="709"/>
          <w:tab w:val="left" w:pos="7088"/>
        </w:tabs>
        <w:jc w:val="center"/>
        <w:rPr>
          <w:color w:val="FF0000"/>
        </w:rPr>
      </w:pPr>
    </w:p>
    <w:p w:rsidR="00BE287A" w:rsidRPr="004727D0" w:rsidRDefault="00C71583" w:rsidP="00C05FF3">
      <w:pPr>
        <w:tabs>
          <w:tab w:val="left" w:pos="709"/>
          <w:tab w:val="left" w:pos="7088"/>
        </w:tabs>
        <w:rPr>
          <w:color w:val="FF0000"/>
        </w:rPr>
      </w:pPr>
      <w:r w:rsidRPr="004727D0">
        <w:rPr>
          <w:color w:val="FF0000"/>
        </w:rPr>
        <w:tab/>
      </w:r>
      <w:r w:rsidR="00BE287A" w:rsidRPr="004727D0">
        <w:rPr>
          <w:color w:val="FF0000"/>
        </w:rPr>
        <w:t>Građani imaju pravo predlagati Gradskom vijeću donošenje određenog akta ili rješavanja određenog pitanja iz</w:t>
      </w:r>
      <w:r w:rsidR="004727D0" w:rsidRPr="004727D0">
        <w:rPr>
          <w:color w:val="FF0000"/>
        </w:rPr>
        <w:t xml:space="preserve"> djelokruga Gradskog vijeća te podnositi peticije o pitanjima iz samoupravnog djelokruga grada od lokalnog značenja, u sladu sa zakonom i ovim statutom.</w:t>
      </w:r>
    </w:p>
    <w:p w:rsidR="004727D0" w:rsidRPr="004727D0" w:rsidRDefault="004727D0" w:rsidP="00C05FF3">
      <w:pPr>
        <w:tabs>
          <w:tab w:val="left" w:pos="709"/>
          <w:tab w:val="left" w:pos="7088"/>
        </w:tabs>
        <w:rPr>
          <w:color w:val="FF0000"/>
        </w:rPr>
      </w:pPr>
      <w:r w:rsidRPr="004727D0">
        <w:rPr>
          <w:color w:val="FF0000"/>
        </w:rPr>
        <w:tab/>
        <w:t>O prijedlogu i peticiji iz stavka 1. ovoga članka Gradsko vijeće mora raspravljati ako ga potpisom podrži najmanje 10 % od ukupnog broja birača upisanih u registar birača Grada Ludbrega te dati odgovor podnositeljima najkasnije u roku od tri mjeseca od zaprimanja prijedloga.</w:t>
      </w:r>
    </w:p>
    <w:p w:rsidR="004727D0" w:rsidRPr="004727D0" w:rsidRDefault="004727D0" w:rsidP="00C05FF3">
      <w:pPr>
        <w:tabs>
          <w:tab w:val="left" w:pos="709"/>
          <w:tab w:val="left" w:pos="7088"/>
        </w:tabs>
        <w:rPr>
          <w:color w:val="FF0000"/>
        </w:rPr>
      </w:pPr>
      <w:r w:rsidRPr="004727D0">
        <w:rPr>
          <w:color w:val="FF0000"/>
        </w:rPr>
        <w:tab/>
        <w:t>Prijedlozi i peticije iz stavka 1. ovoga članka mogu se podnijeti i elektroničkim putem u skladu s tehničkim mogućnostima grada.</w:t>
      </w:r>
    </w:p>
    <w:p w:rsidR="004727D0" w:rsidRPr="004727D0" w:rsidRDefault="004727D0" w:rsidP="00C05FF3">
      <w:pPr>
        <w:tabs>
          <w:tab w:val="left" w:pos="709"/>
          <w:tab w:val="left" w:pos="7088"/>
        </w:tabs>
        <w:rPr>
          <w:color w:val="FF0000"/>
        </w:rPr>
      </w:pPr>
      <w:r w:rsidRPr="004727D0">
        <w:rPr>
          <w:color w:val="FF0000"/>
        </w:rPr>
        <w:tab/>
        <w:t>Način podnošenja prijedloga i peticija, odlučivanja o njima i druga pitanja uređuju se općim aktom grada u skladu sa zakonom i ovim statutom.</w:t>
      </w:r>
    </w:p>
    <w:p w:rsidR="004727D0" w:rsidRPr="00CD4666" w:rsidRDefault="004727D0" w:rsidP="00C05FF3">
      <w:pPr>
        <w:tabs>
          <w:tab w:val="left" w:pos="709"/>
          <w:tab w:val="left" w:pos="7088"/>
        </w:tabs>
      </w:pPr>
    </w:p>
    <w:p w:rsidR="00BE287A" w:rsidRDefault="00BE287A" w:rsidP="00C05FF3"/>
    <w:p w:rsidR="00247C1E" w:rsidRPr="00247C1E" w:rsidRDefault="00247C1E" w:rsidP="00247C1E">
      <w:pPr>
        <w:numPr>
          <w:ilvl w:val="0"/>
          <w:numId w:val="28"/>
        </w:numPr>
        <w:rPr>
          <w:b/>
        </w:rPr>
      </w:pPr>
      <w:r w:rsidRPr="00247C1E">
        <w:rPr>
          <w:b/>
        </w:rPr>
        <w:t>Pravo podnošenja predstavki i pritužbi</w:t>
      </w:r>
    </w:p>
    <w:p w:rsidR="00247C1E" w:rsidRPr="00CD4666" w:rsidRDefault="00247C1E" w:rsidP="00247C1E">
      <w:pPr>
        <w:ind w:left="705"/>
      </w:pPr>
    </w:p>
    <w:p w:rsidR="00BE287A" w:rsidRDefault="00CA4A27" w:rsidP="00B06E96">
      <w:pPr>
        <w:jc w:val="center"/>
      </w:pPr>
      <w:r w:rsidRPr="00CD4666">
        <w:t>Članak 2</w:t>
      </w:r>
      <w:r w:rsidR="00AE16AA">
        <w:t>9</w:t>
      </w:r>
      <w:r w:rsidR="00BE287A" w:rsidRPr="00CD4666">
        <w:t>.</w:t>
      </w:r>
    </w:p>
    <w:p w:rsidR="00C71583" w:rsidRPr="00CD4666" w:rsidRDefault="00C71583" w:rsidP="00B06E96">
      <w:pPr>
        <w:jc w:val="center"/>
      </w:pPr>
    </w:p>
    <w:p w:rsidR="00BE287A" w:rsidRDefault="00BE287A" w:rsidP="00C71583">
      <w:pPr>
        <w:ind w:firstLine="720"/>
      </w:pPr>
      <w:r w:rsidRPr="00CD4666">
        <w:t>Građani i pravne osobe imaju pravo podnositi predstavke i prit</w:t>
      </w:r>
      <w:r w:rsidR="00727D0E" w:rsidRPr="00CD4666">
        <w:t xml:space="preserve">užbe na rad tijela Grada </w:t>
      </w:r>
      <w:r w:rsidR="00C71583">
        <w:t>Ludbrega</w:t>
      </w:r>
      <w:r w:rsidRPr="00CD4666">
        <w:t xml:space="preserve"> kao i na rad njegovih upravnih tijela</w:t>
      </w:r>
      <w:r w:rsidR="00490CCF" w:rsidRPr="00CD4666">
        <w:t>,</w:t>
      </w:r>
      <w:r w:rsidRPr="00CD4666">
        <w:t xml:space="preserve"> te na nepravilan odnos zaposlenih u tim tijelima kada im se obraćaju radi ostvariva</w:t>
      </w:r>
      <w:r w:rsidR="00490CCF" w:rsidRPr="00CD4666">
        <w:t>n</w:t>
      </w:r>
      <w:r w:rsidRPr="00CD4666">
        <w:t>ja svojih prava i interesa ili izvršavanja svojih građanskih dužnosti.</w:t>
      </w:r>
    </w:p>
    <w:p w:rsidR="00247C1E" w:rsidRPr="00CD4666" w:rsidRDefault="00247C1E" w:rsidP="00C71583">
      <w:pPr>
        <w:ind w:firstLine="720"/>
      </w:pPr>
      <w:r>
        <w:t>Osobe koje rukovode tijelima iz stavka 1. ovog članka dužne su podnositelju predstavke ili pritužbe dati odgovor u roku od 30 dana od dana podnošenja predstavke, odnosno pritužbe.</w:t>
      </w:r>
    </w:p>
    <w:p w:rsidR="00BE287A" w:rsidRPr="00E97F13" w:rsidRDefault="00DD4979" w:rsidP="00C05FF3">
      <w:pPr>
        <w:rPr>
          <w:color w:val="FF0000"/>
        </w:rPr>
      </w:pPr>
      <w:r>
        <w:tab/>
      </w:r>
      <w:r w:rsidR="00CA4A27" w:rsidRPr="00CD4666">
        <w:t xml:space="preserve">Ostvarivanje prava iz stavka 1. ovog članka </w:t>
      </w:r>
      <w:r w:rsidR="00247C1E">
        <w:t xml:space="preserve">može se osigurati </w:t>
      </w:r>
      <w:r w:rsidR="00CA4A27" w:rsidRPr="00CD4666">
        <w:t xml:space="preserve"> ustanovljavanjem knjige pritužbi, postavljanjem sandučića za predstavke </w:t>
      </w:r>
      <w:r w:rsidR="006F13C0" w:rsidRPr="00CD4666">
        <w:t xml:space="preserve">i pritužbe, neposrednim komuniciranjem s ovlaštenim predstavnicima tijela Grada, </w:t>
      </w:r>
      <w:r w:rsidR="006F13C0" w:rsidRPr="00E97F13">
        <w:rPr>
          <w:color w:val="FF0000"/>
        </w:rPr>
        <w:t xml:space="preserve">te </w:t>
      </w:r>
      <w:r w:rsidR="00E97F13" w:rsidRPr="00E97F13">
        <w:rPr>
          <w:color w:val="FF0000"/>
        </w:rPr>
        <w:t>elektroničkim putem u skladu s tehničkim mogućnostima grada.</w:t>
      </w:r>
    </w:p>
    <w:p w:rsidR="00E97F13" w:rsidRDefault="00E97F13" w:rsidP="00C05FF3"/>
    <w:p w:rsidR="00BE287A" w:rsidRPr="00DD4979" w:rsidRDefault="00DD4979" w:rsidP="00DD4979">
      <w:pPr>
        <w:ind w:firstLine="720"/>
        <w:rPr>
          <w:b/>
        </w:rPr>
      </w:pPr>
      <w:r w:rsidRPr="00DD4979">
        <w:rPr>
          <w:b/>
        </w:rPr>
        <w:t>V</w:t>
      </w:r>
      <w:r w:rsidR="00727D0E" w:rsidRPr="00DD4979">
        <w:rPr>
          <w:b/>
        </w:rPr>
        <w:t xml:space="preserve">II. TIJELA  GRADA </w:t>
      </w:r>
      <w:r w:rsidRPr="00DD4979">
        <w:rPr>
          <w:b/>
        </w:rPr>
        <w:t>LUDBREGA</w:t>
      </w:r>
    </w:p>
    <w:p w:rsidR="00BE287A" w:rsidRPr="00CD4666" w:rsidRDefault="00BE287A" w:rsidP="00C05FF3"/>
    <w:p w:rsidR="00BE287A" w:rsidRDefault="00017CC9" w:rsidP="00B06E96">
      <w:pPr>
        <w:jc w:val="center"/>
      </w:pPr>
      <w:r w:rsidRPr="00CD4666">
        <w:t xml:space="preserve">Članak </w:t>
      </w:r>
      <w:r w:rsidR="00AE16AA">
        <w:t>30</w:t>
      </w:r>
      <w:r w:rsidR="00BE287A" w:rsidRPr="00CD4666">
        <w:t>.</w:t>
      </w:r>
    </w:p>
    <w:p w:rsidR="00DD4979" w:rsidRPr="00CD4666" w:rsidRDefault="00DD4979" w:rsidP="00B06E96">
      <w:pPr>
        <w:jc w:val="center"/>
      </w:pPr>
    </w:p>
    <w:p w:rsidR="00953431" w:rsidRDefault="00727D0E" w:rsidP="00DD4979">
      <w:pPr>
        <w:ind w:firstLine="720"/>
      </w:pPr>
      <w:r w:rsidRPr="00CD4666">
        <w:t>Tijela Grada</w:t>
      </w:r>
      <w:r w:rsidR="00DD4979">
        <w:t xml:space="preserve"> Ludbrega</w:t>
      </w:r>
      <w:r w:rsidRPr="00CD4666">
        <w:t xml:space="preserve"> su</w:t>
      </w:r>
    </w:p>
    <w:p w:rsidR="00953431" w:rsidRDefault="00953431" w:rsidP="00DD4979">
      <w:pPr>
        <w:ind w:firstLine="720"/>
      </w:pPr>
      <w:r>
        <w:t xml:space="preserve">- </w:t>
      </w:r>
      <w:r w:rsidR="00727D0E" w:rsidRPr="00CD4666">
        <w:t xml:space="preserve"> Gradsko vijeće i</w:t>
      </w:r>
    </w:p>
    <w:p w:rsidR="007F78E1" w:rsidRPr="00CD4666" w:rsidRDefault="00953431" w:rsidP="00DD4979">
      <w:pPr>
        <w:ind w:firstLine="720"/>
      </w:pPr>
      <w:r>
        <w:t xml:space="preserve">- </w:t>
      </w:r>
      <w:r w:rsidR="00BE287A" w:rsidRPr="00CD4666">
        <w:t xml:space="preserve"> Gradonačelnik</w:t>
      </w:r>
      <w:r w:rsidR="00727D0E" w:rsidRPr="00CD4666">
        <w:t>.</w:t>
      </w:r>
    </w:p>
    <w:p w:rsidR="00617D3D" w:rsidRDefault="00727D0E" w:rsidP="00C05FF3">
      <w:r w:rsidRPr="00CD4666">
        <w:t xml:space="preserve"> </w:t>
      </w:r>
    </w:p>
    <w:p w:rsidR="00AE16AA" w:rsidRDefault="00AE16AA" w:rsidP="00C05FF3"/>
    <w:p w:rsidR="00AE16AA" w:rsidRDefault="00AE16AA" w:rsidP="00C05FF3"/>
    <w:p w:rsidR="00AE16AA" w:rsidRDefault="00AE16AA" w:rsidP="00C05FF3"/>
    <w:p w:rsidR="00AE16AA" w:rsidRDefault="00AE16AA" w:rsidP="00C05FF3"/>
    <w:p w:rsidR="00AE16AA" w:rsidRDefault="00AE16AA" w:rsidP="00C05FF3"/>
    <w:p w:rsidR="00AE16AA" w:rsidRDefault="00AE16AA" w:rsidP="00C05FF3"/>
    <w:p w:rsidR="00BE287A" w:rsidRDefault="00BE287A" w:rsidP="00DD4979">
      <w:pPr>
        <w:numPr>
          <w:ilvl w:val="0"/>
          <w:numId w:val="27"/>
        </w:numPr>
        <w:rPr>
          <w:b/>
        </w:rPr>
      </w:pPr>
      <w:r w:rsidRPr="00953431">
        <w:rPr>
          <w:b/>
        </w:rPr>
        <w:lastRenderedPageBreak/>
        <w:t>GRADSKO VIJEĆE</w:t>
      </w:r>
    </w:p>
    <w:p w:rsidR="00F85B24" w:rsidRPr="00953431" w:rsidRDefault="00F85B24" w:rsidP="00F85B24">
      <w:pPr>
        <w:ind w:left="1080"/>
        <w:rPr>
          <w:b/>
        </w:rPr>
      </w:pPr>
    </w:p>
    <w:p w:rsidR="00BE287A" w:rsidRDefault="00017CC9" w:rsidP="00B06E96">
      <w:pPr>
        <w:jc w:val="center"/>
      </w:pPr>
      <w:r w:rsidRPr="00CD4666">
        <w:t>Članak 3</w:t>
      </w:r>
      <w:r w:rsidR="00AE16AA">
        <w:t>1</w:t>
      </w:r>
      <w:r w:rsidR="00BE287A" w:rsidRPr="00CD4666">
        <w:t>.</w:t>
      </w:r>
    </w:p>
    <w:p w:rsidR="00DD4979" w:rsidRPr="00CD4666" w:rsidRDefault="00DD4979" w:rsidP="00B06E96">
      <w:pPr>
        <w:jc w:val="center"/>
      </w:pPr>
    </w:p>
    <w:p w:rsidR="00BE287A" w:rsidRPr="00CD4666" w:rsidRDefault="00BE287A" w:rsidP="00DD4979">
      <w:pPr>
        <w:ind w:firstLine="720"/>
      </w:pPr>
      <w:r w:rsidRPr="00CD4666">
        <w:t>Gradsko vijeće predstavničko je tijelo građana i tijelo lokalne samouprave, koje donosi odluke i akte u okviru prava i dužnosti Grada, te obavlja i druge poslove u skladu sa Ustavom, zakonom i ovim Statutom.</w:t>
      </w:r>
    </w:p>
    <w:p w:rsidR="00A63A6F" w:rsidRPr="00DD4979" w:rsidRDefault="00DD4979" w:rsidP="00C05FF3">
      <w:pPr>
        <w:tabs>
          <w:tab w:val="left" w:pos="709"/>
          <w:tab w:val="left" w:pos="7088"/>
        </w:tabs>
      </w:pPr>
      <w:r>
        <w:tab/>
      </w:r>
      <w:r w:rsidR="00A63A6F" w:rsidRPr="00DD4979">
        <w:t>Ako zakonom ili drugim propisom nije jasno određeno nadležno tijelo za obavljanje poslova iz samoupravnog djelokruga, poslovi i zadaće koje se odnose na uređivanje odnosa iz samoupravnog djelokruga u nadležnosti su Gradskog vijeća</w:t>
      </w:r>
      <w:r w:rsidR="002B42F0" w:rsidRPr="00DD4979">
        <w:t xml:space="preserve">, a izvršni poslovi i zadaće </w:t>
      </w:r>
      <w:r w:rsidR="00A63A6F" w:rsidRPr="00DD4979">
        <w:t xml:space="preserve">u nadležnosti </w:t>
      </w:r>
      <w:r w:rsidR="002B42F0" w:rsidRPr="00DD4979">
        <w:t xml:space="preserve">su </w:t>
      </w:r>
      <w:r w:rsidR="00A63A6F" w:rsidRPr="00DD4979">
        <w:t>gradonačelnika.</w:t>
      </w:r>
    </w:p>
    <w:p w:rsidR="003A1495" w:rsidRDefault="00DD4979" w:rsidP="003A1495">
      <w:pPr>
        <w:tabs>
          <w:tab w:val="left" w:pos="709"/>
          <w:tab w:val="left" w:pos="7088"/>
        </w:tabs>
      </w:pPr>
      <w:r w:rsidRPr="00DD4979">
        <w:tab/>
      </w:r>
      <w:r w:rsidR="00A63A6F" w:rsidRPr="00DD4979">
        <w:t>Ukoliko se na način propisan stavkom 2. ovog članka ne može utvrditi nadležno tijelo, poslove i zadaće obavlja Gradsko vijeće.</w:t>
      </w:r>
    </w:p>
    <w:p w:rsidR="003A1495" w:rsidRDefault="003A1495" w:rsidP="003A1495">
      <w:pPr>
        <w:tabs>
          <w:tab w:val="left" w:pos="709"/>
          <w:tab w:val="left" w:pos="7088"/>
        </w:tabs>
      </w:pPr>
    </w:p>
    <w:p w:rsidR="003A1495" w:rsidRDefault="00017CC9" w:rsidP="00F85B24">
      <w:pPr>
        <w:tabs>
          <w:tab w:val="left" w:pos="709"/>
          <w:tab w:val="left" w:pos="7088"/>
        </w:tabs>
        <w:jc w:val="center"/>
      </w:pPr>
      <w:r w:rsidRPr="00CD4666">
        <w:t>Članak 3</w:t>
      </w:r>
      <w:r w:rsidR="00AE16AA">
        <w:t>2</w:t>
      </w:r>
      <w:r w:rsidR="00BE287A" w:rsidRPr="00CD4666">
        <w:t>.</w:t>
      </w:r>
    </w:p>
    <w:p w:rsidR="003A1495" w:rsidRDefault="003A1495" w:rsidP="003A1495">
      <w:pPr>
        <w:tabs>
          <w:tab w:val="left" w:pos="709"/>
          <w:tab w:val="left" w:pos="7088"/>
        </w:tabs>
      </w:pPr>
    </w:p>
    <w:p w:rsidR="00F85B24" w:rsidRDefault="0087170E" w:rsidP="00F85B24">
      <w:pPr>
        <w:tabs>
          <w:tab w:val="left" w:pos="709"/>
          <w:tab w:val="left" w:pos="7088"/>
        </w:tabs>
      </w:pPr>
      <w:r>
        <w:tab/>
        <w:t>Gradsko vijeće donosi odluke većinom glasova nazočnih vijećnika, ukoliko je na sjednici nazočna većina od ukupnog broja vijećnika Gradskoga vijeća.</w:t>
      </w:r>
      <w:r w:rsidR="00F85B24">
        <w:t xml:space="preserve"> </w:t>
      </w:r>
    </w:p>
    <w:p w:rsidR="00F85B24" w:rsidRDefault="00F85B24" w:rsidP="00F85B24">
      <w:pPr>
        <w:tabs>
          <w:tab w:val="left" w:pos="709"/>
          <w:tab w:val="left" w:pos="7088"/>
        </w:tabs>
      </w:pPr>
      <w:r>
        <w:tab/>
        <w:t>S</w:t>
      </w:r>
      <w:r w:rsidR="0087170E">
        <w:t>tatut, Poslovnik, Proračun, Izmjene i dopune Proračuna,</w:t>
      </w:r>
      <w:r w:rsidR="00D418A0">
        <w:t xml:space="preserve"> </w:t>
      </w:r>
      <w:r w:rsidR="00D418A0" w:rsidRPr="008F4214">
        <w:t xml:space="preserve">godišnji izvještaj o izvršenju proračuna, </w:t>
      </w:r>
      <w:r w:rsidR="0087170E" w:rsidRPr="008F4214">
        <w:t xml:space="preserve">  Odluku o privremenom financiranju Grada, kao i ostale akte za koje</w:t>
      </w:r>
      <w:r w:rsidR="0087170E">
        <w:t xml:space="preserve"> je posebnim zakonima propisan takav način donošenja,  Gradsko vijeće donosi većinom glasova svih vijećnika.</w:t>
      </w:r>
      <w:r>
        <w:t xml:space="preserve"> </w:t>
      </w:r>
    </w:p>
    <w:p w:rsidR="0087170E" w:rsidRDefault="00F85B24" w:rsidP="00F85B24">
      <w:pPr>
        <w:tabs>
          <w:tab w:val="left" w:pos="709"/>
          <w:tab w:val="left" w:pos="7088"/>
        </w:tabs>
      </w:pPr>
      <w:r>
        <w:tab/>
      </w:r>
      <w:r w:rsidR="0087170E">
        <w:t>Poslovnikom o radu Gradskoga vijeća (u daljnjem tekstu: Poslovnik) mogu se odrediti i druga pitanja o kojima se odlučuje većinom glasova svih vijećnika.</w:t>
      </w:r>
    </w:p>
    <w:p w:rsidR="00C27FDA" w:rsidRDefault="00C27FDA" w:rsidP="00F85B24">
      <w:pPr>
        <w:tabs>
          <w:tab w:val="left" w:pos="709"/>
          <w:tab w:val="left" w:pos="7088"/>
        </w:tabs>
      </w:pPr>
    </w:p>
    <w:p w:rsidR="0087170E" w:rsidRDefault="0087170E" w:rsidP="0087170E">
      <w:pPr>
        <w:keepNext/>
        <w:tabs>
          <w:tab w:val="left" w:pos="709"/>
          <w:tab w:val="left" w:pos="7088"/>
        </w:tabs>
        <w:jc w:val="center"/>
      </w:pPr>
      <w:r>
        <w:t>Članak  3</w:t>
      </w:r>
      <w:r w:rsidR="00AE16AA">
        <w:t>3</w:t>
      </w:r>
      <w:r>
        <w:t>.</w:t>
      </w:r>
    </w:p>
    <w:p w:rsidR="0087170E" w:rsidRDefault="0087170E" w:rsidP="0087170E">
      <w:pPr>
        <w:keepNext/>
        <w:tabs>
          <w:tab w:val="left" w:pos="709"/>
          <w:tab w:val="left" w:pos="7088"/>
        </w:tabs>
      </w:pPr>
    </w:p>
    <w:p w:rsidR="0087170E" w:rsidRDefault="0087170E" w:rsidP="0087170E">
      <w:pPr>
        <w:keepNext/>
        <w:tabs>
          <w:tab w:val="left" w:pos="709"/>
          <w:tab w:val="left" w:pos="7088"/>
        </w:tabs>
      </w:pPr>
      <w:r>
        <w:tab/>
        <w:t>Na sjednicama Gradskoga vijeća glasuje se javno, osim ako Gradsko vijeće ne odluči da se, u skladu s odredbama Poslovnika, ili drugim općim aktom, o nekom pitanju glasuje tajno.</w:t>
      </w:r>
    </w:p>
    <w:p w:rsidR="0087170E" w:rsidRDefault="0087170E" w:rsidP="0087170E">
      <w:pPr>
        <w:keepNext/>
        <w:tabs>
          <w:tab w:val="left" w:pos="709"/>
          <w:tab w:val="left" w:pos="7088"/>
        </w:tabs>
        <w:rPr>
          <w:b/>
          <w:i/>
        </w:rPr>
      </w:pPr>
      <w:r>
        <w:tab/>
        <w:t>Sjednice Gradskoga vijeća mogu se sazvati i elektroničkim putem</w:t>
      </w:r>
      <w:r w:rsidR="00EA743B">
        <w:t xml:space="preserve">. </w:t>
      </w:r>
    </w:p>
    <w:p w:rsidR="0087170E" w:rsidRDefault="0087170E" w:rsidP="0087170E">
      <w:pPr>
        <w:keepNext/>
        <w:tabs>
          <w:tab w:val="left" w:pos="709"/>
          <w:tab w:val="left" w:pos="7088"/>
        </w:tabs>
      </w:pPr>
      <w:r>
        <w:tab/>
        <w:t>Poslovnikom se detaljnije propisuje način sazivanja sjednice, utvrđivanje dnevnog reda, predsjedanje i sudjelovanje u radu, održavanje reda, tijek sjednice, postavljanje pitanja, vođenje zapisnika, osiguranje praćenja rasprave i sudjelovanje u radu i odlučivanju na sjednicama koje se sazivaju putem video veze te druga proceduralna pitanja.</w:t>
      </w:r>
    </w:p>
    <w:p w:rsidR="003A1495" w:rsidRDefault="003A1495" w:rsidP="0087170E">
      <w:pPr>
        <w:keepNext/>
        <w:tabs>
          <w:tab w:val="left" w:pos="709"/>
          <w:tab w:val="left" w:pos="7088"/>
        </w:tabs>
      </w:pPr>
    </w:p>
    <w:p w:rsidR="00B21360" w:rsidRPr="004F4F0A" w:rsidRDefault="00B21360" w:rsidP="00B21360">
      <w:pPr>
        <w:keepNext/>
        <w:numPr>
          <w:ilvl w:val="1"/>
          <w:numId w:val="27"/>
        </w:numPr>
        <w:tabs>
          <w:tab w:val="left" w:pos="709"/>
          <w:tab w:val="left" w:pos="7088"/>
        </w:tabs>
        <w:rPr>
          <w:b/>
        </w:rPr>
      </w:pPr>
      <w:r w:rsidRPr="004F4F0A">
        <w:rPr>
          <w:b/>
        </w:rPr>
        <w:t>Nadležnosti Gradskoga vijeća</w:t>
      </w:r>
    </w:p>
    <w:p w:rsidR="00B21360" w:rsidRDefault="00B21360" w:rsidP="00B21360">
      <w:pPr>
        <w:keepNext/>
        <w:tabs>
          <w:tab w:val="left" w:pos="709"/>
          <w:tab w:val="left" w:pos="7088"/>
        </w:tabs>
      </w:pPr>
    </w:p>
    <w:p w:rsidR="00B21360" w:rsidRDefault="00B21360" w:rsidP="00B21360">
      <w:pPr>
        <w:keepNext/>
        <w:tabs>
          <w:tab w:val="left" w:pos="709"/>
          <w:tab w:val="left" w:pos="7088"/>
        </w:tabs>
        <w:jc w:val="center"/>
      </w:pPr>
      <w:r>
        <w:t>Članak  3</w:t>
      </w:r>
      <w:r w:rsidR="00AE16AA">
        <w:t>4</w:t>
      </w:r>
      <w:r>
        <w:t>.</w:t>
      </w:r>
    </w:p>
    <w:p w:rsidR="00DD4979" w:rsidRPr="00CD4666" w:rsidRDefault="00B21360" w:rsidP="00B21360">
      <w:pPr>
        <w:keepNext/>
        <w:tabs>
          <w:tab w:val="left" w:pos="709"/>
          <w:tab w:val="left" w:pos="7088"/>
        </w:tabs>
      </w:pPr>
      <w:r>
        <w:tab/>
      </w:r>
    </w:p>
    <w:p w:rsidR="00347486" w:rsidRPr="008F4214" w:rsidRDefault="00DD4979" w:rsidP="00347486">
      <w:pPr>
        <w:tabs>
          <w:tab w:val="left" w:pos="709"/>
          <w:tab w:val="left" w:pos="7088"/>
        </w:tabs>
      </w:pPr>
      <w:r w:rsidRPr="00347486">
        <w:rPr>
          <w:b/>
        </w:rPr>
        <w:tab/>
      </w:r>
      <w:r w:rsidR="00B9007B" w:rsidRPr="008F4214">
        <w:t>Gradsko vijeće</w:t>
      </w:r>
      <w:r w:rsidR="00B06E96" w:rsidRPr="008F4214">
        <w:t>:</w:t>
      </w:r>
    </w:p>
    <w:p w:rsidR="00B06E96" w:rsidRPr="008F4214" w:rsidRDefault="00997BCC" w:rsidP="00347486">
      <w:pPr>
        <w:numPr>
          <w:ilvl w:val="0"/>
          <w:numId w:val="11"/>
        </w:numPr>
        <w:tabs>
          <w:tab w:val="left" w:pos="709"/>
          <w:tab w:val="left" w:pos="7088"/>
        </w:tabs>
      </w:pPr>
      <w:r w:rsidRPr="008F4214">
        <w:t xml:space="preserve">donosi </w:t>
      </w:r>
      <w:r w:rsidR="00347486" w:rsidRPr="008F4214">
        <w:t>Statut Grada,</w:t>
      </w:r>
    </w:p>
    <w:p w:rsidR="0003410D" w:rsidRPr="008F4214" w:rsidRDefault="00347486" w:rsidP="00B76203">
      <w:pPr>
        <w:numPr>
          <w:ilvl w:val="0"/>
          <w:numId w:val="11"/>
        </w:numPr>
        <w:tabs>
          <w:tab w:val="left" w:pos="709"/>
          <w:tab w:val="left" w:pos="7088"/>
        </w:tabs>
      </w:pPr>
      <w:r w:rsidRPr="008F4214">
        <w:t>donosi odluke i druge opće akte kojima uređuje pitanja iz samoupravnog djelokruga Grada</w:t>
      </w:r>
      <w:r w:rsidR="0003410D" w:rsidRPr="008F4214">
        <w:t>,</w:t>
      </w:r>
    </w:p>
    <w:p w:rsidR="00347486" w:rsidRPr="008F4214" w:rsidRDefault="00347486" w:rsidP="00B76203">
      <w:pPr>
        <w:numPr>
          <w:ilvl w:val="0"/>
          <w:numId w:val="11"/>
        </w:numPr>
        <w:tabs>
          <w:tab w:val="left" w:pos="709"/>
          <w:tab w:val="left" w:pos="7088"/>
        </w:tabs>
      </w:pPr>
      <w:r w:rsidRPr="008F4214">
        <w:t>osniva radna tijela, bira i razrješuje članove tih radnih tijela te bira, imenuje i razrješuje i druge osobe određene zakonom, drugim propisom ili statutom,</w:t>
      </w:r>
    </w:p>
    <w:p w:rsidR="00347486" w:rsidRPr="008F4214" w:rsidRDefault="00347486" w:rsidP="00B76203">
      <w:pPr>
        <w:numPr>
          <w:ilvl w:val="0"/>
          <w:numId w:val="11"/>
        </w:numPr>
        <w:tabs>
          <w:tab w:val="left" w:pos="709"/>
          <w:tab w:val="left" w:pos="7088"/>
        </w:tabs>
      </w:pPr>
      <w:r w:rsidRPr="008F4214">
        <w:t>uređuje ustrojstvo i djelokrug upravnih tijela Grada,</w:t>
      </w:r>
    </w:p>
    <w:p w:rsidR="00347486" w:rsidRPr="008F4214" w:rsidRDefault="00347486" w:rsidP="00B76203">
      <w:pPr>
        <w:numPr>
          <w:ilvl w:val="0"/>
          <w:numId w:val="11"/>
        </w:numPr>
        <w:tabs>
          <w:tab w:val="left" w:pos="709"/>
          <w:tab w:val="left" w:pos="7088"/>
        </w:tabs>
      </w:pPr>
      <w:r w:rsidRPr="008F4214">
        <w:t>osniva javne ustanove i druge pravne osobe za obavljanje gospodarskih, društvenih, komunalnih i drugih djelatnosti od interesa za Grad,</w:t>
      </w:r>
    </w:p>
    <w:p w:rsidR="00347486" w:rsidRPr="008F4214" w:rsidRDefault="00347486" w:rsidP="00B76203">
      <w:pPr>
        <w:numPr>
          <w:ilvl w:val="0"/>
          <w:numId w:val="11"/>
        </w:numPr>
        <w:tabs>
          <w:tab w:val="left" w:pos="709"/>
          <w:tab w:val="left" w:pos="7088"/>
        </w:tabs>
      </w:pPr>
      <w:r w:rsidRPr="008F4214">
        <w:t>donosi Poslovnik o svom radu,</w:t>
      </w:r>
    </w:p>
    <w:p w:rsidR="00347486" w:rsidRPr="00C1538D" w:rsidRDefault="00347486" w:rsidP="00B76203">
      <w:pPr>
        <w:numPr>
          <w:ilvl w:val="0"/>
          <w:numId w:val="11"/>
        </w:numPr>
        <w:tabs>
          <w:tab w:val="left" w:pos="709"/>
          <w:tab w:val="left" w:pos="7088"/>
        </w:tabs>
        <w:rPr>
          <w:color w:val="FF0000"/>
        </w:rPr>
      </w:pPr>
      <w:r w:rsidRPr="008F4214">
        <w:t xml:space="preserve">donosi Proračun, odluku o izvršenju Proračuna, te </w:t>
      </w:r>
      <w:r w:rsidR="00614DD5" w:rsidRPr="00C1538D">
        <w:t>godišnji izvještaj o</w:t>
      </w:r>
      <w:r w:rsidR="00614DD5" w:rsidRPr="00C1538D">
        <w:rPr>
          <w:color w:val="FF0000"/>
        </w:rPr>
        <w:t xml:space="preserve"> </w:t>
      </w:r>
      <w:r w:rsidR="00614DD5" w:rsidRPr="00C1538D">
        <w:t>izvršenju proračuna,</w:t>
      </w:r>
    </w:p>
    <w:p w:rsidR="00347486" w:rsidRPr="008F4214" w:rsidRDefault="00347486" w:rsidP="00B76203">
      <w:pPr>
        <w:numPr>
          <w:ilvl w:val="0"/>
          <w:numId w:val="11"/>
        </w:numPr>
        <w:tabs>
          <w:tab w:val="left" w:pos="709"/>
          <w:tab w:val="left" w:pos="7088"/>
        </w:tabs>
      </w:pPr>
      <w:r w:rsidRPr="008F4214">
        <w:t>donosi programe javnih potreba,</w:t>
      </w:r>
    </w:p>
    <w:p w:rsidR="00347486" w:rsidRPr="008F4214" w:rsidRDefault="00347486" w:rsidP="00B76203">
      <w:pPr>
        <w:numPr>
          <w:ilvl w:val="0"/>
          <w:numId w:val="11"/>
        </w:numPr>
        <w:tabs>
          <w:tab w:val="left" w:pos="709"/>
          <w:tab w:val="left" w:pos="7088"/>
        </w:tabs>
      </w:pPr>
      <w:r w:rsidRPr="008F4214">
        <w:t>donosi odluku o privremenom financiranju,</w:t>
      </w:r>
    </w:p>
    <w:p w:rsidR="00347486" w:rsidRPr="008F4214" w:rsidRDefault="00347486" w:rsidP="00B76203">
      <w:pPr>
        <w:numPr>
          <w:ilvl w:val="0"/>
          <w:numId w:val="11"/>
        </w:numPr>
        <w:tabs>
          <w:tab w:val="left" w:pos="709"/>
          <w:tab w:val="left" w:pos="7088"/>
        </w:tabs>
      </w:pPr>
      <w:r w:rsidRPr="008F4214">
        <w:t xml:space="preserve">odlučuje o stjecanju i otuđenju pokretnina i nekretnina i druge imovine Grada Ludbrega čija ukupna vrijednost prelazi 0,5 % iznosa prihoda bez primitaka ostvarenih u godini </w:t>
      </w:r>
      <w:r w:rsidR="00FC7734" w:rsidRPr="008F4214">
        <w:t xml:space="preserve">koja prethodi godini u kojoj se odlučuje o stjecanju i otuđivanju pokretnina i nekretnina, odnosno raspolaganju ostalom imovinom, </w:t>
      </w:r>
      <w:r w:rsidR="00FC7734" w:rsidRPr="008F4214">
        <w:lastRenderedPageBreak/>
        <w:t>odnosno čija je pojedinačna vrijednost veća od 1.000.000 kuna, ako je stjecanje i otuđivanje nekretnina i pokretnina i druge imovine planirano u proračunu i provedeno u skladu sa zakonskim propisima,</w:t>
      </w:r>
    </w:p>
    <w:p w:rsidR="00FC7734" w:rsidRPr="008F4214" w:rsidRDefault="00FC7734" w:rsidP="00B76203">
      <w:pPr>
        <w:numPr>
          <w:ilvl w:val="0"/>
          <w:numId w:val="11"/>
        </w:numPr>
        <w:tabs>
          <w:tab w:val="left" w:pos="709"/>
          <w:tab w:val="left" w:pos="7088"/>
        </w:tabs>
      </w:pPr>
      <w:r w:rsidRPr="008F4214">
        <w:t>odlučuje o davanju suglasnosti za zaduživanje te davanje jamstava pravnim osobama u većinskom izravnom ili neizravnom vlasništvu Grada te ustanovama kojih je osnivač Grad Ludbreg kada je za to zakonom utvrđena nadležnost Gradskoga vijeća,</w:t>
      </w:r>
    </w:p>
    <w:p w:rsidR="00FC7734" w:rsidRPr="008F4214" w:rsidRDefault="00FC7734" w:rsidP="00B76203">
      <w:pPr>
        <w:numPr>
          <w:ilvl w:val="0"/>
          <w:numId w:val="11"/>
        </w:numPr>
        <w:tabs>
          <w:tab w:val="left" w:pos="709"/>
          <w:tab w:val="left" w:pos="7088"/>
        </w:tabs>
      </w:pPr>
      <w:r w:rsidRPr="008F4214">
        <w:t>donosi odluku o kriterijima za ocjenjivanje službenika i načinu provođenja ocjenjivanja,</w:t>
      </w:r>
    </w:p>
    <w:p w:rsidR="00FC7734" w:rsidRPr="008F4214" w:rsidRDefault="00FC7734" w:rsidP="00B76203">
      <w:pPr>
        <w:numPr>
          <w:ilvl w:val="0"/>
          <w:numId w:val="11"/>
        </w:numPr>
        <w:tabs>
          <w:tab w:val="left" w:pos="709"/>
          <w:tab w:val="left" w:pos="7088"/>
        </w:tabs>
      </w:pPr>
      <w:r w:rsidRPr="008F4214">
        <w:t>odlučuje o davanju koncesija u zakonom određenom postupku, kada je za to zakonom utvrđena nadležnost Gradskoga vijeća,</w:t>
      </w:r>
    </w:p>
    <w:p w:rsidR="00FC7734" w:rsidRPr="008F4214" w:rsidRDefault="00FC7734" w:rsidP="00B76203">
      <w:pPr>
        <w:numPr>
          <w:ilvl w:val="0"/>
          <w:numId w:val="11"/>
        </w:numPr>
        <w:tabs>
          <w:tab w:val="left" w:pos="709"/>
          <w:tab w:val="left" w:pos="7088"/>
        </w:tabs>
      </w:pPr>
      <w:r w:rsidRPr="008F4214">
        <w:t>raspravlja i donosi dokumente prostornog uređenja sukladno zakonu,</w:t>
      </w:r>
    </w:p>
    <w:p w:rsidR="00FC7734" w:rsidRPr="008F4214" w:rsidRDefault="00FC7734" w:rsidP="00B76203">
      <w:pPr>
        <w:numPr>
          <w:ilvl w:val="0"/>
          <w:numId w:val="11"/>
        </w:numPr>
        <w:tabs>
          <w:tab w:val="left" w:pos="709"/>
          <w:tab w:val="left" w:pos="7088"/>
        </w:tabs>
      </w:pPr>
      <w:r w:rsidRPr="008F4214">
        <w:t>donosi odluke i druge akte radi provedbe izbora za članove vijeća mjesnih odbora,</w:t>
      </w:r>
    </w:p>
    <w:p w:rsidR="00FC7734" w:rsidRPr="008F4214" w:rsidRDefault="00FC7734" w:rsidP="00B76203">
      <w:pPr>
        <w:numPr>
          <w:ilvl w:val="0"/>
          <w:numId w:val="11"/>
        </w:numPr>
        <w:tabs>
          <w:tab w:val="left" w:pos="709"/>
          <w:tab w:val="left" w:pos="7088"/>
        </w:tabs>
      </w:pPr>
      <w:r w:rsidRPr="008F4214">
        <w:t>raspisuje lokalni referendum,</w:t>
      </w:r>
    </w:p>
    <w:p w:rsidR="00FC7734" w:rsidRPr="008F4214" w:rsidRDefault="00FC7734" w:rsidP="00B76203">
      <w:pPr>
        <w:numPr>
          <w:ilvl w:val="0"/>
          <w:numId w:val="11"/>
        </w:numPr>
        <w:tabs>
          <w:tab w:val="left" w:pos="709"/>
          <w:tab w:val="left" w:pos="7088"/>
        </w:tabs>
      </w:pPr>
      <w:r w:rsidRPr="008F4214">
        <w:t>bira i razrješava predsjednika i potpredsjednike gradskog vijeća,</w:t>
      </w:r>
    </w:p>
    <w:p w:rsidR="00FC7734" w:rsidRPr="008F4214" w:rsidRDefault="00FC7734" w:rsidP="00B76203">
      <w:pPr>
        <w:numPr>
          <w:ilvl w:val="0"/>
          <w:numId w:val="11"/>
        </w:numPr>
        <w:tabs>
          <w:tab w:val="left" w:pos="709"/>
          <w:tab w:val="left" w:pos="7088"/>
        </w:tabs>
      </w:pPr>
      <w:r w:rsidRPr="008F4214">
        <w:t>odlučuje o pokroviteljstvu,</w:t>
      </w:r>
    </w:p>
    <w:p w:rsidR="00FC7734" w:rsidRPr="008F4214" w:rsidRDefault="00FC7734" w:rsidP="00B76203">
      <w:pPr>
        <w:numPr>
          <w:ilvl w:val="0"/>
          <w:numId w:val="11"/>
        </w:numPr>
        <w:tabs>
          <w:tab w:val="left" w:pos="709"/>
          <w:tab w:val="left" w:pos="7088"/>
        </w:tabs>
      </w:pPr>
      <w:r w:rsidRPr="008F4214">
        <w:t>donosi odluku o kriterijima, načinu i postupku za dodjelu javnih priznanja i dodjeljuje javna priznanja,</w:t>
      </w:r>
    </w:p>
    <w:p w:rsidR="00FC7734" w:rsidRPr="008F4214" w:rsidRDefault="00FC7734" w:rsidP="00B76203">
      <w:pPr>
        <w:numPr>
          <w:ilvl w:val="0"/>
          <w:numId w:val="11"/>
        </w:numPr>
        <w:tabs>
          <w:tab w:val="left" w:pos="709"/>
          <w:tab w:val="left" w:pos="7088"/>
        </w:tabs>
      </w:pPr>
      <w:r w:rsidRPr="008F4214">
        <w:t>surađuje s Hrvatskim saborom, Vladom RH i tijelima državne uprave, Skupštinom Varaždinske županije, njenim županom i upravnim tijelima, zatim zastupnicima u Hrvatskom saboru koji imaju prebivalište na području Varaždinske županije, te članovima Skupštine Varaždinske županije koji su birani na području Grada Ludbrega o pitanjima od interesa za Grad, a radi unapređenja gospodarskog, društvenog i kulturnog razvitka i ostvarenja zajedničkih i općedruštvenih ci</w:t>
      </w:r>
      <w:r w:rsidR="00C1538D">
        <w:t>l</w:t>
      </w:r>
      <w:r w:rsidRPr="008F4214">
        <w:t>jeva,</w:t>
      </w:r>
    </w:p>
    <w:p w:rsidR="00FC7734" w:rsidRPr="008F4214" w:rsidRDefault="00FC7734" w:rsidP="00B76203">
      <w:pPr>
        <w:numPr>
          <w:ilvl w:val="0"/>
          <w:numId w:val="11"/>
        </w:numPr>
        <w:tabs>
          <w:tab w:val="left" w:pos="709"/>
          <w:tab w:val="left" w:pos="7088"/>
        </w:tabs>
      </w:pPr>
      <w:r w:rsidRPr="008F4214">
        <w:t>obavlja i druge poslove koji su zakonom stavljeni u djelokrug gradskog vijeća.</w:t>
      </w:r>
    </w:p>
    <w:p w:rsidR="00BE287A" w:rsidRPr="00CD4666" w:rsidRDefault="00DD4979" w:rsidP="00C05FF3">
      <w:pPr>
        <w:tabs>
          <w:tab w:val="left" w:pos="709"/>
          <w:tab w:val="left" w:pos="7088"/>
        </w:tabs>
      </w:pPr>
      <w:r>
        <w:tab/>
      </w:r>
      <w:r w:rsidR="00017CC9" w:rsidRPr="00CD4666">
        <w:t>U vrijeme kada Gradsko vijeće ne zasjeda, predsjednik Gradskog vijeća može u ime Gradskog vijeća preuzeti pokroviteljstvo društvene, znanstvene, kulturne, sportske ili druge manifestacije</w:t>
      </w:r>
      <w:r w:rsidR="00DC1293" w:rsidRPr="00CD4666">
        <w:t xml:space="preserve"> od značaja</w:t>
      </w:r>
      <w:r w:rsidR="00017CC9" w:rsidRPr="00CD4666">
        <w:t xml:space="preserve"> za Grad </w:t>
      </w:r>
      <w:r>
        <w:t>Ludbreg</w:t>
      </w:r>
      <w:r w:rsidR="00017CC9" w:rsidRPr="00CD4666">
        <w:t>. O preuzetom pokroviteljstvu predsjednik obavještava Gradsko vijeće na prvoj sl</w:t>
      </w:r>
      <w:r w:rsidR="009C157A">
        <w:t>i</w:t>
      </w:r>
      <w:r w:rsidR="00017CC9" w:rsidRPr="00CD4666">
        <w:t>jedećoj sjednici Gradskog vijeća.</w:t>
      </w:r>
    </w:p>
    <w:p w:rsidR="00017CC9" w:rsidRDefault="00017CC9" w:rsidP="00C05FF3">
      <w:pPr>
        <w:tabs>
          <w:tab w:val="left" w:pos="709"/>
          <w:tab w:val="left" w:pos="7088"/>
        </w:tabs>
      </w:pPr>
    </w:p>
    <w:p w:rsidR="009C157A" w:rsidRPr="009C157A" w:rsidRDefault="009C157A" w:rsidP="009C157A">
      <w:pPr>
        <w:numPr>
          <w:ilvl w:val="1"/>
          <w:numId w:val="27"/>
        </w:numPr>
        <w:tabs>
          <w:tab w:val="left" w:pos="709"/>
          <w:tab w:val="left" w:pos="7088"/>
        </w:tabs>
        <w:rPr>
          <w:b/>
        </w:rPr>
      </w:pPr>
      <w:r w:rsidRPr="009C157A">
        <w:rPr>
          <w:b/>
        </w:rPr>
        <w:t>Sastav i izbor Gradskoga vijeća</w:t>
      </w:r>
    </w:p>
    <w:p w:rsidR="009C157A" w:rsidRPr="00CD4666" w:rsidRDefault="009C157A" w:rsidP="009C157A">
      <w:pPr>
        <w:tabs>
          <w:tab w:val="left" w:pos="709"/>
          <w:tab w:val="left" w:pos="7088"/>
        </w:tabs>
      </w:pPr>
      <w:r>
        <w:tab/>
      </w:r>
    </w:p>
    <w:p w:rsidR="00BE287A" w:rsidRDefault="00017CC9" w:rsidP="00B06E96">
      <w:pPr>
        <w:tabs>
          <w:tab w:val="left" w:pos="709"/>
          <w:tab w:val="left" w:pos="7088"/>
        </w:tabs>
        <w:jc w:val="center"/>
      </w:pPr>
      <w:r w:rsidRPr="00CD4666">
        <w:t>Članak 3</w:t>
      </w:r>
      <w:r w:rsidR="00C1538D">
        <w:t>5</w:t>
      </w:r>
      <w:r w:rsidRPr="00CD4666">
        <w:t>.</w:t>
      </w:r>
    </w:p>
    <w:p w:rsidR="00931F65" w:rsidRDefault="00931F65" w:rsidP="00931F65">
      <w:pPr>
        <w:tabs>
          <w:tab w:val="left" w:pos="709"/>
          <w:tab w:val="left" w:pos="7088"/>
        </w:tabs>
      </w:pPr>
    </w:p>
    <w:p w:rsidR="009C157A" w:rsidRPr="00E97F13" w:rsidRDefault="009C157A" w:rsidP="00931F65">
      <w:pPr>
        <w:tabs>
          <w:tab w:val="left" w:pos="709"/>
          <w:tab w:val="left" w:pos="7088"/>
        </w:tabs>
        <w:rPr>
          <w:color w:val="FF0000"/>
        </w:rPr>
      </w:pPr>
      <w:r w:rsidRPr="00E97F13">
        <w:rPr>
          <w:color w:val="FF0000"/>
        </w:rPr>
        <w:tab/>
        <w:t>Gradsko vijeće ima 1</w:t>
      </w:r>
      <w:r w:rsidR="00E97F13" w:rsidRPr="00E97F13">
        <w:rPr>
          <w:color w:val="FF0000"/>
        </w:rPr>
        <w:t>3</w:t>
      </w:r>
      <w:r w:rsidRPr="00E97F13">
        <w:rPr>
          <w:color w:val="FF0000"/>
        </w:rPr>
        <w:t xml:space="preserve"> vijećnika.</w:t>
      </w:r>
    </w:p>
    <w:p w:rsidR="00870505" w:rsidRPr="008F4214" w:rsidRDefault="00870505" w:rsidP="00931F65">
      <w:pPr>
        <w:tabs>
          <w:tab w:val="left" w:pos="709"/>
          <w:tab w:val="left" w:pos="7088"/>
        </w:tabs>
      </w:pPr>
      <w:r w:rsidRPr="008F4214">
        <w:tab/>
        <w:t xml:space="preserve">U slučaju da na lokalnim izborima dvije ili više lista dobiju isti broj glasova, svakoj pripada mjesto u Gradskom vijeću te se povećava broj članova Gradskoga vijeća i on može biti paran. </w:t>
      </w:r>
    </w:p>
    <w:p w:rsidR="00870505" w:rsidRPr="008F4214" w:rsidRDefault="009C157A" w:rsidP="00931F65">
      <w:pPr>
        <w:tabs>
          <w:tab w:val="left" w:pos="709"/>
          <w:tab w:val="left" w:pos="7088"/>
        </w:tabs>
      </w:pPr>
      <w:r w:rsidRPr="008F4214">
        <w:tab/>
        <w:t xml:space="preserve">Vijećnici Gradskoga vijeća biraju se na način i po postupku utvrđenim Zakonom o </w:t>
      </w:r>
      <w:r w:rsidR="00870505" w:rsidRPr="008F4214">
        <w:t>lokalnim izborima.</w:t>
      </w:r>
    </w:p>
    <w:p w:rsidR="00870505" w:rsidRPr="009C157A" w:rsidRDefault="00870505" w:rsidP="00931F65">
      <w:pPr>
        <w:tabs>
          <w:tab w:val="left" w:pos="709"/>
          <w:tab w:val="left" w:pos="7088"/>
        </w:tabs>
        <w:rPr>
          <w:b/>
        </w:rPr>
      </w:pPr>
    </w:p>
    <w:p w:rsidR="009C157A" w:rsidRPr="009C157A" w:rsidRDefault="009C157A" w:rsidP="009C157A">
      <w:pPr>
        <w:numPr>
          <w:ilvl w:val="1"/>
          <w:numId w:val="27"/>
        </w:numPr>
        <w:tabs>
          <w:tab w:val="left" w:pos="709"/>
          <w:tab w:val="left" w:pos="7088"/>
        </w:tabs>
        <w:rPr>
          <w:b/>
        </w:rPr>
      </w:pPr>
      <w:r w:rsidRPr="009C157A">
        <w:rPr>
          <w:b/>
        </w:rPr>
        <w:t>Prava i dužnosti vijećnika</w:t>
      </w:r>
    </w:p>
    <w:p w:rsidR="009C157A" w:rsidRDefault="009C157A" w:rsidP="009C157A">
      <w:pPr>
        <w:tabs>
          <w:tab w:val="left" w:pos="709"/>
          <w:tab w:val="left" w:pos="7088"/>
        </w:tabs>
      </w:pPr>
    </w:p>
    <w:p w:rsidR="009C157A" w:rsidRDefault="009C157A" w:rsidP="00074CCD">
      <w:pPr>
        <w:tabs>
          <w:tab w:val="left" w:pos="709"/>
          <w:tab w:val="left" w:pos="7088"/>
        </w:tabs>
        <w:jc w:val="center"/>
      </w:pPr>
      <w:r>
        <w:t>Članak  3</w:t>
      </w:r>
      <w:r w:rsidR="00C1538D">
        <w:t>6</w:t>
      </w:r>
      <w:r>
        <w:t>.</w:t>
      </w:r>
    </w:p>
    <w:p w:rsidR="009C157A" w:rsidRDefault="009C157A" w:rsidP="009C157A">
      <w:pPr>
        <w:tabs>
          <w:tab w:val="left" w:pos="709"/>
          <w:tab w:val="left" w:pos="7088"/>
        </w:tabs>
      </w:pPr>
    </w:p>
    <w:p w:rsidR="005E22CA" w:rsidRPr="008F4214" w:rsidRDefault="005E22CA" w:rsidP="009C157A">
      <w:pPr>
        <w:tabs>
          <w:tab w:val="left" w:pos="709"/>
          <w:tab w:val="left" w:pos="7088"/>
        </w:tabs>
      </w:pPr>
      <w:r w:rsidRPr="008F4214">
        <w:tab/>
        <w:t>Mandat vijećnika Gradskoga vijeća izabranih na redovnim izborima traje do dana stupanja na snagu odluke Vlade Republike Hrvatske o raspisivanju slijedećih redovnih izbora koji se održavaju svake četvrte godine sukladno odredbama zakona kojim se uređuju lokalni izbori, odnosno do dana stupanja na snagu odluke Vlade Republike Hrvatske o raspuštanju Gradskoga vijeća sukladno odredbama Zakona.</w:t>
      </w:r>
    </w:p>
    <w:p w:rsidR="00B464F6" w:rsidRPr="008F4214" w:rsidRDefault="00B464F6" w:rsidP="00B464F6">
      <w:r w:rsidRPr="008F4214">
        <w:rPr>
          <w:i/>
        </w:rPr>
        <w:tab/>
      </w:r>
      <w:r w:rsidRPr="008F4214">
        <w:t xml:space="preserve">Mandat vijećnika Gradskoga vijeća izabranih na prijevremenim izborima traje do isteka tekućeg mandata vijećnika Gradskoga vijeća izabranih na redovnim izborima koji se održavaju svake četvrte godine sukladno odredbama zakona kojim se uređuju lokalni izbori, odnosno do dana stupanja na snagu odluke Vlade Republike Hrvatske o raspuštanju predstavničkog tijela sukladno odredbama Zakona. </w:t>
      </w:r>
    </w:p>
    <w:p w:rsidR="00074CCD" w:rsidRDefault="001724CC" w:rsidP="009C157A">
      <w:pPr>
        <w:tabs>
          <w:tab w:val="left" w:pos="709"/>
          <w:tab w:val="left" w:pos="7088"/>
        </w:tabs>
      </w:pPr>
      <w:r>
        <w:lastRenderedPageBreak/>
        <w:tab/>
      </w:r>
      <w:r w:rsidR="00074CCD">
        <w:t>Dužnost vijećnika je počasna.</w:t>
      </w:r>
    </w:p>
    <w:p w:rsidR="00074CCD" w:rsidRDefault="00074CCD" w:rsidP="009C157A">
      <w:pPr>
        <w:tabs>
          <w:tab w:val="left" w:pos="709"/>
          <w:tab w:val="left" w:pos="7088"/>
        </w:tabs>
      </w:pPr>
      <w:r>
        <w:tab/>
        <w:t>Vijećnici Gradskoga vijeća nemaju obvezujući mandat i nisu opozivi.</w:t>
      </w:r>
    </w:p>
    <w:p w:rsidR="00074CCD" w:rsidRDefault="00074CCD" w:rsidP="009C157A">
      <w:pPr>
        <w:tabs>
          <w:tab w:val="left" w:pos="709"/>
          <w:tab w:val="left" w:pos="7088"/>
        </w:tabs>
      </w:pPr>
      <w:r>
        <w:tab/>
        <w:t>Prava i dužnosti vijećnika započinju danom konstituiranja  Gradskoga vijeća.</w:t>
      </w:r>
    </w:p>
    <w:p w:rsidR="00074CCD" w:rsidRDefault="00074CCD" w:rsidP="009C157A">
      <w:pPr>
        <w:tabs>
          <w:tab w:val="left" w:pos="709"/>
          <w:tab w:val="left" w:pos="7088"/>
        </w:tabs>
      </w:pPr>
      <w:r>
        <w:tab/>
        <w:t>Vijećnik  Gradskoga vijeća prije nego počne obavljati dužnost daje i potpisuje prisegu.</w:t>
      </w:r>
    </w:p>
    <w:p w:rsidR="00074CCD" w:rsidRDefault="00074CCD" w:rsidP="009C157A">
      <w:pPr>
        <w:tabs>
          <w:tab w:val="left" w:pos="709"/>
          <w:tab w:val="left" w:pos="7088"/>
        </w:tabs>
      </w:pPr>
      <w:r>
        <w:tab/>
        <w:t>Tekst svečane prisege utvrđen je Poslovnikom o radu Gradskoga vijeća.</w:t>
      </w:r>
    </w:p>
    <w:p w:rsidR="008F4214" w:rsidRDefault="008F4214" w:rsidP="009C157A">
      <w:pPr>
        <w:tabs>
          <w:tab w:val="left" w:pos="709"/>
          <w:tab w:val="left" w:pos="7088"/>
        </w:tabs>
      </w:pPr>
    </w:p>
    <w:p w:rsidR="00074CCD" w:rsidRDefault="00074CCD" w:rsidP="00074CCD">
      <w:pPr>
        <w:tabs>
          <w:tab w:val="left" w:pos="709"/>
          <w:tab w:val="left" w:pos="7088"/>
        </w:tabs>
        <w:jc w:val="center"/>
      </w:pPr>
      <w:r>
        <w:t>Članak  3</w:t>
      </w:r>
      <w:r w:rsidR="00C1538D">
        <w:t>7</w:t>
      </w:r>
      <w:r>
        <w:t>.</w:t>
      </w:r>
    </w:p>
    <w:p w:rsidR="00074CCD" w:rsidRDefault="00074CCD" w:rsidP="009C157A">
      <w:pPr>
        <w:tabs>
          <w:tab w:val="left" w:pos="709"/>
          <w:tab w:val="left" w:pos="7088"/>
        </w:tabs>
      </w:pPr>
    </w:p>
    <w:p w:rsidR="00074CCD" w:rsidRDefault="00074CCD" w:rsidP="009C157A">
      <w:pPr>
        <w:tabs>
          <w:tab w:val="left" w:pos="709"/>
          <w:tab w:val="left" w:pos="7088"/>
        </w:tabs>
      </w:pPr>
      <w:r>
        <w:tab/>
        <w:t>Vijećnik Gradskoga vijeća ima pravo i dužnost biti nazočan na sjednicama i sudjelovati u njenom radu i radu njezinih radnih tijela čiji je član.</w:t>
      </w:r>
    </w:p>
    <w:p w:rsidR="00586CA0" w:rsidRPr="009F0593" w:rsidRDefault="00586CA0" w:rsidP="009C157A">
      <w:pPr>
        <w:tabs>
          <w:tab w:val="left" w:pos="709"/>
          <w:tab w:val="left" w:pos="7088"/>
        </w:tabs>
        <w:rPr>
          <w:color w:val="FF0000"/>
        </w:rPr>
      </w:pPr>
      <w:r w:rsidRPr="009F0593">
        <w:rPr>
          <w:color w:val="FF0000"/>
        </w:rPr>
        <w:tab/>
        <w:t xml:space="preserve">Vijećnik Gradskoga vijeća ima pravo na opravdani izostanak s posla radi sudjelovanja u radu Gradskoga </w:t>
      </w:r>
      <w:r w:rsidR="009F0593" w:rsidRPr="009F0593">
        <w:rPr>
          <w:color w:val="FF0000"/>
        </w:rPr>
        <w:t xml:space="preserve">vijeća i njegovih radnih tijela sukladno sporazumu s poslodavcem. </w:t>
      </w:r>
    </w:p>
    <w:p w:rsidR="00586CA0" w:rsidRDefault="00586CA0" w:rsidP="009C157A">
      <w:pPr>
        <w:tabs>
          <w:tab w:val="left" w:pos="709"/>
          <w:tab w:val="left" w:pos="7088"/>
        </w:tabs>
      </w:pPr>
    </w:p>
    <w:p w:rsidR="009C157A" w:rsidRDefault="00C862CA" w:rsidP="00271243">
      <w:pPr>
        <w:tabs>
          <w:tab w:val="left" w:pos="709"/>
          <w:tab w:val="left" w:pos="7088"/>
        </w:tabs>
        <w:jc w:val="center"/>
      </w:pPr>
      <w:r>
        <w:t>Članak  3</w:t>
      </w:r>
      <w:r w:rsidR="00C1538D">
        <w:t>8</w:t>
      </w:r>
      <w:r>
        <w:t>.</w:t>
      </w:r>
    </w:p>
    <w:p w:rsidR="008F4214" w:rsidRDefault="008F4214" w:rsidP="00271243">
      <w:pPr>
        <w:tabs>
          <w:tab w:val="left" w:pos="709"/>
          <w:tab w:val="left" w:pos="7088"/>
        </w:tabs>
        <w:jc w:val="center"/>
      </w:pPr>
    </w:p>
    <w:p w:rsidR="00C862CA" w:rsidRDefault="00C862CA" w:rsidP="00271243">
      <w:pPr>
        <w:tabs>
          <w:tab w:val="left" w:pos="709"/>
          <w:tab w:val="left" w:pos="7088"/>
        </w:tabs>
        <w:jc w:val="left"/>
      </w:pPr>
      <w:r>
        <w:tab/>
        <w:t>Vijećnik ima prava i dužnosti:</w:t>
      </w:r>
      <w:r>
        <w:br/>
      </w:r>
      <w:r>
        <w:tab/>
        <w:t>-  raspravljati i glasovati o svakom pitanju koje je na dnevnom redu Gradskoga vijeća,</w:t>
      </w:r>
    </w:p>
    <w:p w:rsidR="00271243" w:rsidRDefault="00271243" w:rsidP="00271243">
      <w:pPr>
        <w:tabs>
          <w:tab w:val="left" w:pos="709"/>
          <w:tab w:val="left" w:pos="7088"/>
        </w:tabs>
      </w:pPr>
      <w:r>
        <w:tab/>
        <w:t xml:space="preserve">- </w:t>
      </w:r>
      <w:r w:rsidR="00C862CA">
        <w:t>predlagati donošenje akata</w:t>
      </w:r>
      <w:r>
        <w:t xml:space="preserve">, podnositi prijedloge akata osim ako je to u nadležnosti </w:t>
      </w:r>
    </w:p>
    <w:p w:rsidR="00C862CA" w:rsidRDefault="00271243" w:rsidP="00271243">
      <w:pPr>
        <w:tabs>
          <w:tab w:val="left" w:pos="709"/>
          <w:tab w:val="left" w:pos="7088"/>
        </w:tabs>
      </w:pPr>
      <w:r>
        <w:t xml:space="preserve"> </w:t>
      </w:r>
      <w:r>
        <w:tab/>
        <w:t xml:space="preserve">  drugog tijela,</w:t>
      </w:r>
    </w:p>
    <w:p w:rsidR="00271243" w:rsidRDefault="00271243" w:rsidP="00271243">
      <w:pPr>
        <w:tabs>
          <w:tab w:val="left" w:pos="709"/>
          <w:tab w:val="left" w:pos="7088"/>
        </w:tabs>
      </w:pPr>
      <w:r>
        <w:tab/>
        <w:t>- podnositi amandmane na prijedloge općih akata,</w:t>
      </w:r>
    </w:p>
    <w:p w:rsidR="00271243" w:rsidRDefault="00271243" w:rsidP="00271243">
      <w:pPr>
        <w:tabs>
          <w:tab w:val="left" w:pos="709"/>
          <w:tab w:val="left" w:pos="7088"/>
        </w:tabs>
      </w:pPr>
      <w:r>
        <w:tab/>
        <w:t>- postavljati pitanja iz djelokruga rada  Gradskoga vijeća i radnih tijela,</w:t>
      </w:r>
    </w:p>
    <w:p w:rsidR="00271243" w:rsidRDefault="00271243" w:rsidP="00271243">
      <w:pPr>
        <w:tabs>
          <w:tab w:val="left" w:pos="709"/>
          <w:tab w:val="left" w:pos="7088"/>
        </w:tabs>
      </w:pPr>
      <w:r>
        <w:tab/>
        <w:t>- postavljati pitanja gradonačelniku i njegovom zamjeniku,</w:t>
      </w:r>
    </w:p>
    <w:p w:rsidR="00271243" w:rsidRDefault="00271243" w:rsidP="00271243">
      <w:pPr>
        <w:tabs>
          <w:tab w:val="left" w:pos="709"/>
          <w:tab w:val="left" w:pos="7088"/>
        </w:tabs>
      </w:pPr>
      <w:r>
        <w:tab/>
        <w:t xml:space="preserve">- tražiti i dobiti podatke, potrebne za obavljanje dužnosti vijećnika, od tijela Grada te </w:t>
      </w:r>
    </w:p>
    <w:p w:rsidR="00443439" w:rsidRDefault="00271243" w:rsidP="00443439">
      <w:pPr>
        <w:tabs>
          <w:tab w:val="left" w:pos="709"/>
          <w:tab w:val="left" w:pos="7088"/>
        </w:tabs>
      </w:pPr>
      <w:r>
        <w:tab/>
        <w:t xml:space="preserve">  u svezi s tim koristiti nj</w:t>
      </w:r>
      <w:r w:rsidR="00443439">
        <w:t>ihove stručne i tehničke usluge,</w:t>
      </w:r>
    </w:p>
    <w:p w:rsidR="00443439" w:rsidRPr="008F4214" w:rsidRDefault="00443439" w:rsidP="00443439">
      <w:pPr>
        <w:tabs>
          <w:tab w:val="left" w:pos="709"/>
        </w:tabs>
        <w:ind w:left="709"/>
      </w:pPr>
      <w:r w:rsidRPr="008F4214">
        <w:t>- ima pravo uvida u registar birača za vrijeme dok obavlja dužnost.</w:t>
      </w:r>
    </w:p>
    <w:p w:rsidR="00572A31" w:rsidRDefault="00572A31" w:rsidP="00271243">
      <w:pPr>
        <w:tabs>
          <w:tab w:val="left" w:pos="709"/>
          <w:tab w:val="left" w:pos="7088"/>
        </w:tabs>
      </w:pPr>
    </w:p>
    <w:p w:rsidR="00271243" w:rsidRDefault="00271243" w:rsidP="003D783F">
      <w:pPr>
        <w:tabs>
          <w:tab w:val="left" w:pos="709"/>
          <w:tab w:val="left" w:pos="7088"/>
        </w:tabs>
        <w:jc w:val="center"/>
      </w:pPr>
      <w:r>
        <w:t>Članak  3</w:t>
      </w:r>
      <w:r w:rsidR="00C1538D">
        <w:t>9</w:t>
      </w:r>
      <w:r>
        <w:t>.</w:t>
      </w:r>
    </w:p>
    <w:p w:rsidR="00271243" w:rsidRDefault="00271243" w:rsidP="00271243">
      <w:pPr>
        <w:tabs>
          <w:tab w:val="left" w:pos="709"/>
          <w:tab w:val="left" w:pos="7088"/>
        </w:tabs>
      </w:pPr>
    </w:p>
    <w:p w:rsidR="00271243" w:rsidRDefault="00271243" w:rsidP="00271243">
      <w:pPr>
        <w:tabs>
          <w:tab w:val="left" w:pos="709"/>
          <w:tab w:val="left" w:pos="7088"/>
        </w:tabs>
      </w:pPr>
      <w:r>
        <w:tab/>
        <w:t>Na zahtjev vijećnika, nadležna upravna tijela koja obavljaju poslove za potrebe Gradskoga vijeća, dužne su vijećniku pružati izvješća i podatke potrebne za obavljanje njegove dužnosti, koja se odnose na pitanja iz njihovog djelokruga, kao i druge podatke s kojima raspolažu, na način i u rokovima utvrđenim Poslovnikom.</w:t>
      </w:r>
    </w:p>
    <w:p w:rsidR="00271243" w:rsidRDefault="00271243" w:rsidP="00271243">
      <w:pPr>
        <w:tabs>
          <w:tab w:val="left" w:pos="709"/>
          <w:tab w:val="left" w:pos="7088"/>
        </w:tabs>
      </w:pPr>
    </w:p>
    <w:p w:rsidR="00271243" w:rsidRDefault="00271243" w:rsidP="003D783F">
      <w:pPr>
        <w:tabs>
          <w:tab w:val="left" w:pos="709"/>
          <w:tab w:val="left" w:pos="7088"/>
        </w:tabs>
        <w:jc w:val="center"/>
      </w:pPr>
      <w:r>
        <w:t xml:space="preserve">Članak  </w:t>
      </w:r>
      <w:r w:rsidR="00C1538D">
        <w:t>40</w:t>
      </w:r>
      <w:r>
        <w:t>.</w:t>
      </w:r>
    </w:p>
    <w:p w:rsidR="00826CF9" w:rsidRDefault="00826CF9" w:rsidP="00271243">
      <w:pPr>
        <w:tabs>
          <w:tab w:val="left" w:pos="709"/>
          <w:tab w:val="left" w:pos="7088"/>
        </w:tabs>
      </w:pPr>
    </w:p>
    <w:p w:rsidR="00826CF9" w:rsidRPr="008F4214" w:rsidRDefault="00826CF9" w:rsidP="00271243">
      <w:pPr>
        <w:tabs>
          <w:tab w:val="left" w:pos="709"/>
          <w:tab w:val="left" w:pos="7088"/>
        </w:tabs>
      </w:pPr>
      <w:r w:rsidRPr="008F4214">
        <w:tab/>
        <w:t>Vijećnik ne može biti kazneno gonjen niti odgovoran na bilo koji način, zbog glasovanja, izjava ili iznesenih mišljenja i stavova na sjednicama gradskog vijeća.</w:t>
      </w:r>
    </w:p>
    <w:p w:rsidR="003D783F" w:rsidRDefault="003D783F" w:rsidP="00271243">
      <w:pPr>
        <w:tabs>
          <w:tab w:val="left" w:pos="709"/>
          <w:tab w:val="left" w:pos="7088"/>
        </w:tabs>
      </w:pPr>
      <w:r>
        <w:tab/>
        <w:t>Vijećnik je dužan čuvati tajnost podataka, koji su kao tajni određeni u skladu s pozitivnim propisima, za koje sazna u vrijeme obnašanja dužnosti vijećnika.</w:t>
      </w:r>
    </w:p>
    <w:p w:rsidR="003D783F" w:rsidRDefault="003D783F" w:rsidP="00271243">
      <w:pPr>
        <w:tabs>
          <w:tab w:val="left" w:pos="709"/>
          <w:tab w:val="left" w:pos="7088"/>
        </w:tabs>
      </w:pPr>
    </w:p>
    <w:p w:rsidR="003D783F" w:rsidRPr="005A38CA" w:rsidRDefault="005A38CA" w:rsidP="005A38CA">
      <w:pPr>
        <w:numPr>
          <w:ilvl w:val="1"/>
          <w:numId w:val="27"/>
        </w:numPr>
        <w:tabs>
          <w:tab w:val="left" w:pos="709"/>
          <w:tab w:val="left" w:pos="7088"/>
        </w:tabs>
        <w:rPr>
          <w:b/>
        </w:rPr>
      </w:pPr>
      <w:r w:rsidRPr="005A38CA">
        <w:rPr>
          <w:b/>
        </w:rPr>
        <w:t>Prestanak i mirovanje mandata vijećnika</w:t>
      </w:r>
    </w:p>
    <w:p w:rsidR="005A38CA" w:rsidRDefault="005A38CA" w:rsidP="005A38CA">
      <w:pPr>
        <w:tabs>
          <w:tab w:val="left" w:pos="709"/>
          <w:tab w:val="left" w:pos="7088"/>
        </w:tabs>
      </w:pPr>
    </w:p>
    <w:p w:rsidR="005A38CA" w:rsidRDefault="005A38CA" w:rsidP="005A38CA">
      <w:pPr>
        <w:tabs>
          <w:tab w:val="left" w:pos="709"/>
          <w:tab w:val="left" w:pos="7088"/>
        </w:tabs>
        <w:jc w:val="center"/>
      </w:pPr>
      <w:r>
        <w:t>Članak  4</w:t>
      </w:r>
      <w:r w:rsidR="00C1538D">
        <w:t>1</w:t>
      </w:r>
      <w:r>
        <w:t>.</w:t>
      </w:r>
    </w:p>
    <w:p w:rsidR="005A38CA" w:rsidRPr="00CD4666" w:rsidRDefault="005A38CA" w:rsidP="005A38CA">
      <w:pPr>
        <w:tabs>
          <w:tab w:val="left" w:pos="709"/>
          <w:tab w:val="left" w:pos="7088"/>
        </w:tabs>
        <w:jc w:val="center"/>
      </w:pPr>
      <w:r>
        <w:tab/>
      </w:r>
    </w:p>
    <w:p w:rsidR="005A38CA" w:rsidRPr="00CD4666" w:rsidRDefault="005A38CA" w:rsidP="005A38CA">
      <w:pPr>
        <w:keepNext/>
        <w:tabs>
          <w:tab w:val="left" w:pos="709"/>
          <w:tab w:val="left" w:pos="7088"/>
        </w:tabs>
      </w:pPr>
      <w:r>
        <w:tab/>
      </w:r>
      <w:r w:rsidRPr="00CD4666">
        <w:t>Vijećniku prestaje mandat prije isteka vremena na koji je izabran:</w:t>
      </w:r>
    </w:p>
    <w:p w:rsidR="005A38CA" w:rsidRPr="00CD4666" w:rsidRDefault="005A38CA" w:rsidP="005A38CA">
      <w:pPr>
        <w:numPr>
          <w:ilvl w:val="0"/>
          <w:numId w:val="13"/>
        </w:numPr>
        <w:tabs>
          <w:tab w:val="left" w:pos="709"/>
          <w:tab w:val="left" w:pos="7088"/>
        </w:tabs>
      </w:pPr>
      <w:r w:rsidRPr="00CD4666">
        <w:t>ako podnese ostavku koja je zaprimljena najkasnije tri dana prije zakazanog održavanja sjednice Gradskog vijeća i ovjerena kod javnog bilježnika najranije osam dana prije podnošenja iste,</w:t>
      </w:r>
    </w:p>
    <w:p w:rsidR="00113BDD" w:rsidRPr="008F4214" w:rsidRDefault="005A38CA" w:rsidP="00113BDD">
      <w:pPr>
        <w:numPr>
          <w:ilvl w:val="0"/>
          <w:numId w:val="13"/>
        </w:numPr>
        <w:tabs>
          <w:tab w:val="left" w:pos="709"/>
          <w:tab w:val="left" w:pos="7088"/>
        </w:tabs>
      </w:pPr>
      <w:r w:rsidRPr="008F4214">
        <w:t>ako je pravomoćnom sudskom odlukom</w:t>
      </w:r>
      <w:r w:rsidR="00E72E47" w:rsidRPr="008F4214">
        <w:t xml:space="preserve"> potpuno lišen poslovne sposobnosti, danom pravomoćnosti odluke,</w:t>
      </w:r>
      <w:r w:rsidRPr="008F4214">
        <w:t xml:space="preserve"> </w:t>
      </w:r>
    </w:p>
    <w:p w:rsidR="005A38CA" w:rsidRPr="008F4214" w:rsidRDefault="005A38CA" w:rsidP="005A38CA">
      <w:pPr>
        <w:numPr>
          <w:ilvl w:val="0"/>
          <w:numId w:val="13"/>
        </w:numPr>
        <w:tabs>
          <w:tab w:val="left" w:pos="709"/>
          <w:tab w:val="left" w:pos="7088"/>
        </w:tabs>
      </w:pPr>
      <w:r w:rsidRPr="008F4214">
        <w:t>ako je pravomoćnom sudskom presudom osuđen na bezuvjetnu kaznu zatvora u trajanju dužem od šest mjeseci, danom pravomoćnosti presude,</w:t>
      </w:r>
    </w:p>
    <w:p w:rsidR="000D562D" w:rsidRPr="008F4214" w:rsidRDefault="005A38CA" w:rsidP="000D562D">
      <w:pPr>
        <w:numPr>
          <w:ilvl w:val="0"/>
          <w:numId w:val="13"/>
        </w:numPr>
        <w:tabs>
          <w:tab w:val="left" w:pos="709"/>
          <w:tab w:val="left" w:pos="7088"/>
        </w:tabs>
      </w:pPr>
      <w:r w:rsidRPr="008F4214">
        <w:t xml:space="preserve">ako </w:t>
      </w:r>
      <w:r w:rsidR="00E72E47" w:rsidRPr="008F4214">
        <w:t>mu prestane prebivalište s područja Grada,</w:t>
      </w:r>
    </w:p>
    <w:p w:rsidR="005A38CA" w:rsidRPr="008F4214" w:rsidRDefault="005A38CA" w:rsidP="005A38CA">
      <w:pPr>
        <w:numPr>
          <w:ilvl w:val="0"/>
          <w:numId w:val="13"/>
        </w:numPr>
        <w:tabs>
          <w:tab w:val="left" w:pos="709"/>
          <w:tab w:val="left" w:pos="7088"/>
        </w:tabs>
      </w:pPr>
      <w:r w:rsidRPr="008F4214">
        <w:t>ako mu prestane hrvatsko državljanstvo sukladno odredbama zakona kojim se uređuje hrvatsko državljanstvo, danom njegovog prestanka,</w:t>
      </w:r>
    </w:p>
    <w:p w:rsidR="00E72E47" w:rsidRPr="008F4214" w:rsidRDefault="005A38CA" w:rsidP="00E72E47">
      <w:pPr>
        <w:numPr>
          <w:ilvl w:val="0"/>
          <w:numId w:val="13"/>
        </w:numPr>
        <w:tabs>
          <w:tab w:val="left" w:pos="709"/>
          <w:tab w:val="left" w:pos="7088"/>
        </w:tabs>
      </w:pPr>
      <w:r w:rsidRPr="008F4214">
        <w:t>smrću.</w:t>
      </w:r>
    </w:p>
    <w:p w:rsidR="00E72E47" w:rsidRPr="008F4214" w:rsidRDefault="00E72E47" w:rsidP="00E72E47">
      <w:pPr>
        <w:ind w:hanging="709"/>
      </w:pPr>
      <w:r w:rsidRPr="008F4214">
        <w:lastRenderedPageBreak/>
        <w:tab/>
      </w:r>
      <w:r w:rsidRPr="008F4214">
        <w:tab/>
        <w:t>Vijećniku kojem prestane hrvatsko državljanstvo , a koji je državljanin države članice Europske unije, mandat ne prestaje prestankom hrvatskog državljanstva.</w:t>
      </w:r>
    </w:p>
    <w:p w:rsidR="004862EC" w:rsidRDefault="004862EC" w:rsidP="004862EC">
      <w:pPr>
        <w:tabs>
          <w:tab w:val="left" w:pos="709"/>
          <w:tab w:val="left" w:pos="7088"/>
        </w:tabs>
      </w:pPr>
      <w:r>
        <w:tab/>
        <w:t xml:space="preserve">Vijećnici imaju zamjenike koji preuzimaju njihovu dužnost u slučaju da se stekne </w:t>
      </w:r>
    </w:p>
    <w:p w:rsidR="004862EC" w:rsidRDefault="004862EC" w:rsidP="004862EC">
      <w:pPr>
        <w:tabs>
          <w:tab w:val="left" w:pos="709"/>
          <w:tab w:val="left" w:pos="7088"/>
        </w:tabs>
      </w:pPr>
      <w:r>
        <w:t>jedan od uvjeta navedenih u alinejama 1-6 ovoga članka, u skladu sa zakonom.</w:t>
      </w:r>
    </w:p>
    <w:p w:rsidR="004862EC" w:rsidRPr="00CD4666" w:rsidRDefault="004862EC" w:rsidP="004862EC">
      <w:pPr>
        <w:tabs>
          <w:tab w:val="left" w:pos="709"/>
          <w:tab w:val="left" w:pos="7088"/>
        </w:tabs>
      </w:pPr>
      <w:r>
        <w:tab/>
      </w:r>
      <w:r w:rsidR="00636A45">
        <w:t>Zamjenike vijećnika određuju zakonom ovlašteni predlagatelji koji su dužni pisanu obavijest o određivanju zamjenika dostaviti predsjedniku Gradskoga vijeća.</w:t>
      </w:r>
    </w:p>
    <w:p w:rsidR="000D562D" w:rsidRDefault="000D562D" w:rsidP="005A38CA">
      <w:pPr>
        <w:tabs>
          <w:tab w:val="left" w:pos="709"/>
          <w:tab w:val="left" w:pos="7088"/>
        </w:tabs>
      </w:pPr>
    </w:p>
    <w:p w:rsidR="005A38CA" w:rsidRDefault="00C30BD1" w:rsidP="004862EC">
      <w:pPr>
        <w:tabs>
          <w:tab w:val="left" w:pos="709"/>
          <w:tab w:val="left" w:pos="7088"/>
        </w:tabs>
        <w:jc w:val="center"/>
      </w:pPr>
      <w:r>
        <w:t>Članak  4</w:t>
      </w:r>
      <w:r w:rsidR="00C1538D">
        <w:t>2</w:t>
      </w:r>
      <w:r>
        <w:t>.</w:t>
      </w:r>
    </w:p>
    <w:p w:rsidR="00C30BD1" w:rsidRDefault="00C30BD1" w:rsidP="005A38CA">
      <w:pPr>
        <w:tabs>
          <w:tab w:val="left" w:pos="709"/>
          <w:tab w:val="left" w:pos="7088"/>
        </w:tabs>
      </w:pPr>
    </w:p>
    <w:p w:rsidR="004862EC" w:rsidRDefault="00C30BD1" w:rsidP="004862EC">
      <w:pPr>
        <w:tabs>
          <w:tab w:val="left" w:pos="709"/>
          <w:tab w:val="left" w:pos="7088"/>
        </w:tabs>
      </w:pPr>
      <w:r>
        <w:tab/>
      </w:r>
      <w:r w:rsidR="004862EC" w:rsidRPr="00CD4666">
        <w:t>Vijećniku koji za vrijeme trajanja mandata prihvati obnašanje dužnosti koja je prema odredbama zakona nespojiva s dužnošću člana predstavničkog tijela, mandat miruje, a za to vrijeme vijećnika zamjenjuje zamjenik, u skladu s odredbama zakona</w:t>
      </w:r>
      <w:r w:rsidR="004862EC">
        <w:t>.</w:t>
      </w:r>
    </w:p>
    <w:p w:rsidR="00F736B1" w:rsidRDefault="00F736B1" w:rsidP="004862EC">
      <w:pPr>
        <w:tabs>
          <w:tab w:val="left" w:pos="709"/>
          <w:tab w:val="left" w:pos="7088"/>
        </w:tabs>
      </w:pPr>
      <w:r w:rsidRPr="008C577A">
        <w:tab/>
        <w:t>Vijećnik je dužan u roku od 8 dana od dana prihvaćanja svoje nespojive dužnosti o tome izvijestiti predsjednika gradskog vijeća, a mandat mu počinje mirovati protekom tog roka.</w:t>
      </w:r>
    </w:p>
    <w:p w:rsidR="00F645C6" w:rsidRPr="00F645C6" w:rsidRDefault="00F645C6" w:rsidP="004862EC">
      <w:pPr>
        <w:tabs>
          <w:tab w:val="left" w:pos="709"/>
          <w:tab w:val="left" w:pos="7088"/>
        </w:tabs>
        <w:rPr>
          <w:color w:val="FF0000"/>
        </w:rPr>
      </w:pPr>
      <w:r w:rsidRPr="00F645C6">
        <w:rPr>
          <w:color w:val="FF0000"/>
        </w:rPr>
        <w:tab/>
        <w:t>Vijećniku kojega je gradonačelnik imenovao za privremenog zamjenika gradonačelnika, mandat miruje po sili zakona od dana kada je gradonačelnik onemogućen obavljati svoju dužnost zbog odsutnosti ili drugih razloga spriječenosti.</w:t>
      </w:r>
    </w:p>
    <w:p w:rsidR="004862EC" w:rsidRPr="008C577A" w:rsidRDefault="004862EC" w:rsidP="004862EC">
      <w:pPr>
        <w:tabs>
          <w:tab w:val="left" w:pos="709"/>
          <w:tab w:val="left" w:pos="7088"/>
        </w:tabs>
      </w:pPr>
      <w:r w:rsidRPr="008C577A">
        <w:tab/>
        <w:t>Po prestanku obnašanja nespojive dužnosti, vijećnik nastavlja s obnašanjem dužnosti vijećnika, ako podnese pisani zahtjev predsjedniku Gradskog vijeća u roku od osam dana od dana prestanka obnašanja nespojive dužnosti. Mirovanje mandata prestaje osmog dana od dana podnošenja pisanog zahtjeva.</w:t>
      </w:r>
    </w:p>
    <w:p w:rsidR="00F736B1" w:rsidRPr="008C577A" w:rsidRDefault="00F736B1" w:rsidP="004862EC">
      <w:pPr>
        <w:tabs>
          <w:tab w:val="left" w:pos="709"/>
          <w:tab w:val="left" w:pos="7088"/>
        </w:tabs>
      </w:pPr>
      <w:r w:rsidRPr="008C577A">
        <w:tab/>
        <w:t xml:space="preserve">Ako vijećnik po prestanku obnašanja nespojive dužnosti ne podnese pisani zahtjev iz stavka </w:t>
      </w:r>
      <w:r w:rsidR="00C9736E">
        <w:t>4</w:t>
      </w:r>
      <w:r w:rsidRPr="008C577A">
        <w:t>. ovog članka, smatrat će se da mu mandat miruje iz osobnih razloga. Vijećnik može tijekom trajanja mandata staviti svoj mandat u mirovanje iz osobnih razloga, podnošenjem pisanog zahtjeva predsjedniku gradskog vijeća, a mirovanje mandata počinje teći od dana dostave pisanog zahtjeva, sukladno pravilima o dostavi propisanim Zakonom o općem upravnom postupku.</w:t>
      </w:r>
    </w:p>
    <w:p w:rsidR="00FD2B95" w:rsidRPr="008C577A" w:rsidRDefault="00FD2B95" w:rsidP="004862EC">
      <w:pPr>
        <w:tabs>
          <w:tab w:val="left" w:pos="709"/>
          <w:tab w:val="left" w:pos="7088"/>
        </w:tabs>
      </w:pPr>
      <w:r w:rsidRPr="008C577A">
        <w:tab/>
        <w:t>Mirovanje mandata iz osobnih razloga ne može trajati kraće od 6 mjeseci, a vijećnik nastavlja s obnašanjem dužnosti osmog dana od dana dostave pisane obavijesti predsjedniku gradskog vijeća.</w:t>
      </w:r>
    </w:p>
    <w:p w:rsidR="004862EC" w:rsidRPr="00CD4666" w:rsidRDefault="004862EC" w:rsidP="004862EC">
      <w:pPr>
        <w:tabs>
          <w:tab w:val="left" w:pos="709"/>
          <w:tab w:val="left" w:pos="7088"/>
        </w:tabs>
      </w:pPr>
      <w:r w:rsidRPr="008C577A">
        <w:tab/>
        <w:t>Vijećnik može tražiti nastavljanje obnašanja dužnosti vijećnika jedanput u tijeku</w:t>
      </w:r>
      <w:r w:rsidRPr="00CD4666">
        <w:t xml:space="preserve"> trajanja mandata.</w:t>
      </w:r>
    </w:p>
    <w:p w:rsidR="00572A31" w:rsidRDefault="00572A31" w:rsidP="005A38CA">
      <w:pPr>
        <w:tabs>
          <w:tab w:val="left" w:pos="709"/>
          <w:tab w:val="left" w:pos="7088"/>
        </w:tabs>
      </w:pPr>
    </w:p>
    <w:p w:rsidR="005A38CA" w:rsidRPr="003372A6" w:rsidRDefault="003372A6" w:rsidP="003372A6">
      <w:pPr>
        <w:numPr>
          <w:ilvl w:val="1"/>
          <w:numId w:val="27"/>
        </w:numPr>
        <w:tabs>
          <w:tab w:val="left" w:pos="709"/>
          <w:tab w:val="left" w:pos="7088"/>
        </w:tabs>
        <w:rPr>
          <w:b/>
        </w:rPr>
      </w:pPr>
      <w:r w:rsidRPr="003372A6">
        <w:rPr>
          <w:b/>
        </w:rPr>
        <w:t>Pravo vijećnika na naknadu</w:t>
      </w:r>
    </w:p>
    <w:p w:rsidR="003372A6" w:rsidRDefault="003372A6" w:rsidP="003372A6">
      <w:pPr>
        <w:tabs>
          <w:tab w:val="left" w:pos="709"/>
          <w:tab w:val="left" w:pos="7088"/>
        </w:tabs>
      </w:pPr>
    </w:p>
    <w:p w:rsidR="003372A6" w:rsidRDefault="003372A6" w:rsidP="003372A6">
      <w:pPr>
        <w:tabs>
          <w:tab w:val="left" w:pos="709"/>
          <w:tab w:val="left" w:pos="7088"/>
        </w:tabs>
        <w:jc w:val="center"/>
      </w:pPr>
      <w:r>
        <w:t>Članak  4</w:t>
      </w:r>
      <w:r w:rsidR="00F645C6">
        <w:t>3</w:t>
      </w:r>
      <w:r>
        <w:t>.</w:t>
      </w:r>
    </w:p>
    <w:p w:rsidR="003372A6" w:rsidRDefault="003372A6" w:rsidP="003372A6">
      <w:pPr>
        <w:tabs>
          <w:tab w:val="left" w:pos="709"/>
          <w:tab w:val="left" w:pos="7088"/>
        </w:tabs>
      </w:pPr>
    </w:p>
    <w:p w:rsidR="003372A6" w:rsidRPr="00265731" w:rsidRDefault="003372A6" w:rsidP="003372A6">
      <w:pPr>
        <w:tabs>
          <w:tab w:val="left" w:pos="709"/>
          <w:tab w:val="left" w:pos="7088"/>
        </w:tabs>
        <w:rPr>
          <w:color w:val="FF0000"/>
        </w:rPr>
      </w:pPr>
      <w:r w:rsidRPr="00265731">
        <w:rPr>
          <w:color w:val="FF0000"/>
        </w:rPr>
        <w:tab/>
        <w:t>Vijećnici</w:t>
      </w:r>
      <w:r w:rsidR="00265731" w:rsidRPr="00265731">
        <w:rPr>
          <w:color w:val="FF0000"/>
        </w:rPr>
        <w:t xml:space="preserve"> za rad u gradskom vijeću i radnim tijelima gradskoga vijeća </w:t>
      </w:r>
      <w:r w:rsidRPr="00265731">
        <w:rPr>
          <w:color w:val="FF0000"/>
        </w:rPr>
        <w:t xml:space="preserve"> </w:t>
      </w:r>
      <w:r w:rsidR="00E23257" w:rsidRPr="00265731">
        <w:rPr>
          <w:color w:val="FF0000"/>
        </w:rPr>
        <w:t>im</w:t>
      </w:r>
      <w:r w:rsidR="00265731" w:rsidRPr="00265731">
        <w:rPr>
          <w:color w:val="FF0000"/>
        </w:rPr>
        <w:t xml:space="preserve">aju pravo na naknadu u skladu s posebnom </w:t>
      </w:r>
      <w:r w:rsidR="00E23257" w:rsidRPr="00265731">
        <w:rPr>
          <w:color w:val="FF0000"/>
        </w:rPr>
        <w:t>odlukom gradskog vijeća.</w:t>
      </w:r>
    </w:p>
    <w:p w:rsidR="00265731" w:rsidRPr="00265731" w:rsidRDefault="00265731" w:rsidP="003372A6">
      <w:pPr>
        <w:tabs>
          <w:tab w:val="left" w:pos="709"/>
          <w:tab w:val="left" w:pos="7088"/>
        </w:tabs>
        <w:rPr>
          <w:color w:val="FF0000"/>
        </w:rPr>
      </w:pPr>
      <w:r w:rsidRPr="00265731">
        <w:rPr>
          <w:color w:val="FF0000"/>
        </w:rPr>
        <w:tab/>
        <w:t xml:space="preserve">Godišnja neto naknada po pojedinom članu gradskog vijeća ne smije iznositi više od 8.000,00 kuna neto. </w:t>
      </w:r>
    </w:p>
    <w:p w:rsidR="00E23257" w:rsidRDefault="00E23257" w:rsidP="003372A6">
      <w:pPr>
        <w:tabs>
          <w:tab w:val="left" w:pos="709"/>
          <w:tab w:val="left" w:pos="7088"/>
        </w:tabs>
      </w:pPr>
    </w:p>
    <w:p w:rsidR="003372A6" w:rsidRPr="003372A6" w:rsidRDefault="003372A6" w:rsidP="003372A6">
      <w:pPr>
        <w:tabs>
          <w:tab w:val="left" w:pos="709"/>
          <w:tab w:val="left" w:pos="7088"/>
        </w:tabs>
        <w:rPr>
          <w:b/>
        </w:rPr>
      </w:pPr>
      <w:r w:rsidRPr="003372A6">
        <w:rPr>
          <w:b/>
        </w:rPr>
        <w:tab/>
        <w:t>1.6 Predsjednik i potpredsjednici Gradskoga vijeća</w:t>
      </w:r>
    </w:p>
    <w:p w:rsidR="003372A6" w:rsidRDefault="003372A6" w:rsidP="003372A6">
      <w:pPr>
        <w:tabs>
          <w:tab w:val="left" w:pos="709"/>
          <w:tab w:val="left" w:pos="7088"/>
        </w:tabs>
      </w:pPr>
    </w:p>
    <w:p w:rsidR="003372A6" w:rsidRDefault="003372A6" w:rsidP="003372A6">
      <w:pPr>
        <w:tabs>
          <w:tab w:val="left" w:pos="709"/>
          <w:tab w:val="left" w:pos="7088"/>
        </w:tabs>
        <w:jc w:val="center"/>
      </w:pPr>
      <w:r>
        <w:t>Članak  4</w:t>
      </w:r>
      <w:r w:rsidR="00F645C6">
        <w:t>4</w:t>
      </w:r>
      <w:r>
        <w:t>.</w:t>
      </w:r>
    </w:p>
    <w:p w:rsidR="003372A6" w:rsidRDefault="003372A6" w:rsidP="003372A6">
      <w:pPr>
        <w:tabs>
          <w:tab w:val="left" w:pos="709"/>
          <w:tab w:val="left" w:pos="7088"/>
        </w:tabs>
      </w:pPr>
    </w:p>
    <w:p w:rsidR="00931F65" w:rsidRDefault="00271243" w:rsidP="00931F65">
      <w:pPr>
        <w:tabs>
          <w:tab w:val="left" w:pos="709"/>
          <w:tab w:val="left" w:pos="7088"/>
        </w:tabs>
      </w:pPr>
      <w:r>
        <w:t xml:space="preserve"> </w:t>
      </w:r>
      <w:r w:rsidR="003372A6">
        <w:tab/>
      </w:r>
      <w:r w:rsidR="00931F65">
        <w:t>Gradsko vijeće ima predsjednika i dva potpredsjednika koji se biraju većinom glasova svih članova Gradskoga vijeća javnim glasovanjem</w:t>
      </w:r>
      <w:r w:rsidR="003372A6">
        <w:t xml:space="preserve"> na prijedlog Odbora za izbor i imenovanje ili na prijedlog 1/3 vijećnika, na način i po postupku utvrđenom Poslovnikom.</w:t>
      </w:r>
    </w:p>
    <w:p w:rsidR="00931F65" w:rsidRDefault="00931F65" w:rsidP="00931F65">
      <w:pPr>
        <w:tabs>
          <w:tab w:val="left" w:pos="709"/>
          <w:tab w:val="left" w:pos="7088"/>
        </w:tabs>
      </w:pPr>
      <w:r>
        <w:tab/>
      </w:r>
      <w:r w:rsidR="00D74E40">
        <w:t>Predsjednik i jedan potpredsjednik Gradskoga vijeća bira se iz redova stranke ili koalicije stranaka ili nezavisnih lista koje su prema izbornim rezultatima dobile većinu mandata u Gradskome vijeću.</w:t>
      </w:r>
    </w:p>
    <w:p w:rsidR="00D74E40" w:rsidRDefault="00D74E40" w:rsidP="00931F65">
      <w:pPr>
        <w:tabs>
          <w:tab w:val="left" w:pos="709"/>
          <w:tab w:val="left" w:pos="7088"/>
        </w:tabs>
      </w:pPr>
      <w:r>
        <w:tab/>
        <w:t>Jedan od potpredsjednika bira se iz redova vijećnika oporbenih stranaka ili oporbenih nezavisnih lista, kojega oni predlože.</w:t>
      </w:r>
    </w:p>
    <w:p w:rsidR="00D74E40" w:rsidRDefault="00D74E40" w:rsidP="00931F65">
      <w:pPr>
        <w:tabs>
          <w:tab w:val="left" w:pos="709"/>
          <w:tab w:val="left" w:pos="7088"/>
        </w:tabs>
      </w:pPr>
      <w:r>
        <w:tab/>
        <w:t>Prijedlozi kandidata za predsjednika i potpredsjednike Gradskoga vijeća dostavljaju se Odboru za izbor i imenovanje, koji utvrđuje pravovaljanost kandidature, utvrđuje konačan prijedlog i dostavlja Vijeću na postupak izbora.</w:t>
      </w:r>
    </w:p>
    <w:p w:rsidR="00931F65" w:rsidRDefault="00931F65" w:rsidP="00C05FF3">
      <w:pPr>
        <w:tabs>
          <w:tab w:val="left" w:pos="709"/>
          <w:tab w:val="left" w:pos="7088"/>
        </w:tabs>
      </w:pPr>
    </w:p>
    <w:p w:rsidR="00EE4EAD" w:rsidRDefault="00EE4EAD" w:rsidP="00EE4EAD">
      <w:pPr>
        <w:tabs>
          <w:tab w:val="left" w:pos="709"/>
          <w:tab w:val="left" w:pos="7088"/>
        </w:tabs>
        <w:jc w:val="center"/>
      </w:pPr>
      <w:r w:rsidRPr="00CD4666">
        <w:t>Članak 4</w:t>
      </w:r>
      <w:r w:rsidR="00F645C6">
        <w:t>5</w:t>
      </w:r>
      <w:r w:rsidRPr="00CD4666">
        <w:t xml:space="preserve">. </w:t>
      </w:r>
    </w:p>
    <w:p w:rsidR="00931F65" w:rsidRPr="00CD4666" w:rsidRDefault="00931F65" w:rsidP="00EE4EAD">
      <w:pPr>
        <w:tabs>
          <w:tab w:val="left" w:pos="709"/>
          <w:tab w:val="left" w:pos="7088"/>
        </w:tabs>
        <w:jc w:val="center"/>
      </w:pPr>
    </w:p>
    <w:p w:rsidR="00EE4EAD" w:rsidRPr="00CD4666" w:rsidRDefault="009D4407" w:rsidP="00EE4EAD">
      <w:pPr>
        <w:tabs>
          <w:tab w:val="left" w:pos="709"/>
          <w:tab w:val="left" w:pos="7088"/>
        </w:tabs>
      </w:pPr>
      <w:r>
        <w:tab/>
      </w:r>
      <w:r w:rsidR="00BE287A" w:rsidRPr="00CD4666">
        <w:t>Predsjednik Gradskog</w:t>
      </w:r>
      <w:r w:rsidR="009E7E63">
        <w:t>a</w:t>
      </w:r>
      <w:r w:rsidR="00BE287A" w:rsidRPr="00CD4666">
        <w:t xml:space="preserve"> vijeća:</w:t>
      </w:r>
    </w:p>
    <w:p w:rsidR="00EE4EAD" w:rsidRPr="00CD4666" w:rsidRDefault="003A0B76" w:rsidP="00B76203">
      <w:pPr>
        <w:keepNext/>
        <w:numPr>
          <w:ilvl w:val="0"/>
          <w:numId w:val="12"/>
        </w:numPr>
        <w:tabs>
          <w:tab w:val="left" w:pos="709"/>
          <w:tab w:val="left" w:pos="7088"/>
        </w:tabs>
      </w:pPr>
      <w:r>
        <w:t>z</w:t>
      </w:r>
      <w:r w:rsidR="00BE287A" w:rsidRPr="00CD4666">
        <w:t>a</w:t>
      </w:r>
      <w:r w:rsidR="00B04B29" w:rsidRPr="00CD4666">
        <w:t>stupa</w:t>
      </w:r>
      <w:r>
        <w:t xml:space="preserve"> i predstavlja</w:t>
      </w:r>
      <w:r w:rsidR="00B04B29" w:rsidRPr="00CD4666">
        <w:t xml:space="preserve"> Gradsko v</w:t>
      </w:r>
      <w:r w:rsidR="00EE4EAD" w:rsidRPr="00CD4666">
        <w:t>ijeće</w:t>
      </w:r>
      <w:r>
        <w:t>,</w:t>
      </w:r>
    </w:p>
    <w:p w:rsidR="00EE4EAD" w:rsidRPr="00CD4666" w:rsidRDefault="00BE287A" w:rsidP="00B76203">
      <w:pPr>
        <w:keepNext/>
        <w:numPr>
          <w:ilvl w:val="0"/>
          <w:numId w:val="12"/>
        </w:numPr>
        <w:tabs>
          <w:tab w:val="left" w:pos="709"/>
          <w:tab w:val="left" w:pos="7088"/>
        </w:tabs>
      </w:pPr>
      <w:r w:rsidRPr="00CD4666">
        <w:t xml:space="preserve">saziva </w:t>
      </w:r>
      <w:r w:rsidR="00572A31">
        <w:t>i</w:t>
      </w:r>
      <w:r w:rsidR="00B04B29" w:rsidRPr="00CD4666">
        <w:t xml:space="preserve"> predsjedava sjednicama Gradskog v</w:t>
      </w:r>
      <w:r w:rsidR="00EE4EAD" w:rsidRPr="00CD4666">
        <w:t>ijeća,</w:t>
      </w:r>
      <w:r w:rsidRPr="00CD4666">
        <w:t xml:space="preserve"> </w:t>
      </w:r>
    </w:p>
    <w:p w:rsidR="00BE287A" w:rsidRPr="00CD4666" w:rsidRDefault="00BE287A" w:rsidP="00B76203">
      <w:pPr>
        <w:keepNext/>
        <w:numPr>
          <w:ilvl w:val="0"/>
          <w:numId w:val="12"/>
        </w:numPr>
        <w:tabs>
          <w:tab w:val="left" w:pos="709"/>
          <w:tab w:val="left" w:pos="7088"/>
        </w:tabs>
      </w:pPr>
      <w:r w:rsidRPr="00CD4666">
        <w:t xml:space="preserve">predlaže dnevni red </w:t>
      </w:r>
      <w:r w:rsidR="003A0B76">
        <w:t xml:space="preserve">sjednica </w:t>
      </w:r>
      <w:r w:rsidR="00B04B29" w:rsidRPr="00CD4666">
        <w:t>Gradskog v</w:t>
      </w:r>
      <w:r w:rsidRPr="00CD4666">
        <w:t>ijeća,</w:t>
      </w:r>
    </w:p>
    <w:p w:rsidR="00EE4EAD" w:rsidRPr="00CD4666" w:rsidRDefault="00BE287A" w:rsidP="00B76203">
      <w:pPr>
        <w:numPr>
          <w:ilvl w:val="0"/>
          <w:numId w:val="12"/>
        </w:numPr>
        <w:tabs>
          <w:tab w:val="left" w:pos="709"/>
          <w:tab w:val="left" w:pos="7088"/>
        </w:tabs>
      </w:pPr>
      <w:r w:rsidRPr="00CD4666">
        <w:t>upućuje prijedloge ovlaštenih predlagatelja u propisani postupak,</w:t>
      </w:r>
    </w:p>
    <w:p w:rsidR="00BE287A" w:rsidRPr="00CD4666" w:rsidRDefault="00A97A94" w:rsidP="00B76203">
      <w:pPr>
        <w:numPr>
          <w:ilvl w:val="0"/>
          <w:numId w:val="12"/>
        </w:numPr>
        <w:tabs>
          <w:tab w:val="left" w:pos="709"/>
          <w:tab w:val="left" w:pos="7088"/>
        </w:tabs>
      </w:pPr>
      <w:r w:rsidRPr="00CD4666">
        <w:t xml:space="preserve">brine </w:t>
      </w:r>
      <w:r w:rsidR="00BE287A" w:rsidRPr="00CD4666">
        <w:t xml:space="preserve">o postupku donošenja odluka i općih akata, </w:t>
      </w:r>
    </w:p>
    <w:p w:rsidR="00BE287A" w:rsidRPr="00CD4666" w:rsidRDefault="00BE287A" w:rsidP="00B76203">
      <w:pPr>
        <w:numPr>
          <w:ilvl w:val="0"/>
          <w:numId w:val="12"/>
        </w:numPr>
        <w:tabs>
          <w:tab w:val="left" w:pos="709"/>
          <w:tab w:val="left" w:pos="7088"/>
        </w:tabs>
      </w:pPr>
      <w:r w:rsidRPr="00CD4666">
        <w:t>održava red na sjed</w:t>
      </w:r>
      <w:r w:rsidR="00B04B29" w:rsidRPr="00CD4666">
        <w:t>nici Gradskog v</w:t>
      </w:r>
      <w:r w:rsidRPr="00CD4666">
        <w:t>ijeća,</w:t>
      </w:r>
    </w:p>
    <w:p w:rsidR="00BE287A" w:rsidRPr="00CD4666" w:rsidRDefault="00BE287A" w:rsidP="00B76203">
      <w:pPr>
        <w:numPr>
          <w:ilvl w:val="0"/>
          <w:numId w:val="12"/>
        </w:numPr>
        <w:tabs>
          <w:tab w:val="left" w:pos="709"/>
          <w:tab w:val="left" w:pos="7088"/>
        </w:tabs>
      </w:pPr>
      <w:r w:rsidRPr="00CD4666">
        <w:t>usklađuje rad radnih tijela,</w:t>
      </w:r>
    </w:p>
    <w:p w:rsidR="00BE287A" w:rsidRPr="00CD4666" w:rsidRDefault="00BE287A" w:rsidP="00B76203">
      <w:pPr>
        <w:numPr>
          <w:ilvl w:val="0"/>
          <w:numId w:val="12"/>
        </w:numPr>
        <w:tabs>
          <w:tab w:val="left" w:pos="709"/>
          <w:tab w:val="left" w:pos="7088"/>
        </w:tabs>
      </w:pPr>
      <w:r w:rsidRPr="00CD4666">
        <w:t xml:space="preserve">potpisuje odluke i akte koje donosi </w:t>
      </w:r>
      <w:r w:rsidR="00B04B29" w:rsidRPr="00CD4666">
        <w:t>Gradsko v</w:t>
      </w:r>
      <w:r w:rsidRPr="00CD4666">
        <w:t>ijeće,</w:t>
      </w:r>
    </w:p>
    <w:p w:rsidR="00BE287A" w:rsidRPr="00CD4666" w:rsidRDefault="003A0B76" w:rsidP="00B76203">
      <w:pPr>
        <w:numPr>
          <w:ilvl w:val="0"/>
          <w:numId w:val="12"/>
        </w:numPr>
        <w:tabs>
          <w:tab w:val="left" w:pos="709"/>
          <w:tab w:val="left" w:pos="7088"/>
        </w:tabs>
      </w:pPr>
      <w:r>
        <w:t xml:space="preserve">vodi brigu </w:t>
      </w:r>
      <w:r w:rsidR="00BE287A" w:rsidRPr="00CD4666">
        <w:t xml:space="preserve"> o s</w:t>
      </w:r>
      <w:r w:rsidR="00B04B29" w:rsidRPr="00CD4666">
        <w:t>ur</w:t>
      </w:r>
      <w:r w:rsidR="00017CC9" w:rsidRPr="00CD4666">
        <w:t>adnji Gradskog vijeća i Gradona</w:t>
      </w:r>
      <w:r w:rsidR="00B04B29" w:rsidRPr="00CD4666">
        <w:t>č</w:t>
      </w:r>
      <w:r w:rsidR="00017CC9" w:rsidRPr="00CD4666">
        <w:t>e</w:t>
      </w:r>
      <w:r w:rsidR="00B04B29" w:rsidRPr="00CD4666">
        <w:t>lnika,</w:t>
      </w:r>
    </w:p>
    <w:p w:rsidR="00BE287A" w:rsidRDefault="003A0B76" w:rsidP="00B76203">
      <w:pPr>
        <w:numPr>
          <w:ilvl w:val="0"/>
          <w:numId w:val="12"/>
        </w:numPr>
        <w:tabs>
          <w:tab w:val="left" w:pos="709"/>
          <w:tab w:val="left" w:pos="7088"/>
        </w:tabs>
      </w:pPr>
      <w:r>
        <w:t xml:space="preserve">vodi brigu </w:t>
      </w:r>
      <w:r w:rsidR="00BE287A" w:rsidRPr="00CD4666">
        <w:t>o zaštiti prava vijećnika,</w:t>
      </w:r>
    </w:p>
    <w:p w:rsidR="003A0B76" w:rsidRPr="00CD4666" w:rsidRDefault="003A0B76" w:rsidP="00B76203">
      <w:pPr>
        <w:numPr>
          <w:ilvl w:val="0"/>
          <w:numId w:val="12"/>
        </w:numPr>
        <w:tabs>
          <w:tab w:val="left" w:pos="709"/>
          <w:tab w:val="left" w:pos="7088"/>
        </w:tabs>
      </w:pPr>
      <w:r>
        <w:t>vodi brigu o pravovremenoj pripremi i predlaganju akata iz nadležnosti Gradskoga vijeća,</w:t>
      </w:r>
    </w:p>
    <w:p w:rsidR="00BE287A" w:rsidRPr="00CD4666" w:rsidRDefault="00BE287A" w:rsidP="00B76203">
      <w:pPr>
        <w:numPr>
          <w:ilvl w:val="0"/>
          <w:numId w:val="12"/>
        </w:numPr>
        <w:tabs>
          <w:tab w:val="left" w:pos="709"/>
          <w:tab w:val="left" w:pos="7088"/>
        </w:tabs>
      </w:pPr>
      <w:r w:rsidRPr="00CD4666">
        <w:t>obavlja i druge poslove određene zakonom i Poslovnikom Gradskog vijeća.</w:t>
      </w:r>
    </w:p>
    <w:p w:rsidR="00BE287A" w:rsidRPr="00CD4666" w:rsidRDefault="00BE287A" w:rsidP="00EE4EAD">
      <w:pPr>
        <w:tabs>
          <w:tab w:val="left" w:pos="709"/>
          <w:tab w:val="left" w:pos="7088"/>
        </w:tabs>
      </w:pPr>
    </w:p>
    <w:p w:rsidR="001E704C" w:rsidRDefault="00017CC9" w:rsidP="00EE4EAD">
      <w:pPr>
        <w:tabs>
          <w:tab w:val="left" w:pos="709"/>
          <w:tab w:val="left" w:pos="7088"/>
        </w:tabs>
        <w:jc w:val="center"/>
      </w:pPr>
      <w:r w:rsidRPr="00CD4666">
        <w:t xml:space="preserve">Članak </w:t>
      </w:r>
      <w:r w:rsidR="003A0B76">
        <w:t>4</w:t>
      </w:r>
      <w:r w:rsidR="00F645C6">
        <w:t>6</w:t>
      </w:r>
      <w:r w:rsidR="00BE287A" w:rsidRPr="00CD4666">
        <w:t>.</w:t>
      </w:r>
    </w:p>
    <w:p w:rsidR="003A0B76" w:rsidRDefault="003A0B76" w:rsidP="003A0B76">
      <w:pPr>
        <w:tabs>
          <w:tab w:val="left" w:pos="709"/>
          <w:tab w:val="left" w:pos="7088"/>
        </w:tabs>
      </w:pPr>
    </w:p>
    <w:p w:rsidR="003A0B76" w:rsidRDefault="003A0B76" w:rsidP="003A0B76">
      <w:pPr>
        <w:tabs>
          <w:tab w:val="left" w:pos="709"/>
          <w:tab w:val="left" w:pos="7088"/>
        </w:tabs>
      </w:pPr>
      <w:r>
        <w:tab/>
        <w:t>Prvi potpredsjednik Gradskoga vijeća bira se iz redova većinske stranke, odnosno koalicije, a drugi iz redova oporbe.</w:t>
      </w:r>
    </w:p>
    <w:p w:rsidR="003A0B76" w:rsidRDefault="003A0B76" w:rsidP="003A0B76">
      <w:pPr>
        <w:tabs>
          <w:tab w:val="left" w:pos="709"/>
          <w:tab w:val="left" w:pos="7088"/>
        </w:tabs>
      </w:pPr>
      <w:r>
        <w:tab/>
        <w:t>Potpredsjednici zamjenjuju predsjednika u slučaju njegove odsutnosti ili spriječenosti te obavljaju i druge poslove koje im povjeri predsjednik ili Gradsko vijeće.</w:t>
      </w:r>
    </w:p>
    <w:p w:rsidR="003A0B76" w:rsidRDefault="003A0B76" w:rsidP="003A0B76">
      <w:pPr>
        <w:tabs>
          <w:tab w:val="left" w:pos="709"/>
          <w:tab w:val="left" w:pos="7088"/>
        </w:tabs>
      </w:pPr>
      <w:r>
        <w:tab/>
        <w:t>Predsjednika prvo zamjenjuje prvi potpredsjednik.</w:t>
      </w:r>
    </w:p>
    <w:p w:rsidR="003A0B76" w:rsidRDefault="003A0B76" w:rsidP="003A0B76">
      <w:pPr>
        <w:tabs>
          <w:tab w:val="left" w:pos="709"/>
          <w:tab w:val="left" w:pos="7088"/>
        </w:tabs>
      </w:pPr>
      <w:r>
        <w:tab/>
        <w:t>U slučaju odsutnosti ili spriječenosti prvog potpredsjednika, predsjednika zamjenjuje drugi potpredsjednik, osim ako predsjednik nije drugačije odlučio.</w:t>
      </w:r>
    </w:p>
    <w:p w:rsidR="003A0B76" w:rsidRDefault="003A0B76" w:rsidP="003A0B76">
      <w:pPr>
        <w:tabs>
          <w:tab w:val="left" w:pos="709"/>
          <w:tab w:val="left" w:pos="7088"/>
        </w:tabs>
      </w:pPr>
      <w:r>
        <w:tab/>
        <w:t>U slučaju odsutnosti i predsjednika i oba potpredsjednika, Gradsko vijeće odlučuje o predsjedavajućem.</w:t>
      </w:r>
    </w:p>
    <w:p w:rsidR="003A0B76" w:rsidRDefault="003A0B76" w:rsidP="003A0B76">
      <w:pPr>
        <w:tabs>
          <w:tab w:val="left" w:pos="709"/>
          <w:tab w:val="left" w:pos="7088"/>
        </w:tabs>
      </w:pPr>
    </w:p>
    <w:p w:rsidR="003A0B76" w:rsidRDefault="003A0B76" w:rsidP="003A0B76">
      <w:pPr>
        <w:tabs>
          <w:tab w:val="left" w:pos="709"/>
          <w:tab w:val="left" w:pos="7088"/>
        </w:tabs>
        <w:jc w:val="center"/>
      </w:pPr>
      <w:r>
        <w:t>Članak  4</w:t>
      </w:r>
      <w:r w:rsidR="00F645C6">
        <w:t>7</w:t>
      </w:r>
      <w:r>
        <w:t>.</w:t>
      </w:r>
    </w:p>
    <w:p w:rsidR="003A0B76" w:rsidRDefault="003A0B76" w:rsidP="003A0B76">
      <w:pPr>
        <w:tabs>
          <w:tab w:val="left" w:pos="709"/>
          <w:tab w:val="left" w:pos="7088"/>
        </w:tabs>
      </w:pPr>
    </w:p>
    <w:p w:rsidR="003A0B76" w:rsidRDefault="003A0B76" w:rsidP="003A0B76">
      <w:pPr>
        <w:tabs>
          <w:tab w:val="left" w:pos="709"/>
          <w:tab w:val="left" w:pos="7088"/>
        </w:tabs>
      </w:pPr>
      <w:r w:rsidRPr="008C577A">
        <w:tab/>
        <w:t>Predsjednik i potpredsjednici dužnost obavljaju volonterski i imaju pravo na naknadu za rad</w:t>
      </w:r>
      <w:r w:rsidR="00E23257" w:rsidRPr="008C577A">
        <w:t xml:space="preserve"> </w:t>
      </w:r>
      <w:r w:rsidRPr="008C577A">
        <w:t xml:space="preserve">u skladu s posebnom odlukom </w:t>
      </w:r>
      <w:r w:rsidR="00E23257" w:rsidRPr="008C577A">
        <w:t>g</w:t>
      </w:r>
      <w:r w:rsidR="00572A31" w:rsidRPr="008C577A">
        <w:t>radskog</w:t>
      </w:r>
      <w:r w:rsidR="00E23257" w:rsidRPr="008C577A">
        <w:t xml:space="preserve"> </w:t>
      </w:r>
      <w:r w:rsidR="00572A31" w:rsidRPr="008C577A">
        <w:t xml:space="preserve"> vijeća</w:t>
      </w:r>
      <w:r w:rsidRPr="008C577A">
        <w:t>.</w:t>
      </w:r>
    </w:p>
    <w:p w:rsidR="00265731" w:rsidRPr="00D86E3D" w:rsidRDefault="00265731" w:rsidP="003A0B76">
      <w:pPr>
        <w:tabs>
          <w:tab w:val="left" w:pos="709"/>
          <w:tab w:val="left" w:pos="7088"/>
        </w:tabs>
        <w:rPr>
          <w:color w:val="FF0000"/>
        </w:rPr>
      </w:pPr>
      <w:r w:rsidRPr="00D86E3D">
        <w:rPr>
          <w:color w:val="FF0000"/>
        </w:rPr>
        <w:tab/>
      </w:r>
      <w:r w:rsidR="00D86E3D" w:rsidRPr="00D86E3D">
        <w:rPr>
          <w:color w:val="FF0000"/>
        </w:rPr>
        <w:t xml:space="preserve">Naknada za predsjednika gradskog vijeća može se odrediti u iznosu uvećanom za najviše 50 %, a za potpredsjednike u iznosu uvećanom za najviše 30 % pripadajuće naknade za vijećnike gradskoga vijeća. </w:t>
      </w:r>
    </w:p>
    <w:p w:rsidR="00B77E13" w:rsidRPr="008C577A" w:rsidRDefault="00B77E13" w:rsidP="00EE4EAD">
      <w:pPr>
        <w:tabs>
          <w:tab w:val="left" w:pos="709"/>
          <w:tab w:val="left" w:pos="7088"/>
        </w:tabs>
        <w:jc w:val="center"/>
      </w:pPr>
    </w:p>
    <w:p w:rsidR="00EE4EAD" w:rsidRPr="00582040" w:rsidRDefault="003A6E7D" w:rsidP="00582040">
      <w:pPr>
        <w:numPr>
          <w:ilvl w:val="1"/>
          <w:numId w:val="29"/>
        </w:numPr>
        <w:tabs>
          <w:tab w:val="left" w:pos="709"/>
          <w:tab w:val="left" w:pos="7088"/>
        </w:tabs>
        <w:rPr>
          <w:b/>
          <w:szCs w:val="22"/>
        </w:rPr>
      </w:pPr>
      <w:r w:rsidRPr="00582040">
        <w:rPr>
          <w:b/>
          <w:szCs w:val="22"/>
        </w:rPr>
        <w:t>Sazivanje sjednica Gradskoga vijeća</w:t>
      </w:r>
    </w:p>
    <w:p w:rsidR="00E22B0C" w:rsidRDefault="00E22B0C" w:rsidP="003A6E7D">
      <w:pPr>
        <w:tabs>
          <w:tab w:val="left" w:pos="709"/>
          <w:tab w:val="left" w:pos="7088"/>
        </w:tabs>
        <w:rPr>
          <w:szCs w:val="22"/>
        </w:rPr>
      </w:pPr>
    </w:p>
    <w:p w:rsidR="003A6E7D" w:rsidRDefault="003A6E7D" w:rsidP="003A6E7D">
      <w:pPr>
        <w:tabs>
          <w:tab w:val="left" w:pos="709"/>
          <w:tab w:val="left" w:pos="7088"/>
        </w:tabs>
        <w:jc w:val="center"/>
        <w:rPr>
          <w:szCs w:val="22"/>
        </w:rPr>
      </w:pPr>
      <w:r>
        <w:rPr>
          <w:szCs w:val="22"/>
        </w:rPr>
        <w:t>Članak 4</w:t>
      </w:r>
      <w:r w:rsidR="00F645C6">
        <w:rPr>
          <w:szCs w:val="22"/>
        </w:rPr>
        <w:t>8</w:t>
      </w:r>
      <w:r>
        <w:rPr>
          <w:szCs w:val="22"/>
        </w:rPr>
        <w:t>.</w:t>
      </w:r>
    </w:p>
    <w:p w:rsidR="003A6E7D" w:rsidRDefault="003A6E7D" w:rsidP="003A6E7D">
      <w:pPr>
        <w:tabs>
          <w:tab w:val="left" w:pos="709"/>
          <w:tab w:val="left" w:pos="7088"/>
        </w:tabs>
        <w:jc w:val="center"/>
        <w:rPr>
          <w:szCs w:val="22"/>
        </w:rPr>
      </w:pPr>
    </w:p>
    <w:p w:rsidR="003A6E7D" w:rsidRDefault="003A6E7D" w:rsidP="003A6E7D">
      <w:pPr>
        <w:tabs>
          <w:tab w:val="left" w:pos="709"/>
          <w:tab w:val="left" w:pos="7088"/>
        </w:tabs>
        <w:rPr>
          <w:szCs w:val="22"/>
        </w:rPr>
      </w:pPr>
      <w:r>
        <w:rPr>
          <w:szCs w:val="22"/>
        </w:rPr>
        <w:tab/>
        <w:t>Sjednice se održavaju prema potrebi, a najmanje jednom u 3 mjeseca, sukladno zakonu.</w:t>
      </w:r>
    </w:p>
    <w:p w:rsidR="003A6E7D" w:rsidRDefault="003A6E7D" w:rsidP="003A6E7D">
      <w:pPr>
        <w:tabs>
          <w:tab w:val="left" w:pos="709"/>
          <w:tab w:val="left" w:pos="7088"/>
        </w:tabs>
        <w:rPr>
          <w:szCs w:val="22"/>
        </w:rPr>
      </w:pPr>
      <w:r>
        <w:rPr>
          <w:szCs w:val="22"/>
        </w:rPr>
        <w:tab/>
        <w:t>Predsjednik Gradskoga vijeća saziva i predsjedava sjednicom Gradskoga vijeća.</w:t>
      </w:r>
    </w:p>
    <w:p w:rsidR="000D7114" w:rsidRPr="000D7114" w:rsidRDefault="000D7114" w:rsidP="003A6E7D">
      <w:pPr>
        <w:tabs>
          <w:tab w:val="left" w:pos="709"/>
          <w:tab w:val="left" w:pos="7088"/>
        </w:tabs>
        <w:rPr>
          <w:color w:val="FF0000"/>
          <w:szCs w:val="22"/>
        </w:rPr>
      </w:pPr>
      <w:r w:rsidRPr="000D7114">
        <w:rPr>
          <w:color w:val="FF0000"/>
          <w:szCs w:val="22"/>
        </w:rPr>
        <w:tab/>
        <w:t xml:space="preserve">Sjednice Gradskoga vijeća mogu se sazivati i elektroničkim putem. </w:t>
      </w:r>
    </w:p>
    <w:p w:rsidR="003A6E7D" w:rsidRDefault="003A6E7D" w:rsidP="003A6E7D">
      <w:pPr>
        <w:tabs>
          <w:tab w:val="left" w:pos="709"/>
          <w:tab w:val="left" w:pos="7088"/>
        </w:tabs>
        <w:rPr>
          <w:szCs w:val="22"/>
        </w:rPr>
      </w:pPr>
      <w:r>
        <w:rPr>
          <w:szCs w:val="22"/>
        </w:rPr>
        <w:tab/>
        <w:t>Predsjednik je dužan sazvati sjednicu Gradskoga vijeća na obrazloženi zahtjev najmanje jedne trećine vijećnika, u roku od 15 dana po primitku zahtjeva.</w:t>
      </w:r>
    </w:p>
    <w:p w:rsidR="003A6E7D" w:rsidRPr="008C577A" w:rsidRDefault="003A6E7D" w:rsidP="00E23257">
      <w:pPr>
        <w:tabs>
          <w:tab w:val="left" w:pos="709"/>
          <w:tab w:val="left" w:pos="7088"/>
        </w:tabs>
        <w:rPr>
          <w:szCs w:val="22"/>
        </w:rPr>
      </w:pPr>
      <w:r w:rsidRPr="008C577A">
        <w:rPr>
          <w:szCs w:val="22"/>
        </w:rPr>
        <w:tab/>
      </w:r>
      <w:r w:rsidR="00E23257" w:rsidRPr="008C577A">
        <w:rPr>
          <w:szCs w:val="22"/>
        </w:rPr>
        <w:t>Ukoliko predsjednik Gradskog vijeća ne sazove sjednicu u roku iz stavka 3. ovog članka, na obrazloženi zahtjev najmanje jedne trećine vijećnika, sjednicu će sazvati gradonačelnik u roku od 8 dana.</w:t>
      </w:r>
    </w:p>
    <w:p w:rsidR="00E23257" w:rsidRPr="008C577A" w:rsidRDefault="00E23257" w:rsidP="00E23257">
      <w:pPr>
        <w:tabs>
          <w:tab w:val="left" w:pos="709"/>
          <w:tab w:val="left" w:pos="7088"/>
        </w:tabs>
        <w:rPr>
          <w:szCs w:val="22"/>
        </w:rPr>
      </w:pPr>
      <w:r w:rsidRPr="008C577A">
        <w:rPr>
          <w:szCs w:val="22"/>
        </w:rPr>
        <w:tab/>
      </w:r>
      <w:r w:rsidR="00705193" w:rsidRPr="008C577A">
        <w:rPr>
          <w:szCs w:val="22"/>
        </w:rPr>
        <w:t>Nakon proteka rokova iz stavka 4. ovoga članka sjednicu može sazvati, na obrazloženi zahtjev najmanje jedne trećine članova vijećnika, čelnik središnjeg tijela državne uprave nadležnog za lokalnu i područnu (regionalnu) samoupravu.</w:t>
      </w:r>
    </w:p>
    <w:p w:rsidR="00705193" w:rsidRDefault="00705193" w:rsidP="00E23257">
      <w:pPr>
        <w:tabs>
          <w:tab w:val="left" w:pos="709"/>
          <w:tab w:val="left" w:pos="7088"/>
        </w:tabs>
        <w:rPr>
          <w:szCs w:val="22"/>
        </w:rPr>
      </w:pPr>
      <w:r w:rsidRPr="008C577A">
        <w:rPr>
          <w:szCs w:val="22"/>
        </w:rPr>
        <w:tab/>
        <w:t xml:space="preserve">Sjednica Gradskog vijeća sazvana sukladno odredbama stavka </w:t>
      </w:r>
      <w:r w:rsidR="00AC7537" w:rsidRPr="00AC7537">
        <w:rPr>
          <w:color w:val="FF0000"/>
          <w:szCs w:val="22"/>
        </w:rPr>
        <w:t>4</w:t>
      </w:r>
      <w:r w:rsidRPr="00AC7537">
        <w:rPr>
          <w:color w:val="FF0000"/>
          <w:szCs w:val="22"/>
        </w:rPr>
        <w:t>.,</w:t>
      </w:r>
      <w:r w:rsidR="00AC7537" w:rsidRPr="00AC7537">
        <w:rPr>
          <w:color w:val="FF0000"/>
          <w:szCs w:val="22"/>
        </w:rPr>
        <w:t>5</w:t>
      </w:r>
      <w:r w:rsidRPr="00AC7537">
        <w:rPr>
          <w:color w:val="FF0000"/>
          <w:szCs w:val="22"/>
        </w:rPr>
        <w:t xml:space="preserve">. i </w:t>
      </w:r>
      <w:r w:rsidR="00AC7537" w:rsidRPr="00AC7537">
        <w:rPr>
          <w:color w:val="FF0000"/>
          <w:szCs w:val="22"/>
        </w:rPr>
        <w:t>6</w:t>
      </w:r>
      <w:r w:rsidRPr="00AC7537">
        <w:rPr>
          <w:color w:val="FF0000"/>
          <w:szCs w:val="22"/>
        </w:rPr>
        <w:t>.</w:t>
      </w:r>
      <w:r w:rsidRPr="008C577A">
        <w:rPr>
          <w:szCs w:val="22"/>
        </w:rPr>
        <w:t xml:space="preserve"> ovog članka mora se održati u roku od 15 dana od dana sazivanja.</w:t>
      </w:r>
    </w:p>
    <w:p w:rsidR="00AC7537" w:rsidRPr="00AC7537" w:rsidRDefault="00AC7537" w:rsidP="00E23257">
      <w:pPr>
        <w:tabs>
          <w:tab w:val="left" w:pos="709"/>
          <w:tab w:val="left" w:pos="7088"/>
        </w:tabs>
        <w:rPr>
          <w:color w:val="FF0000"/>
          <w:szCs w:val="22"/>
        </w:rPr>
      </w:pPr>
      <w:r w:rsidRPr="00AC7537">
        <w:rPr>
          <w:color w:val="FF0000"/>
          <w:szCs w:val="22"/>
        </w:rPr>
        <w:tab/>
        <w:t xml:space="preserve">U slučaju nastupanja posebnih okolnosti koje podrazumijevaju događaj ili određeno stanje koje se nije mogli predvidjeti i na koje se nije moglo utjecati, a koje trenutačno </w:t>
      </w:r>
      <w:r w:rsidRPr="00AC7537">
        <w:rPr>
          <w:color w:val="FF0000"/>
          <w:szCs w:val="22"/>
        </w:rPr>
        <w:lastRenderedPageBreak/>
        <w:t xml:space="preserve">ugrožava pravni poredak, život, zdravlje ili sigurnost stanovništva te imovinu veće vrijednosti, za vrijeme trajanja posebnih okolnosti sjednice gradskoga vijeća iznimno se mogu održavati elektroničkim putem. </w:t>
      </w:r>
    </w:p>
    <w:p w:rsidR="00705193" w:rsidRPr="008C577A" w:rsidRDefault="00705193" w:rsidP="00E23257">
      <w:pPr>
        <w:tabs>
          <w:tab w:val="left" w:pos="709"/>
          <w:tab w:val="left" w:pos="7088"/>
        </w:tabs>
        <w:rPr>
          <w:szCs w:val="22"/>
        </w:rPr>
      </w:pPr>
      <w:r w:rsidRPr="008C577A">
        <w:rPr>
          <w:szCs w:val="22"/>
        </w:rPr>
        <w:tab/>
        <w:t>Sjednica sazvana protivno odredbama ovoga članka smatra se nezakonitom, a doneseni akti ništavima.</w:t>
      </w:r>
    </w:p>
    <w:p w:rsidR="00E22B0C" w:rsidRPr="008C577A" w:rsidRDefault="00E22B0C" w:rsidP="003A6E7D">
      <w:pPr>
        <w:tabs>
          <w:tab w:val="left" w:pos="709"/>
          <w:tab w:val="left" w:pos="7088"/>
        </w:tabs>
        <w:rPr>
          <w:szCs w:val="22"/>
        </w:rPr>
      </w:pPr>
    </w:p>
    <w:p w:rsidR="00BE287A" w:rsidRDefault="00EE4EAD" w:rsidP="00582040">
      <w:pPr>
        <w:tabs>
          <w:tab w:val="left" w:pos="709"/>
          <w:tab w:val="left" w:pos="7088"/>
        </w:tabs>
        <w:jc w:val="center"/>
      </w:pPr>
      <w:r w:rsidRPr="00CD4666">
        <w:t>Članak 4</w:t>
      </w:r>
      <w:r w:rsidR="00F645C6">
        <w:t>9</w:t>
      </w:r>
      <w:r w:rsidR="00BE287A" w:rsidRPr="00CD4666">
        <w:t>.</w:t>
      </w:r>
    </w:p>
    <w:p w:rsidR="00896149" w:rsidRDefault="00896149" w:rsidP="00582040">
      <w:pPr>
        <w:tabs>
          <w:tab w:val="left" w:pos="709"/>
          <w:tab w:val="left" w:pos="7088"/>
        </w:tabs>
        <w:jc w:val="center"/>
      </w:pPr>
    </w:p>
    <w:p w:rsidR="00BE287A" w:rsidRDefault="00896149" w:rsidP="00C05FF3">
      <w:pPr>
        <w:keepNext/>
        <w:tabs>
          <w:tab w:val="left" w:pos="709"/>
          <w:tab w:val="left" w:pos="7088"/>
        </w:tabs>
      </w:pPr>
      <w:r>
        <w:tab/>
      </w:r>
      <w:r w:rsidR="00BE287A" w:rsidRPr="00CD4666">
        <w:t>Poslovnikom Gradskog vijeća detaljnije se uređuje način konstituiranja,</w:t>
      </w:r>
      <w:r w:rsidR="003D389D" w:rsidRPr="00CD4666">
        <w:t xml:space="preserve"> sazivanja, rad i tijek sjednice, ostvarivanje prava, </w:t>
      </w:r>
      <w:r w:rsidR="00BE287A" w:rsidRPr="00CD4666">
        <w:t xml:space="preserve">obveza i odgovornosti vijećnika, ostvarivanje prava i dužnosti predsjednika </w:t>
      </w:r>
      <w:r w:rsidR="00595D8E" w:rsidRPr="00CD4666">
        <w:t>Gradskog v</w:t>
      </w:r>
      <w:r w:rsidR="00BE287A" w:rsidRPr="00CD4666">
        <w:t xml:space="preserve">ijeća, djelokrug, sastav i način rada radnih tijela, način i postupak donošenja akata u </w:t>
      </w:r>
      <w:r w:rsidR="00595D8E" w:rsidRPr="00CD4666">
        <w:t>Gradskom v</w:t>
      </w:r>
      <w:r w:rsidR="00BE287A" w:rsidRPr="00CD4666">
        <w:t xml:space="preserve">ijeću, postupak izbora i razrješenja, </w:t>
      </w:r>
      <w:r w:rsidR="0086072D" w:rsidRPr="00CD4666">
        <w:t xml:space="preserve">sudjelovanje građana na sjednicama </w:t>
      </w:r>
      <w:r w:rsidR="00BE287A" w:rsidRPr="00CD4666">
        <w:t xml:space="preserve">te druga pitanja od značaja za </w:t>
      </w:r>
      <w:r w:rsidR="00595D8E" w:rsidRPr="00CD4666">
        <w:t>rad Gradskog v</w:t>
      </w:r>
      <w:r w:rsidR="00BE287A" w:rsidRPr="00CD4666">
        <w:t>ijeća.</w:t>
      </w:r>
    </w:p>
    <w:p w:rsidR="00E22B0C" w:rsidRPr="008C577A" w:rsidRDefault="00746F9B" w:rsidP="008C577A">
      <w:pPr>
        <w:keepNext/>
        <w:tabs>
          <w:tab w:val="left" w:pos="709"/>
          <w:tab w:val="left" w:pos="7088"/>
        </w:tabs>
      </w:pPr>
      <w:r>
        <w:tab/>
      </w:r>
      <w:r w:rsidR="0091265B" w:rsidRPr="00CD4666">
        <w:t xml:space="preserve">Gradsko vijeće posebnom odlukom uređuje načela i standarde </w:t>
      </w:r>
      <w:r w:rsidR="0091265B" w:rsidRPr="00CD4666">
        <w:rPr>
          <w:sz w:val="24"/>
          <w:szCs w:val="24"/>
        </w:rPr>
        <w:t xml:space="preserve">dobrog ponašanja </w:t>
      </w:r>
      <w:r w:rsidR="0091265B" w:rsidRPr="00CD4666">
        <w:rPr>
          <w:szCs w:val="22"/>
        </w:rPr>
        <w:t>predsjednika, potpredsjednika i članova Gradskog vijeća, t</w:t>
      </w:r>
      <w:r w:rsidR="003D389D" w:rsidRPr="00CD4666">
        <w:rPr>
          <w:szCs w:val="22"/>
        </w:rPr>
        <w:t xml:space="preserve">e predsjednika </w:t>
      </w:r>
      <w:r w:rsidR="0091265B" w:rsidRPr="00CD4666">
        <w:rPr>
          <w:szCs w:val="22"/>
        </w:rPr>
        <w:t>i članova radnih tijela Gradskog</w:t>
      </w:r>
      <w:r w:rsidR="003D389D" w:rsidRPr="00CD4666">
        <w:rPr>
          <w:szCs w:val="22"/>
        </w:rPr>
        <w:t xml:space="preserve"> vijeća </w:t>
      </w:r>
      <w:r w:rsidR="008C577A">
        <w:rPr>
          <w:szCs w:val="22"/>
        </w:rPr>
        <w:t>u obavljanju njihovih dužnosti.</w:t>
      </w:r>
    </w:p>
    <w:p w:rsidR="008C577A" w:rsidRDefault="008C577A" w:rsidP="00C05FF3">
      <w:pPr>
        <w:tabs>
          <w:tab w:val="left" w:pos="709"/>
          <w:tab w:val="left" w:pos="7088"/>
        </w:tabs>
        <w:rPr>
          <w:sz w:val="16"/>
          <w:szCs w:val="16"/>
        </w:rPr>
      </w:pPr>
    </w:p>
    <w:p w:rsidR="008C577A" w:rsidRPr="00746F9B" w:rsidRDefault="008C577A" w:rsidP="00C05FF3">
      <w:pPr>
        <w:tabs>
          <w:tab w:val="left" w:pos="709"/>
          <w:tab w:val="left" w:pos="7088"/>
        </w:tabs>
        <w:rPr>
          <w:sz w:val="16"/>
          <w:szCs w:val="16"/>
        </w:rPr>
      </w:pPr>
    </w:p>
    <w:p w:rsidR="00BE287A" w:rsidRPr="00582040" w:rsidRDefault="00746F9B" w:rsidP="00746F9B">
      <w:pPr>
        <w:tabs>
          <w:tab w:val="left" w:pos="709"/>
          <w:tab w:val="left" w:pos="7088"/>
        </w:tabs>
        <w:rPr>
          <w:b/>
        </w:rPr>
      </w:pPr>
      <w:r w:rsidRPr="00582040">
        <w:rPr>
          <w:b/>
        </w:rPr>
        <w:tab/>
      </w:r>
      <w:r w:rsidR="00BE287A" w:rsidRPr="00582040">
        <w:rPr>
          <w:b/>
        </w:rPr>
        <w:t>1.</w:t>
      </w:r>
      <w:r w:rsidR="00582040" w:rsidRPr="00582040">
        <w:rPr>
          <w:b/>
        </w:rPr>
        <w:t>8</w:t>
      </w:r>
      <w:r w:rsidR="00BE287A" w:rsidRPr="00582040">
        <w:rPr>
          <w:b/>
        </w:rPr>
        <w:t>.  RADNA TIJELA</w:t>
      </w:r>
    </w:p>
    <w:p w:rsidR="00EE4EAD" w:rsidRPr="00746F9B" w:rsidRDefault="00EE4EAD" w:rsidP="00EE4EAD">
      <w:pPr>
        <w:tabs>
          <w:tab w:val="left" w:pos="709"/>
          <w:tab w:val="left" w:pos="7088"/>
        </w:tabs>
        <w:jc w:val="center"/>
        <w:rPr>
          <w:sz w:val="16"/>
          <w:szCs w:val="16"/>
        </w:rPr>
      </w:pPr>
    </w:p>
    <w:p w:rsidR="00BE287A" w:rsidRDefault="008E4F05" w:rsidP="00EE4EAD">
      <w:pPr>
        <w:tabs>
          <w:tab w:val="left" w:pos="709"/>
          <w:tab w:val="left" w:pos="7088"/>
        </w:tabs>
        <w:jc w:val="center"/>
      </w:pPr>
      <w:r w:rsidRPr="00CD4666">
        <w:t xml:space="preserve">Članak </w:t>
      </w:r>
      <w:r w:rsidR="00AE04EC">
        <w:t xml:space="preserve"> </w:t>
      </w:r>
      <w:r w:rsidR="00F645C6">
        <w:t>50</w:t>
      </w:r>
      <w:r w:rsidR="00746F9B">
        <w:t>.</w:t>
      </w:r>
    </w:p>
    <w:p w:rsidR="00746F9B" w:rsidRDefault="00746F9B" w:rsidP="00587577">
      <w:pPr>
        <w:tabs>
          <w:tab w:val="left" w:pos="709"/>
          <w:tab w:val="left" w:pos="7088"/>
        </w:tabs>
      </w:pPr>
    </w:p>
    <w:p w:rsidR="00587577" w:rsidRDefault="00587577" w:rsidP="00587577">
      <w:pPr>
        <w:tabs>
          <w:tab w:val="left" w:pos="709"/>
          <w:tab w:val="left" w:pos="7088"/>
        </w:tabs>
      </w:pPr>
      <w:r>
        <w:tab/>
        <w:t>Gradsko vijeće osniva stalna i povremena radna tijela za razmatranje pojedinih pitanja u područjima iz svojeg djelokruga.</w:t>
      </w:r>
    </w:p>
    <w:p w:rsidR="00587577" w:rsidRDefault="00587577" w:rsidP="00587577">
      <w:pPr>
        <w:tabs>
          <w:tab w:val="left" w:pos="709"/>
          <w:tab w:val="left" w:pos="7088"/>
        </w:tabs>
      </w:pPr>
    </w:p>
    <w:p w:rsidR="00587577" w:rsidRDefault="00587577" w:rsidP="00587577">
      <w:pPr>
        <w:tabs>
          <w:tab w:val="left" w:pos="709"/>
          <w:tab w:val="left" w:pos="7088"/>
        </w:tabs>
        <w:jc w:val="center"/>
      </w:pPr>
      <w:r>
        <w:t xml:space="preserve">Članak  </w:t>
      </w:r>
      <w:r w:rsidR="00AE04EC">
        <w:t>5</w:t>
      </w:r>
      <w:r w:rsidR="00F645C6">
        <w:t>1</w:t>
      </w:r>
      <w:r>
        <w:t>.</w:t>
      </w:r>
    </w:p>
    <w:p w:rsidR="00587577" w:rsidRPr="00726314" w:rsidRDefault="00587577" w:rsidP="00587577">
      <w:pPr>
        <w:tabs>
          <w:tab w:val="left" w:pos="709"/>
          <w:tab w:val="left" w:pos="7088"/>
        </w:tabs>
      </w:pPr>
    </w:p>
    <w:p w:rsidR="00587577" w:rsidRPr="00726314" w:rsidRDefault="00EB7AF6" w:rsidP="00587577">
      <w:pPr>
        <w:tabs>
          <w:tab w:val="left" w:pos="709"/>
          <w:tab w:val="left" w:pos="7088"/>
        </w:tabs>
      </w:pPr>
      <w:r w:rsidRPr="00726314">
        <w:tab/>
        <w:t xml:space="preserve">Na </w:t>
      </w:r>
      <w:proofErr w:type="spellStart"/>
      <w:r w:rsidRPr="00726314">
        <w:t>konstituirajućoj</w:t>
      </w:r>
      <w:proofErr w:type="spellEnd"/>
      <w:r w:rsidRPr="00726314">
        <w:t xml:space="preserve"> sjednici Gradskog vijeća biraju se stalna radna tijela i to:</w:t>
      </w:r>
    </w:p>
    <w:p w:rsidR="00EB7AF6" w:rsidRPr="00726314" w:rsidRDefault="00EB7AF6" w:rsidP="00EB7AF6">
      <w:pPr>
        <w:pStyle w:val="Odlomakpopisa"/>
        <w:numPr>
          <w:ilvl w:val="0"/>
          <w:numId w:val="12"/>
        </w:numPr>
        <w:tabs>
          <w:tab w:val="left" w:pos="709"/>
          <w:tab w:val="left" w:pos="7088"/>
        </w:tabs>
      </w:pPr>
      <w:r w:rsidRPr="00726314">
        <w:t>Mandatna komisija</w:t>
      </w:r>
    </w:p>
    <w:p w:rsidR="00EB7AF6" w:rsidRPr="00726314" w:rsidRDefault="00EB7AF6" w:rsidP="00EB7AF6">
      <w:pPr>
        <w:pStyle w:val="Odlomakpopisa"/>
        <w:numPr>
          <w:ilvl w:val="0"/>
          <w:numId w:val="12"/>
        </w:numPr>
        <w:tabs>
          <w:tab w:val="left" w:pos="709"/>
          <w:tab w:val="left" w:pos="7088"/>
        </w:tabs>
      </w:pPr>
      <w:r w:rsidRPr="00726314">
        <w:t>Odbor za izbor i imenovanja</w:t>
      </w:r>
    </w:p>
    <w:p w:rsidR="00DF1539" w:rsidRPr="00726314" w:rsidRDefault="00EB7AF6" w:rsidP="00DF1539">
      <w:pPr>
        <w:pStyle w:val="Odlomakpopisa"/>
        <w:numPr>
          <w:ilvl w:val="0"/>
          <w:numId w:val="12"/>
        </w:numPr>
        <w:tabs>
          <w:tab w:val="left" w:pos="709"/>
          <w:tab w:val="left" w:pos="7088"/>
        </w:tabs>
      </w:pPr>
      <w:r w:rsidRPr="00726314">
        <w:t>Odbor za statut i poslovnik</w:t>
      </w:r>
    </w:p>
    <w:p w:rsidR="00EB7AF6" w:rsidRPr="00CD4666" w:rsidRDefault="00EB7AF6" w:rsidP="00587577">
      <w:pPr>
        <w:tabs>
          <w:tab w:val="left" w:pos="709"/>
          <w:tab w:val="left" w:pos="7088"/>
        </w:tabs>
      </w:pPr>
      <w:r>
        <w:tab/>
      </w:r>
    </w:p>
    <w:p w:rsidR="00587577" w:rsidRDefault="008E4F05" w:rsidP="00EE4EAD">
      <w:pPr>
        <w:tabs>
          <w:tab w:val="left" w:pos="709"/>
          <w:tab w:val="left" w:pos="7088"/>
        </w:tabs>
        <w:jc w:val="center"/>
      </w:pPr>
      <w:r w:rsidRPr="00CD4666">
        <w:t xml:space="preserve">Članak </w:t>
      </w:r>
      <w:r w:rsidR="00AE04EC">
        <w:t xml:space="preserve"> 5</w:t>
      </w:r>
      <w:r w:rsidR="00F645C6">
        <w:t>2</w:t>
      </w:r>
      <w:r w:rsidR="00AE04EC">
        <w:t>.</w:t>
      </w:r>
    </w:p>
    <w:p w:rsidR="00587577" w:rsidRDefault="00587577" w:rsidP="00587577">
      <w:pPr>
        <w:tabs>
          <w:tab w:val="left" w:pos="709"/>
          <w:tab w:val="left" w:pos="7088"/>
        </w:tabs>
        <w:rPr>
          <w:u w:val="double"/>
        </w:rPr>
      </w:pPr>
    </w:p>
    <w:p w:rsidR="00587577" w:rsidRPr="00587577" w:rsidRDefault="00587577" w:rsidP="00587577">
      <w:pPr>
        <w:tabs>
          <w:tab w:val="left" w:pos="709"/>
          <w:tab w:val="left" w:pos="7088"/>
        </w:tabs>
      </w:pPr>
      <w:r w:rsidRPr="00587577">
        <w:tab/>
        <w:t xml:space="preserve">Mandatna </w:t>
      </w:r>
      <w:r>
        <w:t>komisija ima predsjednika i dva člana.</w:t>
      </w:r>
    </w:p>
    <w:p w:rsidR="00587577" w:rsidRPr="00587577" w:rsidRDefault="00587577" w:rsidP="00587577">
      <w:pPr>
        <w:widowControl w:val="0"/>
        <w:tabs>
          <w:tab w:val="left" w:pos="709"/>
          <w:tab w:val="left" w:pos="7088"/>
        </w:tabs>
        <w:rPr>
          <w:b/>
        </w:rPr>
      </w:pPr>
      <w:r w:rsidRPr="00587577">
        <w:tab/>
        <w:t>Mandatna komisija</w:t>
      </w:r>
      <w:r w:rsidRPr="00587577">
        <w:rPr>
          <w:b/>
        </w:rPr>
        <w:t>:</w:t>
      </w:r>
    </w:p>
    <w:p w:rsidR="00587577" w:rsidRPr="00CD4666" w:rsidRDefault="00587577" w:rsidP="00587577">
      <w:pPr>
        <w:numPr>
          <w:ilvl w:val="0"/>
          <w:numId w:val="18"/>
        </w:numPr>
        <w:tabs>
          <w:tab w:val="left" w:pos="709"/>
          <w:tab w:val="left" w:pos="7088"/>
        </w:tabs>
      </w:pPr>
      <w:r w:rsidRPr="00CD4666">
        <w:t xml:space="preserve">na </w:t>
      </w:r>
      <w:proofErr w:type="spellStart"/>
      <w:r w:rsidRPr="00CD4666">
        <w:t>konstituirajućoj</w:t>
      </w:r>
      <w:proofErr w:type="spellEnd"/>
      <w:r w:rsidRPr="00CD4666">
        <w:t xml:space="preserve"> sjednici </w:t>
      </w:r>
      <w:r>
        <w:t xml:space="preserve">podnosi izvješće </w:t>
      </w:r>
      <w:r w:rsidRPr="00CD4666">
        <w:t xml:space="preserve"> Gradsko</w:t>
      </w:r>
      <w:r>
        <w:t>me</w:t>
      </w:r>
      <w:r w:rsidRPr="00CD4666">
        <w:t xml:space="preserve"> vijeć</w:t>
      </w:r>
      <w:r>
        <w:t>u</w:t>
      </w:r>
      <w:r w:rsidRPr="00CD4666">
        <w:t xml:space="preserve"> o provedenim izborima za Gradsko vijeće i imenima izabranih vijećnika, temeljem objavljenih rezultata nadležnog izbornog povjerenstva o provedenim izborima,</w:t>
      </w:r>
    </w:p>
    <w:p w:rsidR="00587577" w:rsidRPr="00CD4666" w:rsidRDefault="00587577" w:rsidP="00587577">
      <w:pPr>
        <w:numPr>
          <w:ilvl w:val="0"/>
          <w:numId w:val="18"/>
        </w:numPr>
        <w:tabs>
          <w:tab w:val="left" w:pos="709"/>
          <w:tab w:val="left" w:pos="7088"/>
        </w:tabs>
      </w:pPr>
      <w:r w:rsidRPr="00CD4666">
        <w:t>obavještava Gradsko vijeće o podnesenim ostavkama na vijećničku dužnost, te o zamjenicima vijećnika koji umjesto njih počinju obavljati vijećničku dužnost,</w:t>
      </w:r>
    </w:p>
    <w:p w:rsidR="00D32C67" w:rsidRPr="0078577F" w:rsidRDefault="00587577" w:rsidP="00587577">
      <w:pPr>
        <w:numPr>
          <w:ilvl w:val="0"/>
          <w:numId w:val="18"/>
        </w:numPr>
        <w:tabs>
          <w:tab w:val="left" w:pos="709"/>
          <w:tab w:val="left" w:pos="7088"/>
        </w:tabs>
      </w:pPr>
      <w:r w:rsidRPr="0078577F">
        <w:t xml:space="preserve">obavještava </w:t>
      </w:r>
      <w:r w:rsidR="00D32C67" w:rsidRPr="0078577F">
        <w:t>g</w:t>
      </w:r>
      <w:r w:rsidRPr="0078577F">
        <w:t>radsko vijeće o mirovanju mandata</w:t>
      </w:r>
      <w:r w:rsidR="00D32C67" w:rsidRPr="0078577F">
        <w:t xml:space="preserve"> </w:t>
      </w:r>
      <w:r w:rsidRPr="0078577F">
        <w:t>vijećnika</w:t>
      </w:r>
      <w:r w:rsidR="00D32C67" w:rsidRPr="0078577F">
        <w:t xml:space="preserve"> po sili zakona, o mirovanju mandata iz osobnih razloga i o mirovanju mandata zbog obnašanja nespojive dužnosti te o zamjeniku vijećnika koji umjesto njega počinje obavljati vijećničku dužnost,</w:t>
      </w:r>
    </w:p>
    <w:p w:rsidR="0078577F" w:rsidRDefault="00587577" w:rsidP="00587577">
      <w:pPr>
        <w:numPr>
          <w:ilvl w:val="0"/>
          <w:numId w:val="18"/>
        </w:numPr>
        <w:tabs>
          <w:tab w:val="left" w:pos="709"/>
          <w:tab w:val="left" w:pos="7088"/>
        </w:tabs>
        <w:jc w:val="center"/>
      </w:pPr>
      <w:r w:rsidRPr="00CD4666">
        <w:t>obavještava Gradsko vijeće o prestanku mirovanja mandata vijećnika,</w:t>
      </w:r>
    </w:p>
    <w:p w:rsidR="0078577F" w:rsidRDefault="0078577F" w:rsidP="0078577F">
      <w:pPr>
        <w:tabs>
          <w:tab w:val="left" w:pos="709"/>
          <w:tab w:val="left" w:pos="7088"/>
        </w:tabs>
      </w:pPr>
    </w:p>
    <w:p w:rsidR="00587577" w:rsidRDefault="0078577F" w:rsidP="0078577F">
      <w:pPr>
        <w:tabs>
          <w:tab w:val="left" w:pos="709"/>
          <w:tab w:val="left" w:pos="7088"/>
        </w:tabs>
        <w:jc w:val="center"/>
      </w:pPr>
      <w:r>
        <w:t>Č</w:t>
      </w:r>
      <w:r w:rsidR="00587577">
        <w:t xml:space="preserve">lanak  </w:t>
      </w:r>
      <w:r w:rsidR="00AE04EC">
        <w:t>5</w:t>
      </w:r>
      <w:r w:rsidR="00F645C6">
        <w:t>3</w:t>
      </w:r>
      <w:r w:rsidR="00587577">
        <w:t>.</w:t>
      </w:r>
    </w:p>
    <w:p w:rsidR="00587577" w:rsidRDefault="00587577" w:rsidP="00587577">
      <w:pPr>
        <w:tabs>
          <w:tab w:val="left" w:pos="709"/>
          <w:tab w:val="left" w:pos="7088"/>
        </w:tabs>
      </w:pPr>
    </w:p>
    <w:p w:rsidR="00587577" w:rsidRDefault="00587577" w:rsidP="00587577">
      <w:pPr>
        <w:tabs>
          <w:tab w:val="left" w:pos="709"/>
          <w:tab w:val="left" w:pos="7088"/>
        </w:tabs>
      </w:pPr>
      <w:r>
        <w:tab/>
        <w:t>Odbor za izbor i imenovanje ima predsjednika i četiri člana.</w:t>
      </w:r>
    </w:p>
    <w:p w:rsidR="00587577" w:rsidRDefault="00587577" w:rsidP="00587577">
      <w:pPr>
        <w:tabs>
          <w:tab w:val="left" w:pos="709"/>
          <w:tab w:val="left" w:pos="7088"/>
        </w:tabs>
      </w:pPr>
      <w:r>
        <w:tab/>
        <w:t>Odbor za izbor i imenovanje predlaže:</w:t>
      </w:r>
    </w:p>
    <w:p w:rsidR="00BE287A" w:rsidRPr="00CD4666" w:rsidRDefault="00587577" w:rsidP="00587577">
      <w:pPr>
        <w:tabs>
          <w:tab w:val="left" w:pos="709"/>
          <w:tab w:val="left" w:pos="7088"/>
        </w:tabs>
      </w:pPr>
      <w:r>
        <w:tab/>
        <w:t xml:space="preserve">      -      </w:t>
      </w:r>
      <w:r w:rsidR="00BE287A" w:rsidRPr="00CD4666">
        <w:t>izbor i razrješenje predsjednika i potpredsjednika Gradskog vijeća,</w:t>
      </w:r>
    </w:p>
    <w:p w:rsidR="00BE287A" w:rsidRPr="00CD4666" w:rsidRDefault="00BE287A" w:rsidP="00904C32">
      <w:pPr>
        <w:numPr>
          <w:ilvl w:val="0"/>
          <w:numId w:val="16"/>
        </w:numPr>
        <w:tabs>
          <w:tab w:val="left" w:pos="709"/>
          <w:tab w:val="left" w:pos="7088"/>
        </w:tabs>
      </w:pPr>
      <w:r w:rsidRPr="00CD4666">
        <w:t>izbor i razrješenje članova radnih tijela Gradskog vijeća,</w:t>
      </w:r>
    </w:p>
    <w:p w:rsidR="00BE287A" w:rsidRPr="00CD4666" w:rsidRDefault="00BE287A" w:rsidP="00904C32">
      <w:pPr>
        <w:numPr>
          <w:ilvl w:val="0"/>
          <w:numId w:val="16"/>
        </w:numPr>
        <w:tabs>
          <w:tab w:val="left" w:pos="709"/>
          <w:tab w:val="left" w:pos="7088"/>
        </w:tabs>
      </w:pPr>
      <w:r w:rsidRPr="00CD4666">
        <w:t>imenovanje i razrješenje i drugih osoba određenih ovim Statutom i drugim odlukama Gradskog vijeća,</w:t>
      </w:r>
    </w:p>
    <w:p w:rsidR="00D4047D" w:rsidRDefault="00D4047D" w:rsidP="00D4047D">
      <w:pPr>
        <w:pStyle w:val="Odlomakpopisa"/>
        <w:tabs>
          <w:tab w:val="left" w:pos="709"/>
          <w:tab w:val="left" w:pos="7088"/>
        </w:tabs>
        <w:ind w:left="0" w:firstLine="709"/>
        <w:rPr>
          <w:i/>
        </w:rPr>
      </w:pPr>
    </w:p>
    <w:p w:rsidR="00724C90" w:rsidRPr="00CD4666" w:rsidRDefault="00724C90" w:rsidP="00C05FF3">
      <w:pPr>
        <w:tabs>
          <w:tab w:val="left" w:pos="709"/>
          <w:tab w:val="left" w:pos="7088"/>
        </w:tabs>
      </w:pPr>
    </w:p>
    <w:p w:rsidR="00BE287A" w:rsidRDefault="00BE287A" w:rsidP="00EE4EAD">
      <w:pPr>
        <w:tabs>
          <w:tab w:val="left" w:pos="709"/>
          <w:tab w:val="left" w:pos="7088"/>
        </w:tabs>
        <w:jc w:val="center"/>
      </w:pPr>
      <w:r w:rsidRPr="00CD4666">
        <w:t>Član</w:t>
      </w:r>
      <w:r w:rsidR="008E4F05" w:rsidRPr="00CD4666">
        <w:t xml:space="preserve">ak </w:t>
      </w:r>
      <w:r w:rsidR="00587577">
        <w:t>5</w:t>
      </w:r>
      <w:r w:rsidR="00F645C6">
        <w:t>4</w:t>
      </w:r>
      <w:r w:rsidRPr="00CD4666">
        <w:t>.</w:t>
      </w:r>
    </w:p>
    <w:p w:rsidR="00746F9B" w:rsidRPr="00CD4666" w:rsidRDefault="00746F9B" w:rsidP="00EE4EAD">
      <w:pPr>
        <w:tabs>
          <w:tab w:val="left" w:pos="709"/>
          <w:tab w:val="left" w:pos="7088"/>
        </w:tabs>
        <w:jc w:val="center"/>
      </w:pPr>
    </w:p>
    <w:p w:rsidR="0035367A" w:rsidRDefault="00746F9B" w:rsidP="00C05FF3">
      <w:pPr>
        <w:keepNext/>
        <w:tabs>
          <w:tab w:val="left" w:pos="709"/>
          <w:tab w:val="left" w:pos="7088"/>
        </w:tabs>
      </w:pPr>
      <w:r>
        <w:tab/>
      </w:r>
      <w:r w:rsidR="00587577">
        <w:t xml:space="preserve">Odbor za statut i poslovnik ima predsjednika i </w:t>
      </w:r>
      <w:r w:rsidR="00572A31">
        <w:t>četiri</w:t>
      </w:r>
      <w:r w:rsidR="00587577">
        <w:t xml:space="preserve"> člana</w:t>
      </w:r>
      <w:r w:rsidR="0035367A">
        <w:t>.</w:t>
      </w:r>
    </w:p>
    <w:p w:rsidR="00BE287A" w:rsidRPr="00CD4666" w:rsidRDefault="0035367A" w:rsidP="00C05FF3">
      <w:pPr>
        <w:keepNext/>
        <w:tabs>
          <w:tab w:val="left" w:pos="709"/>
          <w:tab w:val="left" w:pos="7088"/>
        </w:tabs>
      </w:pPr>
      <w:r>
        <w:tab/>
        <w:t>Odbor za statut i poslovnik</w:t>
      </w:r>
      <w:r w:rsidR="00BE287A" w:rsidRPr="00CD4666">
        <w:t>:</w:t>
      </w:r>
    </w:p>
    <w:p w:rsidR="00BE287A" w:rsidRPr="00CD4666" w:rsidRDefault="00BE287A" w:rsidP="00904C32">
      <w:pPr>
        <w:numPr>
          <w:ilvl w:val="0"/>
          <w:numId w:val="17"/>
        </w:numPr>
        <w:tabs>
          <w:tab w:val="left" w:pos="709"/>
          <w:tab w:val="left" w:pos="7088"/>
        </w:tabs>
      </w:pPr>
      <w:r w:rsidRPr="00CD4666">
        <w:t>predlaže Statut Grada i Poslovnik Gradskog vijeća,</w:t>
      </w:r>
    </w:p>
    <w:p w:rsidR="00BE287A" w:rsidRPr="00CD4666" w:rsidRDefault="00BE287A" w:rsidP="00904C32">
      <w:pPr>
        <w:numPr>
          <w:ilvl w:val="0"/>
          <w:numId w:val="17"/>
        </w:numPr>
        <w:tabs>
          <w:tab w:val="left" w:pos="709"/>
          <w:tab w:val="left" w:pos="7088"/>
        </w:tabs>
      </w:pPr>
      <w:r w:rsidRPr="00CD4666">
        <w:t>predlaže pokretanje postupka za izmjenu Statuta odnosno Poslovnika Gradskog vijeća,</w:t>
      </w:r>
    </w:p>
    <w:p w:rsidR="000659DC" w:rsidRPr="00726314" w:rsidRDefault="000659DC" w:rsidP="000659DC">
      <w:pPr>
        <w:numPr>
          <w:ilvl w:val="0"/>
          <w:numId w:val="17"/>
        </w:numPr>
        <w:tabs>
          <w:tab w:val="left" w:pos="709"/>
          <w:tab w:val="left" w:pos="7088"/>
        </w:tabs>
      </w:pPr>
      <w:r w:rsidRPr="00726314">
        <w:t>predlaže akte o primanjima i naknadama predsjednika i članova Gradskog vijeća, stalnih i povremenih radnih tijela te predsjednika vijeća mjesnih odbora</w:t>
      </w:r>
    </w:p>
    <w:p w:rsidR="0035367A" w:rsidRPr="00CD4666" w:rsidRDefault="0035367A" w:rsidP="00904C32">
      <w:pPr>
        <w:numPr>
          <w:ilvl w:val="0"/>
          <w:numId w:val="17"/>
        </w:numPr>
        <w:tabs>
          <w:tab w:val="left" w:pos="709"/>
          <w:tab w:val="left" w:pos="7088"/>
        </w:tabs>
      </w:pPr>
      <w:r>
        <w:t>utvrđuje pročišćene tekstove akata Gradskoga vijeća te ih objavljuje u službenom glasilu,</w:t>
      </w:r>
    </w:p>
    <w:p w:rsidR="00BE287A" w:rsidRPr="00CD4666" w:rsidRDefault="00BE287A" w:rsidP="00904C32">
      <w:pPr>
        <w:numPr>
          <w:ilvl w:val="0"/>
          <w:numId w:val="17"/>
        </w:numPr>
        <w:tabs>
          <w:tab w:val="left" w:pos="709"/>
          <w:tab w:val="left" w:pos="7088"/>
        </w:tabs>
      </w:pPr>
      <w:r w:rsidRPr="00CD4666">
        <w:t>obavlja i druge poslove određene ovim Statutom.</w:t>
      </w:r>
    </w:p>
    <w:p w:rsidR="000D7922" w:rsidRDefault="000D7922" w:rsidP="0018181F">
      <w:pPr>
        <w:tabs>
          <w:tab w:val="left" w:pos="709"/>
          <w:tab w:val="left" w:pos="7088"/>
        </w:tabs>
      </w:pPr>
      <w:r>
        <w:tab/>
      </w:r>
    </w:p>
    <w:p w:rsidR="0018181F" w:rsidRDefault="0018181F" w:rsidP="0018181F">
      <w:pPr>
        <w:tabs>
          <w:tab w:val="left" w:pos="709"/>
          <w:tab w:val="left" w:pos="7088"/>
        </w:tabs>
        <w:jc w:val="center"/>
      </w:pPr>
      <w:r>
        <w:t xml:space="preserve">Članak  </w:t>
      </w:r>
      <w:r w:rsidR="00AE04EC">
        <w:t>5</w:t>
      </w:r>
      <w:r w:rsidR="00F645C6">
        <w:t>5</w:t>
      </w:r>
      <w:r>
        <w:t>.</w:t>
      </w:r>
    </w:p>
    <w:p w:rsidR="0018181F" w:rsidRDefault="0018181F" w:rsidP="0018181F">
      <w:pPr>
        <w:tabs>
          <w:tab w:val="left" w:pos="709"/>
          <w:tab w:val="left" w:pos="7088"/>
        </w:tabs>
      </w:pPr>
      <w:r>
        <w:tab/>
      </w:r>
    </w:p>
    <w:p w:rsidR="00E11EF5" w:rsidRDefault="0018181F" w:rsidP="0018181F">
      <w:pPr>
        <w:tabs>
          <w:tab w:val="left" w:pos="709"/>
          <w:tab w:val="left" w:pos="7088"/>
        </w:tabs>
      </w:pPr>
      <w:r>
        <w:tab/>
      </w:r>
      <w:r w:rsidR="007C0042">
        <w:t>Predsjednik i  č</w:t>
      </w:r>
      <w:r>
        <w:t xml:space="preserve">lanovi radnih tijela biraju se iz redova vijećnika, </w:t>
      </w:r>
      <w:r w:rsidR="00314260">
        <w:t>a sastav radnih tijela</w:t>
      </w:r>
    </w:p>
    <w:p w:rsidR="00E11EF5" w:rsidRDefault="00E11EF5" w:rsidP="0018181F">
      <w:pPr>
        <w:tabs>
          <w:tab w:val="left" w:pos="709"/>
          <w:tab w:val="left" w:pos="7088"/>
        </w:tabs>
      </w:pPr>
      <w:r>
        <w:t>u pravilu je razmjeran zastupljenosti vijećnika izabranih na stranačkim i nezavisnim listama, a vodeći računa o načelu ravnopravnosti spolova.</w:t>
      </w:r>
    </w:p>
    <w:p w:rsidR="0018181F" w:rsidRDefault="0018181F" w:rsidP="0018181F">
      <w:pPr>
        <w:tabs>
          <w:tab w:val="left" w:pos="709"/>
          <w:tab w:val="left" w:pos="7088"/>
        </w:tabs>
      </w:pPr>
      <w:r>
        <w:tab/>
        <w:t>Stalna radna tijela svoje funkcije ostvaruju sudjelovanjem u pripremi akata o kojima odlučuje Gradsko vijeće te davanjem mišljenja i prijedloga na akte.</w:t>
      </w:r>
    </w:p>
    <w:p w:rsidR="0018181F" w:rsidRDefault="0018181F" w:rsidP="0018181F">
      <w:pPr>
        <w:tabs>
          <w:tab w:val="left" w:pos="709"/>
          <w:tab w:val="left" w:pos="7088"/>
        </w:tabs>
      </w:pPr>
    </w:p>
    <w:p w:rsidR="0018181F" w:rsidRDefault="0018181F" w:rsidP="0018181F">
      <w:pPr>
        <w:tabs>
          <w:tab w:val="left" w:pos="709"/>
          <w:tab w:val="left" w:pos="7088"/>
        </w:tabs>
        <w:jc w:val="center"/>
      </w:pPr>
      <w:r>
        <w:t xml:space="preserve">Članak  </w:t>
      </w:r>
      <w:r w:rsidR="00AE04EC">
        <w:t>5</w:t>
      </w:r>
      <w:r w:rsidR="00F645C6">
        <w:t>6</w:t>
      </w:r>
      <w:r>
        <w:t>.</w:t>
      </w:r>
    </w:p>
    <w:p w:rsidR="0018181F" w:rsidRDefault="0018181F" w:rsidP="0018181F">
      <w:pPr>
        <w:tabs>
          <w:tab w:val="left" w:pos="709"/>
          <w:tab w:val="left" w:pos="7088"/>
        </w:tabs>
      </w:pPr>
    </w:p>
    <w:p w:rsidR="00BE287A" w:rsidRPr="00CD4666" w:rsidRDefault="00FC768C" w:rsidP="00C05FF3">
      <w:pPr>
        <w:tabs>
          <w:tab w:val="left" w:pos="709"/>
          <w:tab w:val="left" w:pos="7088"/>
        </w:tabs>
      </w:pPr>
      <w:r>
        <w:tab/>
      </w:r>
      <w:r w:rsidR="00BE287A" w:rsidRPr="00CD4666">
        <w:t xml:space="preserve">Gradsko vijeće može uz radna tijela osnovana ovim Statutom, osnivati druga stalna i povremena radna tijela </w:t>
      </w:r>
      <w:r w:rsidR="0018181F">
        <w:t xml:space="preserve">u čiji sastav se mogu imenovati i osobe izvan strukture vijećnika, a </w:t>
      </w:r>
      <w:r w:rsidR="00BE287A" w:rsidRPr="00CD4666">
        <w:t>radi proučavanja i razmatranja drugih pitanja iz djelokruga Gradskog vijeća, pripreme prijedloga odluka i drugih akata, davanja mišljenja i prijedloga u svezi pitanja koja su na dnevnom redu Gradskog vijeća.</w:t>
      </w:r>
    </w:p>
    <w:p w:rsidR="00BE287A" w:rsidRPr="00CD4666" w:rsidRDefault="00FC768C" w:rsidP="00C05FF3">
      <w:pPr>
        <w:tabs>
          <w:tab w:val="left" w:pos="709"/>
          <w:tab w:val="left" w:pos="7088"/>
        </w:tabs>
      </w:pPr>
      <w:r>
        <w:tab/>
      </w:r>
      <w:r w:rsidR="00BE287A" w:rsidRPr="00CD4666">
        <w:t xml:space="preserve">Sastav, broj članova, djelokrug i način rada radnih tijela utvrđuje Gradsko vijeće posebnim odlukama. </w:t>
      </w:r>
    </w:p>
    <w:p w:rsidR="0018181F" w:rsidRPr="00CD4666" w:rsidRDefault="0018181F" w:rsidP="00C05FF3">
      <w:pPr>
        <w:tabs>
          <w:tab w:val="left" w:pos="709"/>
          <w:tab w:val="left" w:pos="7088"/>
        </w:tabs>
      </w:pPr>
      <w:r>
        <w:tab/>
      </w:r>
    </w:p>
    <w:p w:rsidR="00BE287A" w:rsidRPr="0018181F" w:rsidRDefault="00FC768C" w:rsidP="00FC768C">
      <w:pPr>
        <w:tabs>
          <w:tab w:val="left" w:pos="709"/>
          <w:tab w:val="left" w:pos="7088"/>
        </w:tabs>
        <w:rPr>
          <w:b/>
        </w:rPr>
      </w:pPr>
      <w:r w:rsidRPr="0018181F">
        <w:rPr>
          <w:b/>
        </w:rPr>
        <w:tab/>
      </w:r>
      <w:r w:rsidR="00BE287A" w:rsidRPr="0018181F">
        <w:rPr>
          <w:b/>
        </w:rPr>
        <w:t>2. GRADONAČELNIK</w:t>
      </w:r>
    </w:p>
    <w:p w:rsidR="00BE287A" w:rsidRPr="00B67D65" w:rsidRDefault="00BE287A" w:rsidP="00C05FF3">
      <w:pPr>
        <w:tabs>
          <w:tab w:val="left" w:pos="709"/>
          <w:tab w:val="left" w:pos="7088"/>
        </w:tabs>
        <w:rPr>
          <w:sz w:val="16"/>
          <w:szCs w:val="16"/>
        </w:rPr>
      </w:pPr>
    </w:p>
    <w:p w:rsidR="003B3C98" w:rsidRDefault="008E4F05" w:rsidP="00EE4EAD">
      <w:pPr>
        <w:tabs>
          <w:tab w:val="left" w:pos="709"/>
          <w:tab w:val="left" w:pos="7088"/>
        </w:tabs>
        <w:jc w:val="center"/>
      </w:pPr>
      <w:r w:rsidRPr="00CD4666">
        <w:t xml:space="preserve">Članak </w:t>
      </w:r>
      <w:r w:rsidR="0018181F">
        <w:t>5</w:t>
      </w:r>
      <w:r w:rsidR="00F645C6">
        <w:t>7</w:t>
      </w:r>
      <w:r w:rsidR="00BE287A" w:rsidRPr="00CD4666">
        <w:t>.</w:t>
      </w:r>
    </w:p>
    <w:p w:rsidR="00FC768C" w:rsidRPr="0040436D" w:rsidRDefault="00FC768C" w:rsidP="00EE4EAD">
      <w:pPr>
        <w:tabs>
          <w:tab w:val="left" w:pos="709"/>
          <w:tab w:val="left" w:pos="7088"/>
        </w:tabs>
        <w:jc w:val="center"/>
        <w:rPr>
          <w:sz w:val="16"/>
          <w:szCs w:val="16"/>
        </w:rPr>
      </w:pPr>
    </w:p>
    <w:p w:rsidR="00CA1261" w:rsidRDefault="00FC768C" w:rsidP="00C05FF3">
      <w:pPr>
        <w:tabs>
          <w:tab w:val="left" w:pos="709"/>
          <w:tab w:val="left" w:pos="7088"/>
        </w:tabs>
      </w:pPr>
      <w:r>
        <w:tab/>
      </w:r>
      <w:r w:rsidR="00BE287A" w:rsidRPr="00CD4666">
        <w:t>Gradonačelnik</w:t>
      </w:r>
      <w:r w:rsidR="00CA1261">
        <w:t xml:space="preserve"> je izvršno tijelo grada.</w:t>
      </w:r>
    </w:p>
    <w:p w:rsidR="00CA1261" w:rsidRPr="0078577F" w:rsidRDefault="00CA1261" w:rsidP="00C05FF3">
      <w:pPr>
        <w:tabs>
          <w:tab w:val="left" w:pos="709"/>
          <w:tab w:val="left" w:pos="7088"/>
        </w:tabs>
      </w:pPr>
      <w:r w:rsidRPr="0078577F">
        <w:tab/>
        <w:t>Gradonačelnik zastupa Grad.</w:t>
      </w:r>
    </w:p>
    <w:p w:rsidR="00CA1261" w:rsidRDefault="00CA1261" w:rsidP="00C05FF3">
      <w:pPr>
        <w:tabs>
          <w:tab w:val="left" w:pos="709"/>
          <w:tab w:val="left" w:pos="7088"/>
        </w:tabs>
      </w:pPr>
      <w:r w:rsidRPr="0078577F">
        <w:tab/>
      </w:r>
      <w:r w:rsidR="0066011B">
        <w:t>Mandat gradonačelnika</w:t>
      </w:r>
      <w:r w:rsidR="0066011B" w:rsidRPr="0066011B">
        <w:rPr>
          <w:color w:val="FF0000"/>
        </w:rPr>
        <w:t xml:space="preserve"> izabranog na redovnim ili prijevremenim izborima </w:t>
      </w:r>
      <w:r w:rsidR="00554869" w:rsidRPr="0066011B">
        <w:rPr>
          <w:color w:val="FF0000"/>
        </w:rPr>
        <w:t xml:space="preserve"> </w:t>
      </w:r>
      <w:r w:rsidR="00554869" w:rsidRPr="0078577F">
        <w:t>počinje prvog radnog dana koji slijedi danu objave konačnih rezultata izbora i traje do prvog radnog dana koji slijedi danu objave konačnih rezultata izbora novog gradonačelnika.</w:t>
      </w:r>
    </w:p>
    <w:p w:rsidR="0066011B" w:rsidRPr="0066011B" w:rsidRDefault="0066011B" w:rsidP="00C05FF3">
      <w:pPr>
        <w:tabs>
          <w:tab w:val="left" w:pos="709"/>
          <w:tab w:val="left" w:pos="7088"/>
        </w:tabs>
        <w:rPr>
          <w:color w:val="FF0000"/>
        </w:rPr>
      </w:pPr>
      <w:r w:rsidRPr="0066011B">
        <w:rPr>
          <w:color w:val="FF0000"/>
        </w:rPr>
        <w:tab/>
        <w:t>Iznimno od stavka 3. ovoga članka mandat gradonačelnika kojeg je razriješila Vlada Republike Hrvatske traje do stupanja na snagu odluke Vlade Republike Hrvatske o razrješenju, odnosno istovremenom raspuštanju gradskog vijeća i razrješenju gradonačelnika.</w:t>
      </w:r>
    </w:p>
    <w:p w:rsidR="00036EC6" w:rsidRPr="00C06FE4" w:rsidRDefault="00036EC6" w:rsidP="00954781">
      <w:pPr>
        <w:tabs>
          <w:tab w:val="left" w:pos="0"/>
          <w:tab w:val="left" w:pos="7088"/>
        </w:tabs>
        <w:rPr>
          <w:color w:val="FF0000"/>
        </w:rPr>
      </w:pPr>
      <w:r w:rsidRPr="00C06FE4">
        <w:rPr>
          <w:color w:val="FF0000"/>
        </w:rPr>
        <w:t xml:space="preserve">           Gradonačelnik </w:t>
      </w:r>
      <w:r w:rsidR="00C06FE4" w:rsidRPr="00C06FE4">
        <w:rPr>
          <w:color w:val="FF0000"/>
        </w:rPr>
        <w:t xml:space="preserve"> odlučuje ho</w:t>
      </w:r>
      <w:r w:rsidRPr="00C06FE4">
        <w:rPr>
          <w:color w:val="FF0000"/>
        </w:rPr>
        <w:t xml:space="preserve">će li dužnost na koju </w:t>
      </w:r>
      <w:r w:rsidR="00C06FE4" w:rsidRPr="00C06FE4">
        <w:rPr>
          <w:color w:val="FF0000"/>
        </w:rPr>
        <w:t>je</w:t>
      </w:r>
      <w:r w:rsidRPr="00C06FE4">
        <w:rPr>
          <w:color w:val="FF0000"/>
        </w:rPr>
        <w:t xml:space="preserve"> izabran obavljati profesionalno i duž</w:t>
      </w:r>
      <w:r w:rsidR="00C06FE4" w:rsidRPr="00C06FE4">
        <w:rPr>
          <w:color w:val="FF0000"/>
        </w:rPr>
        <w:t>an je</w:t>
      </w:r>
      <w:r w:rsidRPr="00C06FE4">
        <w:rPr>
          <w:color w:val="FF0000"/>
        </w:rPr>
        <w:t xml:space="preserve"> u roku od 8 dana od dana stupanja na dužnost dostaviti pisanu obavijest nadležnom upravnom tijelu Grada o tome na koji način će obnašati dužnost.</w:t>
      </w:r>
    </w:p>
    <w:p w:rsidR="00C06FE4" w:rsidRPr="00C06FE4" w:rsidRDefault="00C06FE4" w:rsidP="002F3759">
      <w:pPr>
        <w:rPr>
          <w:i/>
          <w:color w:val="FF0000"/>
        </w:rPr>
      </w:pPr>
      <w:r w:rsidRPr="00C06FE4">
        <w:rPr>
          <w:i/>
          <w:color w:val="FF0000"/>
        </w:rPr>
        <w:tab/>
      </w:r>
      <w:r w:rsidRPr="00C06FE4">
        <w:rPr>
          <w:color w:val="FF0000"/>
        </w:rPr>
        <w:t>Ukoliko gradonačelnik ne postupi na način pro</w:t>
      </w:r>
      <w:r w:rsidR="00392A9D">
        <w:rPr>
          <w:color w:val="FF0000"/>
        </w:rPr>
        <w:t>p</w:t>
      </w:r>
      <w:r w:rsidRPr="00C06FE4">
        <w:rPr>
          <w:color w:val="FF0000"/>
        </w:rPr>
        <w:t>isan prethodnim stavkom, smatra se da dužnost obavlja volonterski.</w:t>
      </w:r>
      <w:r w:rsidR="002F3759" w:rsidRPr="00C06FE4">
        <w:rPr>
          <w:i/>
          <w:color w:val="FF0000"/>
        </w:rPr>
        <w:tab/>
      </w:r>
    </w:p>
    <w:p w:rsidR="00C06FE4" w:rsidRDefault="002F3759" w:rsidP="002F3759">
      <w:r w:rsidRPr="0078577F">
        <w:tab/>
        <w:t>Gradonačelnik može promijeniti način obavljanja dužnosti u tijeku mandata, dostavom pisane obavijesti o promjeni načina obavljanja dužnosti</w:t>
      </w:r>
      <w:r w:rsidR="00C06FE4">
        <w:t xml:space="preserve"> nadležnom upravnom tijelu grada. </w:t>
      </w:r>
    </w:p>
    <w:p w:rsidR="00C06FE4" w:rsidRPr="00C06FE4" w:rsidRDefault="00C06FE4" w:rsidP="002F3759">
      <w:pPr>
        <w:rPr>
          <w:color w:val="FF0000"/>
        </w:rPr>
      </w:pPr>
      <w:r w:rsidRPr="00C06FE4">
        <w:rPr>
          <w:color w:val="FF0000"/>
        </w:rPr>
        <w:tab/>
        <w:t>Ako u obavijesti iz prethodnog stavka nije naveden dan početka novog načina obavljanja dužnosti, novi način obavljanja dužnosti započinje prvog dana slijedeć</w:t>
      </w:r>
      <w:r w:rsidR="00392A9D">
        <w:rPr>
          <w:color w:val="FF0000"/>
        </w:rPr>
        <w:t xml:space="preserve">eg </w:t>
      </w:r>
      <w:r w:rsidRPr="00C06FE4">
        <w:rPr>
          <w:color w:val="FF0000"/>
        </w:rPr>
        <w:t xml:space="preserve"> mjese</w:t>
      </w:r>
      <w:r w:rsidR="00392A9D">
        <w:rPr>
          <w:color w:val="FF0000"/>
        </w:rPr>
        <w:t>c</w:t>
      </w:r>
      <w:r w:rsidRPr="00C06FE4">
        <w:rPr>
          <w:color w:val="FF0000"/>
        </w:rPr>
        <w:t>a nakon dostave te obavijesti.</w:t>
      </w:r>
      <w:r w:rsidRPr="00C06FE4">
        <w:rPr>
          <w:color w:val="FF0000"/>
        </w:rPr>
        <w:tab/>
      </w:r>
    </w:p>
    <w:p w:rsidR="002F3759" w:rsidRPr="00726314" w:rsidRDefault="002F3759" w:rsidP="002F3759">
      <w:pPr>
        <w:rPr>
          <w:color w:val="FF0000"/>
        </w:rPr>
      </w:pPr>
      <w:r w:rsidRPr="00726314">
        <w:rPr>
          <w:color w:val="FF0000"/>
        </w:rPr>
        <w:tab/>
      </w:r>
      <w:r w:rsidR="00726314" w:rsidRPr="00726314">
        <w:rPr>
          <w:color w:val="FF0000"/>
        </w:rPr>
        <w:t>Gradonačelnik</w:t>
      </w:r>
      <w:r w:rsidRPr="00726314">
        <w:rPr>
          <w:color w:val="FF0000"/>
        </w:rPr>
        <w:t xml:space="preserve"> koj</w:t>
      </w:r>
      <w:r w:rsidR="00726314" w:rsidRPr="00726314">
        <w:rPr>
          <w:color w:val="FF0000"/>
        </w:rPr>
        <w:t>i</w:t>
      </w:r>
      <w:r w:rsidRPr="00726314">
        <w:rPr>
          <w:color w:val="FF0000"/>
        </w:rPr>
        <w:t xml:space="preserve"> dužnost obavlja volonterski ne mo</w:t>
      </w:r>
      <w:r w:rsidR="00726314" w:rsidRPr="00726314">
        <w:rPr>
          <w:color w:val="FF0000"/>
        </w:rPr>
        <w:t xml:space="preserve">že </w:t>
      </w:r>
      <w:r w:rsidRPr="00726314">
        <w:rPr>
          <w:color w:val="FF0000"/>
        </w:rPr>
        <w:t xml:space="preserve"> promijeniti način obavljanja dužnosti u godini održavanja redovnih lokalnih izbora.</w:t>
      </w:r>
    </w:p>
    <w:p w:rsidR="00CD56CA" w:rsidRPr="00CD56CA" w:rsidRDefault="00CD56CA" w:rsidP="00C05FF3">
      <w:pPr>
        <w:tabs>
          <w:tab w:val="left" w:pos="709"/>
          <w:tab w:val="left" w:pos="7088"/>
        </w:tabs>
        <w:rPr>
          <w:b/>
        </w:rPr>
      </w:pPr>
      <w:r w:rsidRPr="00CD56CA">
        <w:rPr>
          <w:b/>
        </w:rPr>
        <w:lastRenderedPageBreak/>
        <w:tab/>
        <w:t>2.1. Nadležnost gradonačelnika</w:t>
      </w:r>
    </w:p>
    <w:p w:rsidR="00CD56CA" w:rsidRPr="00B67D65" w:rsidRDefault="00CD56CA" w:rsidP="00C05FF3">
      <w:pPr>
        <w:tabs>
          <w:tab w:val="left" w:pos="709"/>
          <w:tab w:val="left" w:pos="7088"/>
        </w:tabs>
        <w:rPr>
          <w:sz w:val="16"/>
          <w:szCs w:val="16"/>
        </w:rPr>
      </w:pPr>
    </w:p>
    <w:p w:rsidR="00CA1261" w:rsidRDefault="00CA1261" w:rsidP="00CA1261">
      <w:pPr>
        <w:tabs>
          <w:tab w:val="left" w:pos="709"/>
          <w:tab w:val="left" w:pos="7088"/>
        </w:tabs>
        <w:jc w:val="center"/>
      </w:pPr>
      <w:r>
        <w:t xml:space="preserve">Članak  </w:t>
      </w:r>
      <w:r w:rsidR="00E11EF5">
        <w:t>5</w:t>
      </w:r>
      <w:r w:rsidR="00F645C6">
        <w:t>8</w:t>
      </w:r>
      <w:r>
        <w:t>.</w:t>
      </w:r>
    </w:p>
    <w:p w:rsidR="00CA1261" w:rsidRPr="0040436D" w:rsidRDefault="00CA1261" w:rsidP="00C05FF3">
      <w:pPr>
        <w:tabs>
          <w:tab w:val="left" w:pos="709"/>
          <w:tab w:val="left" w:pos="7088"/>
        </w:tabs>
        <w:rPr>
          <w:sz w:val="16"/>
          <w:szCs w:val="16"/>
        </w:rPr>
      </w:pPr>
    </w:p>
    <w:p w:rsidR="006F67CC" w:rsidRPr="0078577F" w:rsidRDefault="00FC768C" w:rsidP="00C05FF3">
      <w:pPr>
        <w:keepNext/>
        <w:tabs>
          <w:tab w:val="left" w:pos="709"/>
          <w:tab w:val="left" w:pos="7088"/>
        </w:tabs>
      </w:pPr>
      <w:r w:rsidRPr="00554869">
        <w:rPr>
          <w:b/>
        </w:rPr>
        <w:tab/>
      </w:r>
      <w:r w:rsidR="006F67CC" w:rsidRPr="0078577F">
        <w:t>U obavljaju izvršne vlasti gradonačelnik:</w:t>
      </w:r>
    </w:p>
    <w:p w:rsidR="006F67CC" w:rsidRPr="0078577F" w:rsidRDefault="002D23B0" w:rsidP="00554869">
      <w:pPr>
        <w:numPr>
          <w:ilvl w:val="0"/>
          <w:numId w:val="19"/>
        </w:numPr>
        <w:tabs>
          <w:tab w:val="left" w:pos="709"/>
          <w:tab w:val="left" w:pos="7088"/>
        </w:tabs>
      </w:pPr>
      <w:r w:rsidRPr="0078577F">
        <w:t>priprema prijedloge</w:t>
      </w:r>
      <w:r w:rsidR="006F67CC" w:rsidRPr="0078577F">
        <w:t xml:space="preserve"> općih akata,</w:t>
      </w:r>
    </w:p>
    <w:p w:rsidR="006F67CC" w:rsidRPr="0078577F" w:rsidRDefault="006F67CC" w:rsidP="00904C32">
      <w:pPr>
        <w:numPr>
          <w:ilvl w:val="0"/>
          <w:numId w:val="19"/>
        </w:numPr>
        <w:tabs>
          <w:tab w:val="left" w:pos="709"/>
          <w:tab w:val="left" w:pos="7088"/>
        </w:tabs>
      </w:pPr>
      <w:r w:rsidRPr="0078577F">
        <w:t>izvršava i</w:t>
      </w:r>
      <w:r w:rsidR="00554869" w:rsidRPr="0078577F">
        <w:t>li</w:t>
      </w:r>
      <w:r w:rsidRPr="0078577F">
        <w:t xml:space="preserve"> osigurava izvršavanje općih akata Gradskog vijeća</w:t>
      </w:r>
      <w:r w:rsidR="00554869" w:rsidRPr="0078577F">
        <w:t>,</w:t>
      </w:r>
    </w:p>
    <w:p w:rsidR="00554869" w:rsidRPr="0078577F" w:rsidRDefault="00554869" w:rsidP="00904C32">
      <w:pPr>
        <w:numPr>
          <w:ilvl w:val="0"/>
          <w:numId w:val="19"/>
        </w:numPr>
        <w:tabs>
          <w:tab w:val="left" w:pos="709"/>
          <w:tab w:val="left" w:pos="7088"/>
        </w:tabs>
      </w:pPr>
      <w:r w:rsidRPr="0078577F">
        <w:t>usmjerava djelovanje upravnih tijela Grada u obavljanju poslova iz njihova samoupravnog djelokruga te nadzire njihov rad,</w:t>
      </w:r>
    </w:p>
    <w:p w:rsidR="00554869" w:rsidRPr="0078577F" w:rsidRDefault="00554869" w:rsidP="00904C32">
      <w:pPr>
        <w:numPr>
          <w:ilvl w:val="0"/>
          <w:numId w:val="19"/>
        </w:numPr>
        <w:tabs>
          <w:tab w:val="left" w:pos="709"/>
          <w:tab w:val="left" w:pos="7088"/>
        </w:tabs>
      </w:pPr>
      <w:r w:rsidRPr="0078577F">
        <w:t>upravlja nekretninama i pokretninama u vlasništvu Grada kao i njegovim prihodima i rashodima, u skladu sa zakonom i statutom</w:t>
      </w:r>
    </w:p>
    <w:p w:rsidR="00554869" w:rsidRPr="0078577F" w:rsidRDefault="00554869" w:rsidP="00904C32">
      <w:pPr>
        <w:numPr>
          <w:ilvl w:val="0"/>
          <w:numId w:val="19"/>
        </w:numPr>
        <w:tabs>
          <w:tab w:val="left" w:pos="709"/>
          <w:tab w:val="left" w:pos="7088"/>
        </w:tabs>
      </w:pPr>
      <w:r w:rsidRPr="0078577F">
        <w:t xml:space="preserve">odlučuje o stjecanju i otuđivanju nekretnina i pokretnina Grada i </w:t>
      </w:r>
      <w:r w:rsidR="00AD5960" w:rsidRPr="0078577F">
        <w:rPr>
          <w:i/>
        </w:rPr>
        <w:t>drugom</w:t>
      </w:r>
      <w:r w:rsidR="00AD5960" w:rsidRPr="0078577F">
        <w:rPr>
          <w:color w:val="FF0000"/>
        </w:rPr>
        <w:t xml:space="preserve"> </w:t>
      </w:r>
      <w:r w:rsidRPr="0078577F">
        <w:t>raspolaganju imovinom u skladu s ovim Zakonom, statutom i posebnim propisima,</w:t>
      </w:r>
    </w:p>
    <w:p w:rsidR="00554869" w:rsidRPr="0078577F" w:rsidRDefault="00554869" w:rsidP="00904C32">
      <w:pPr>
        <w:numPr>
          <w:ilvl w:val="0"/>
          <w:numId w:val="19"/>
        </w:numPr>
        <w:tabs>
          <w:tab w:val="left" w:pos="709"/>
          <w:tab w:val="left" w:pos="7088"/>
        </w:tabs>
      </w:pPr>
      <w:r w:rsidRPr="0078577F">
        <w:t>imenuje i razrješuje predstavnike Grada u tijelima javnih ustanova, trgovačkih društava i drugih pravnih osoba kojima je Grad osnivač, osim ako posebnim zakonom nije drugačije određeno,</w:t>
      </w:r>
    </w:p>
    <w:p w:rsidR="00554869" w:rsidRPr="0078577F" w:rsidRDefault="00554869" w:rsidP="00904C32">
      <w:pPr>
        <w:numPr>
          <w:ilvl w:val="0"/>
          <w:numId w:val="19"/>
        </w:numPr>
        <w:tabs>
          <w:tab w:val="left" w:pos="709"/>
          <w:tab w:val="left" w:pos="7088"/>
        </w:tabs>
        <w:rPr>
          <w:i/>
        </w:rPr>
      </w:pPr>
      <w:r w:rsidRPr="0078577F">
        <w:t xml:space="preserve">u slučaju iz stavka 1. točke 5. ovoga članka gradonačelnik može odlučivati o visini pojedinačne vrijednosti do najviše 0,5 % iznosa prihoda bez primitaka ostvarenih u godini koja prethodi godini u kojoj se odlučuje o stjecanju i otuđivanju pokretnina i nekretnina, odnosno </w:t>
      </w:r>
      <w:r w:rsidR="00AD5960" w:rsidRPr="0078577F">
        <w:rPr>
          <w:i/>
        </w:rPr>
        <w:t xml:space="preserve">drugom </w:t>
      </w:r>
      <w:r w:rsidRPr="0078577F">
        <w:rPr>
          <w:i/>
        </w:rPr>
        <w:t>raspolaganju</w:t>
      </w:r>
      <w:r w:rsidRPr="0078577F">
        <w:t xml:space="preserve"> imovinom. Ako je taj iznos veći od 1.000.000,00 kuna, gradonačelnik može odlučivati najviše do 1.000.000,00 kuna, a ako je taj iznos manji od 70.000,00 kuna, tada može odlučivati najviše do 70.000,00 kuna. Stjecanje i otuđivanje nekretnina i pokretnina </w:t>
      </w:r>
      <w:r w:rsidRPr="0078577F">
        <w:rPr>
          <w:i/>
        </w:rPr>
        <w:t xml:space="preserve">te </w:t>
      </w:r>
      <w:r w:rsidR="00AD5960" w:rsidRPr="0078577F">
        <w:rPr>
          <w:i/>
        </w:rPr>
        <w:t>drugo</w:t>
      </w:r>
      <w:r w:rsidR="00AD5960" w:rsidRPr="0078577F">
        <w:rPr>
          <w:color w:val="FF0000"/>
        </w:rPr>
        <w:t xml:space="preserve"> </w:t>
      </w:r>
      <w:r w:rsidRPr="0078577F">
        <w:t xml:space="preserve">raspolaganje imovinom mora biti planirano u proračunu jedinice </w:t>
      </w:r>
      <w:r w:rsidR="00AD5960" w:rsidRPr="0078577F">
        <w:t xml:space="preserve">i provedeno u skladu sa zakonom. </w:t>
      </w:r>
      <w:r w:rsidR="00AD5960" w:rsidRPr="0078577F">
        <w:rPr>
          <w:i/>
        </w:rPr>
        <w:t>O stjecanju i otuđivanju nekretnina i pokretnina te drugom raspolaganju imovinom većom od vrijednosti utvrđenih ovom točkom odlučuje Gradsko vijeće.</w:t>
      </w:r>
    </w:p>
    <w:p w:rsidR="00005452" w:rsidRPr="0078577F" w:rsidRDefault="004C20CC" w:rsidP="00904C32">
      <w:pPr>
        <w:numPr>
          <w:ilvl w:val="0"/>
          <w:numId w:val="19"/>
        </w:numPr>
        <w:tabs>
          <w:tab w:val="left" w:pos="709"/>
          <w:tab w:val="left" w:pos="7088"/>
        </w:tabs>
      </w:pPr>
      <w:r w:rsidRPr="0078577F">
        <w:t>odluku o imenovanju i razrješenju iz stavka 1. točke 6. ovoga članka gradonačelnik, je dužan</w:t>
      </w:r>
      <w:r w:rsidR="00005452" w:rsidRPr="0078577F">
        <w:t xml:space="preserve"> objaviti u prvom broju službenoga glasila Grada Ludbrega koji slijedi nakon donošenja te odluke,</w:t>
      </w:r>
    </w:p>
    <w:p w:rsidR="006F67CC" w:rsidRPr="0078577F" w:rsidRDefault="004C20CC" w:rsidP="00904C32">
      <w:pPr>
        <w:numPr>
          <w:ilvl w:val="0"/>
          <w:numId w:val="19"/>
        </w:numPr>
        <w:tabs>
          <w:tab w:val="left" w:pos="709"/>
          <w:tab w:val="left" w:pos="7088"/>
        </w:tabs>
      </w:pPr>
      <w:r w:rsidRPr="0078577F">
        <w:t>utvrđuje</w:t>
      </w:r>
      <w:r w:rsidR="006F67CC" w:rsidRPr="0078577F">
        <w:t xml:space="preserve"> prijedlog proračuna Grada i izvršenje proračuna,</w:t>
      </w:r>
      <w:r w:rsidR="004E78FB" w:rsidRPr="0078577F">
        <w:t xml:space="preserve"> polugodišnji i godišnji izvještaj o izvršenju Proračuna,</w:t>
      </w:r>
    </w:p>
    <w:p w:rsidR="004E78FB" w:rsidRPr="0078577F" w:rsidRDefault="004E78FB" w:rsidP="00904C32">
      <w:pPr>
        <w:numPr>
          <w:ilvl w:val="0"/>
          <w:numId w:val="19"/>
        </w:numPr>
        <w:tabs>
          <w:tab w:val="left" w:pos="709"/>
          <w:tab w:val="left" w:pos="7088"/>
        </w:tabs>
      </w:pPr>
      <w:r w:rsidRPr="0078577F">
        <w:t>utvrđuje prijedlog odluke o privremenom financiranju,</w:t>
      </w:r>
    </w:p>
    <w:p w:rsidR="004E78FB" w:rsidRPr="0078577F" w:rsidRDefault="004E78FB" w:rsidP="00904C32">
      <w:pPr>
        <w:numPr>
          <w:ilvl w:val="0"/>
          <w:numId w:val="19"/>
        </w:numPr>
        <w:tabs>
          <w:tab w:val="left" w:pos="709"/>
          <w:tab w:val="left" w:pos="7088"/>
        </w:tabs>
      </w:pPr>
      <w:r w:rsidRPr="0078577F">
        <w:t xml:space="preserve">odgovoran je za izvršenje Proračuna, </w:t>
      </w:r>
    </w:p>
    <w:p w:rsidR="004E78FB" w:rsidRPr="0078577F" w:rsidRDefault="004E78FB" w:rsidP="00904C32">
      <w:pPr>
        <w:numPr>
          <w:ilvl w:val="0"/>
          <w:numId w:val="19"/>
        </w:numPr>
        <w:tabs>
          <w:tab w:val="left" w:pos="709"/>
          <w:tab w:val="left" w:pos="7088"/>
        </w:tabs>
      </w:pPr>
      <w:r w:rsidRPr="0078577F">
        <w:t>odlučuje o korištenju proračunske pričuve,</w:t>
      </w:r>
    </w:p>
    <w:p w:rsidR="003B3C98" w:rsidRPr="0078577F" w:rsidRDefault="00A84503" w:rsidP="00904C32">
      <w:pPr>
        <w:numPr>
          <w:ilvl w:val="0"/>
          <w:numId w:val="19"/>
        </w:numPr>
        <w:tabs>
          <w:tab w:val="left" w:pos="709"/>
          <w:tab w:val="left" w:pos="7088"/>
        </w:tabs>
      </w:pPr>
      <w:r w:rsidRPr="0078577F">
        <w:t xml:space="preserve">upravlja </w:t>
      </w:r>
      <w:r w:rsidR="003B3C98" w:rsidRPr="0078577F">
        <w:t>prihodima i rashodima Grada,</w:t>
      </w:r>
    </w:p>
    <w:p w:rsidR="00A84503" w:rsidRPr="0078577F" w:rsidRDefault="00A84503" w:rsidP="00904C32">
      <w:pPr>
        <w:numPr>
          <w:ilvl w:val="0"/>
          <w:numId w:val="19"/>
        </w:numPr>
        <w:tabs>
          <w:tab w:val="left" w:pos="709"/>
          <w:tab w:val="left" w:pos="7088"/>
        </w:tabs>
      </w:pPr>
      <w:r w:rsidRPr="0078577F">
        <w:t>upravlja raspoloživim novčanim sredstvima na računu proračuna Grada,</w:t>
      </w:r>
    </w:p>
    <w:p w:rsidR="004E78FB" w:rsidRPr="0078577F" w:rsidRDefault="004E78FB" w:rsidP="00904C32">
      <w:pPr>
        <w:numPr>
          <w:ilvl w:val="0"/>
          <w:numId w:val="19"/>
        </w:numPr>
        <w:tabs>
          <w:tab w:val="left" w:pos="709"/>
          <w:tab w:val="left" w:pos="7088"/>
        </w:tabs>
      </w:pPr>
      <w:r w:rsidRPr="0078577F">
        <w:t>daje suglasnost na statute ustanova kojih je osnivač Grad, osim ako zakonom  nije drugačije određeno,</w:t>
      </w:r>
    </w:p>
    <w:p w:rsidR="004C20CC" w:rsidRPr="0078577F" w:rsidRDefault="004C20CC" w:rsidP="00904C32">
      <w:pPr>
        <w:numPr>
          <w:ilvl w:val="0"/>
          <w:numId w:val="19"/>
        </w:numPr>
        <w:tabs>
          <w:tab w:val="left" w:pos="709"/>
          <w:tab w:val="left" w:pos="7088"/>
        </w:tabs>
      </w:pPr>
      <w:r w:rsidRPr="0078577F">
        <w:t>zaključuje ugovore i druge pravne poslove u skladu sa zakonom i odlukama Gradskog vijeća,</w:t>
      </w:r>
    </w:p>
    <w:p w:rsidR="003B3C98" w:rsidRPr="0078577F" w:rsidRDefault="004C20CC" w:rsidP="00904C32">
      <w:pPr>
        <w:numPr>
          <w:ilvl w:val="0"/>
          <w:numId w:val="19"/>
        </w:numPr>
        <w:tabs>
          <w:tab w:val="left" w:pos="709"/>
          <w:tab w:val="left" w:pos="7088"/>
        </w:tabs>
      </w:pPr>
      <w:r w:rsidRPr="0078577F">
        <w:t>d</w:t>
      </w:r>
      <w:r w:rsidR="003B3C98" w:rsidRPr="0078577F">
        <w:t xml:space="preserve">onosi pravilnik o </w:t>
      </w:r>
      <w:r w:rsidR="00CD4666" w:rsidRPr="0078577F">
        <w:t>unutarnjem</w:t>
      </w:r>
      <w:r w:rsidR="003B3C98" w:rsidRPr="0078577F">
        <w:t xml:space="preserve"> redu za upravna tijela Grada,</w:t>
      </w:r>
    </w:p>
    <w:p w:rsidR="003B3C98" w:rsidRDefault="003B3C98" w:rsidP="00904C32">
      <w:pPr>
        <w:numPr>
          <w:ilvl w:val="0"/>
          <w:numId w:val="19"/>
        </w:numPr>
        <w:tabs>
          <w:tab w:val="left" w:pos="709"/>
          <w:tab w:val="left" w:pos="7088"/>
        </w:tabs>
      </w:pPr>
      <w:r w:rsidRPr="0078577F">
        <w:t>imenuje i razrješava pročelnike upravnih tijela</w:t>
      </w:r>
      <w:r w:rsidR="004E78FB" w:rsidRPr="0078577F">
        <w:t xml:space="preserve"> sukladno zakonu te odlučuje i  o njihovim drugim pravima i obvezama</w:t>
      </w:r>
    </w:p>
    <w:p w:rsidR="00F645C6" w:rsidRPr="00F645C6" w:rsidRDefault="00F645C6" w:rsidP="00904C32">
      <w:pPr>
        <w:numPr>
          <w:ilvl w:val="0"/>
          <w:numId w:val="19"/>
        </w:numPr>
        <w:tabs>
          <w:tab w:val="left" w:pos="709"/>
          <w:tab w:val="left" w:pos="7088"/>
        </w:tabs>
        <w:rPr>
          <w:color w:val="FF0000"/>
        </w:rPr>
      </w:pPr>
      <w:r w:rsidRPr="00F645C6">
        <w:rPr>
          <w:color w:val="FF0000"/>
        </w:rPr>
        <w:t xml:space="preserve">imenuje privremenog zamjenika gradonačelnika </w:t>
      </w:r>
    </w:p>
    <w:p w:rsidR="003B3C98" w:rsidRPr="0078577F" w:rsidRDefault="00AA13C5" w:rsidP="00904C32">
      <w:pPr>
        <w:numPr>
          <w:ilvl w:val="0"/>
          <w:numId w:val="19"/>
        </w:numPr>
        <w:tabs>
          <w:tab w:val="left" w:pos="709"/>
          <w:tab w:val="left" w:pos="7088"/>
        </w:tabs>
      </w:pPr>
      <w:r w:rsidRPr="0078577F">
        <w:t>imenuje i razrješava unutar</w:t>
      </w:r>
      <w:r w:rsidR="003B3C98" w:rsidRPr="0078577F">
        <w:t>njeg revizora,</w:t>
      </w:r>
    </w:p>
    <w:p w:rsidR="003B3C98" w:rsidRPr="0078577F" w:rsidRDefault="003B3C98" w:rsidP="00904C32">
      <w:pPr>
        <w:numPr>
          <w:ilvl w:val="0"/>
          <w:numId w:val="19"/>
        </w:numPr>
        <w:tabs>
          <w:tab w:val="left" w:pos="709"/>
          <w:tab w:val="left" w:pos="7088"/>
        </w:tabs>
      </w:pPr>
      <w:r w:rsidRPr="0078577F">
        <w:t>utvrđuje plan prij</w:t>
      </w:r>
      <w:r w:rsidR="00E11EF5" w:rsidRPr="0078577F">
        <w:t>e</w:t>
      </w:r>
      <w:r w:rsidRPr="0078577F">
        <w:t>ma u službu u upravna tijela Grada,</w:t>
      </w:r>
    </w:p>
    <w:p w:rsidR="00A84503" w:rsidRPr="0078577F" w:rsidRDefault="00E4216E" w:rsidP="00904C32">
      <w:pPr>
        <w:numPr>
          <w:ilvl w:val="0"/>
          <w:numId w:val="19"/>
        </w:numPr>
        <w:tabs>
          <w:tab w:val="left" w:pos="709"/>
          <w:tab w:val="left" w:pos="7088"/>
        </w:tabs>
        <w:rPr>
          <w:color w:val="000000"/>
        </w:rPr>
      </w:pPr>
      <w:r w:rsidRPr="0078577F">
        <w:rPr>
          <w:color w:val="000000"/>
        </w:rPr>
        <w:t>predlaže izradu prostornog plana kao i njegove izmjene i dopune na temelju obrazloženih i argumentiranih prijedloga fizičkih i pravnih osoba</w:t>
      </w:r>
      <w:r w:rsidR="004D5B94" w:rsidRPr="0078577F">
        <w:rPr>
          <w:color w:val="000000"/>
        </w:rPr>
        <w:t>,</w:t>
      </w:r>
    </w:p>
    <w:p w:rsidR="006F67CC" w:rsidRPr="0078577F" w:rsidRDefault="003B3C98" w:rsidP="00904C32">
      <w:pPr>
        <w:numPr>
          <w:ilvl w:val="0"/>
          <w:numId w:val="19"/>
        </w:numPr>
        <w:tabs>
          <w:tab w:val="left" w:pos="709"/>
          <w:tab w:val="left" w:pos="7088"/>
        </w:tabs>
      </w:pPr>
      <w:r w:rsidRPr="0078577F">
        <w:t>daje mišljenje o prijedlozima koje podnose drugi ovlašteni predlagatelji,</w:t>
      </w:r>
    </w:p>
    <w:p w:rsidR="004E78FB" w:rsidRPr="0078577F" w:rsidRDefault="006F67CC" w:rsidP="004E78FB">
      <w:pPr>
        <w:numPr>
          <w:ilvl w:val="0"/>
          <w:numId w:val="19"/>
        </w:numPr>
        <w:tabs>
          <w:tab w:val="left" w:pos="709"/>
          <w:tab w:val="left" w:pos="7088"/>
        </w:tabs>
      </w:pPr>
      <w:r w:rsidRPr="0078577F">
        <w:t>obavlja nadzor nad zakonitošću rada tijela  mjesnih odbora,</w:t>
      </w:r>
    </w:p>
    <w:p w:rsidR="006F67CC" w:rsidRPr="0078577F" w:rsidRDefault="004E78FB" w:rsidP="004E78FB">
      <w:pPr>
        <w:numPr>
          <w:ilvl w:val="0"/>
          <w:numId w:val="19"/>
        </w:numPr>
        <w:tabs>
          <w:tab w:val="left" w:pos="709"/>
          <w:tab w:val="left" w:pos="7088"/>
        </w:tabs>
      </w:pPr>
      <w:r w:rsidRPr="0078577F">
        <w:t>o</w:t>
      </w:r>
      <w:r w:rsidR="006F67CC" w:rsidRPr="0078577F">
        <w:t xml:space="preserve">bavlja i druge poslove </w:t>
      </w:r>
      <w:r w:rsidR="000D03A8" w:rsidRPr="0078577F">
        <w:t>utvrđene zakonom i statutom.</w:t>
      </w:r>
    </w:p>
    <w:p w:rsidR="00726314" w:rsidRPr="0078577F" w:rsidRDefault="00726314" w:rsidP="00C05FF3">
      <w:pPr>
        <w:tabs>
          <w:tab w:val="left" w:pos="709"/>
          <w:tab w:val="left" w:pos="7088"/>
        </w:tabs>
        <w:rPr>
          <w:sz w:val="16"/>
          <w:szCs w:val="16"/>
        </w:rPr>
      </w:pPr>
    </w:p>
    <w:p w:rsidR="00BE287A" w:rsidRDefault="008E4F05" w:rsidP="00EE4EAD">
      <w:pPr>
        <w:tabs>
          <w:tab w:val="left" w:pos="709"/>
          <w:tab w:val="left" w:pos="7088"/>
        </w:tabs>
        <w:jc w:val="center"/>
      </w:pPr>
      <w:r w:rsidRPr="00CD4666">
        <w:t xml:space="preserve">Članak </w:t>
      </w:r>
      <w:r w:rsidR="00CD56CA">
        <w:t xml:space="preserve"> </w:t>
      </w:r>
      <w:r w:rsidR="00AE04EC">
        <w:t xml:space="preserve"> </w:t>
      </w:r>
      <w:r w:rsidR="00F645C6">
        <w:t>59</w:t>
      </w:r>
      <w:r w:rsidR="00BE287A" w:rsidRPr="00CD4666">
        <w:t>.</w:t>
      </w:r>
    </w:p>
    <w:p w:rsidR="00112D41" w:rsidRPr="0040436D" w:rsidRDefault="00112D41" w:rsidP="00EE4EAD">
      <w:pPr>
        <w:tabs>
          <w:tab w:val="left" w:pos="709"/>
          <w:tab w:val="left" w:pos="7088"/>
        </w:tabs>
        <w:jc w:val="center"/>
        <w:rPr>
          <w:sz w:val="16"/>
          <w:szCs w:val="16"/>
        </w:rPr>
      </w:pPr>
    </w:p>
    <w:p w:rsidR="00BE287A" w:rsidRPr="00CD4666" w:rsidRDefault="00112D41" w:rsidP="00C05FF3">
      <w:pPr>
        <w:keepNext/>
        <w:tabs>
          <w:tab w:val="left" w:pos="709"/>
          <w:tab w:val="left" w:pos="7088"/>
        </w:tabs>
      </w:pPr>
      <w:r>
        <w:tab/>
      </w:r>
      <w:r w:rsidR="00BE287A" w:rsidRPr="00CD4666">
        <w:t>Gradonačelnik je odgovoran za ustavnost i zakonitost obavljanja poslova koji su u njegovom djelokrugu.</w:t>
      </w:r>
    </w:p>
    <w:p w:rsidR="00BE287A" w:rsidRPr="0040436D" w:rsidRDefault="00BE287A" w:rsidP="00C05FF3">
      <w:pPr>
        <w:tabs>
          <w:tab w:val="left" w:pos="709"/>
          <w:tab w:val="left" w:pos="7088"/>
        </w:tabs>
        <w:rPr>
          <w:sz w:val="16"/>
          <w:szCs w:val="16"/>
        </w:rPr>
      </w:pPr>
    </w:p>
    <w:p w:rsidR="00CD56CA" w:rsidRPr="00CD56CA" w:rsidRDefault="00CD56CA" w:rsidP="00C05FF3">
      <w:pPr>
        <w:tabs>
          <w:tab w:val="left" w:pos="709"/>
          <w:tab w:val="left" w:pos="7088"/>
        </w:tabs>
        <w:rPr>
          <w:b/>
        </w:rPr>
      </w:pPr>
      <w:r w:rsidRPr="00CD56CA">
        <w:rPr>
          <w:b/>
        </w:rPr>
        <w:lastRenderedPageBreak/>
        <w:tab/>
        <w:t>2.2. Način rada gradonačelnika</w:t>
      </w:r>
    </w:p>
    <w:p w:rsidR="00387ABE" w:rsidRDefault="00387ABE" w:rsidP="00C05FF3">
      <w:pPr>
        <w:tabs>
          <w:tab w:val="left" w:pos="709"/>
          <w:tab w:val="left" w:pos="7088"/>
        </w:tabs>
      </w:pPr>
    </w:p>
    <w:p w:rsidR="00CD56CA" w:rsidRDefault="00CD56CA" w:rsidP="00CD56CA">
      <w:pPr>
        <w:tabs>
          <w:tab w:val="left" w:pos="709"/>
          <w:tab w:val="left" w:pos="7088"/>
        </w:tabs>
        <w:jc w:val="center"/>
      </w:pPr>
      <w:r>
        <w:t xml:space="preserve">Članak  </w:t>
      </w:r>
      <w:r w:rsidR="00AE04EC">
        <w:t>6</w:t>
      </w:r>
      <w:r w:rsidR="00F645C6">
        <w:t>0</w:t>
      </w:r>
      <w:r>
        <w:t>.</w:t>
      </w:r>
    </w:p>
    <w:p w:rsidR="00CD56CA" w:rsidRPr="0040436D" w:rsidRDefault="00CD56CA" w:rsidP="00C05FF3">
      <w:pPr>
        <w:tabs>
          <w:tab w:val="left" w:pos="709"/>
          <w:tab w:val="left" w:pos="7088"/>
        </w:tabs>
        <w:rPr>
          <w:sz w:val="16"/>
          <w:szCs w:val="16"/>
        </w:rPr>
      </w:pPr>
    </w:p>
    <w:p w:rsidR="00CD56CA" w:rsidRDefault="00CD56CA" w:rsidP="00C05FF3">
      <w:pPr>
        <w:tabs>
          <w:tab w:val="left" w:pos="709"/>
          <w:tab w:val="left" w:pos="7088"/>
        </w:tabs>
      </w:pPr>
      <w:r>
        <w:tab/>
        <w:t xml:space="preserve">Radi priprema inicijativa , prijedloga, komentara, analize provođenja utvrđene politike, usklađivanja stavova od zajedničkog interesa za  Grad, gradonačelnik može osnivati privremena i stalna radna tijela: savjete, odbore, kolegije, vijeća i </w:t>
      </w:r>
      <w:proofErr w:type="spellStart"/>
      <w:r>
        <w:t>dr</w:t>
      </w:r>
      <w:proofErr w:type="spellEnd"/>
      <w:r>
        <w:t>.</w:t>
      </w:r>
    </w:p>
    <w:p w:rsidR="00CD56CA" w:rsidRDefault="00CD56CA" w:rsidP="00C05FF3">
      <w:pPr>
        <w:tabs>
          <w:tab w:val="left" w:pos="709"/>
          <w:tab w:val="left" w:pos="7088"/>
        </w:tabs>
      </w:pPr>
      <w:r>
        <w:tab/>
        <w:t>Nadležnosti, način rada, broj članova i visinu naknade za rad u tim tijelima uređuje se posebnom odlukom koju donosi gradonačelnik</w:t>
      </w:r>
      <w:r w:rsidR="00E11EF5">
        <w:t>, a sukladno visini sredstava osiguranih u Proračunu Grada Ludbrega za tu namjenu.</w:t>
      </w:r>
    </w:p>
    <w:p w:rsidR="0078577F" w:rsidRDefault="0078577F" w:rsidP="00C05FF3">
      <w:pPr>
        <w:tabs>
          <w:tab w:val="left" w:pos="709"/>
          <w:tab w:val="left" w:pos="7088"/>
        </w:tabs>
      </w:pPr>
    </w:p>
    <w:p w:rsidR="00CD56CA" w:rsidRDefault="00CD56CA" w:rsidP="00CD56CA">
      <w:pPr>
        <w:tabs>
          <w:tab w:val="left" w:pos="709"/>
          <w:tab w:val="left" w:pos="7088"/>
        </w:tabs>
        <w:jc w:val="center"/>
      </w:pPr>
      <w:r>
        <w:t xml:space="preserve">Članak  </w:t>
      </w:r>
      <w:r w:rsidR="00AE04EC">
        <w:t>6</w:t>
      </w:r>
      <w:r w:rsidR="00F645C6">
        <w:t>1</w:t>
      </w:r>
      <w:r>
        <w:t>.</w:t>
      </w:r>
    </w:p>
    <w:p w:rsidR="00CD56CA" w:rsidRDefault="00CD56CA" w:rsidP="00CD56CA">
      <w:pPr>
        <w:tabs>
          <w:tab w:val="left" w:pos="709"/>
          <w:tab w:val="left" w:pos="7088"/>
        </w:tabs>
        <w:jc w:val="center"/>
      </w:pPr>
    </w:p>
    <w:p w:rsidR="00CD56CA" w:rsidRDefault="00CD56CA" w:rsidP="00C05FF3">
      <w:pPr>
        <w:tabs>
          <w:tab w:val="left" w:pos="709"/>
          <w:tab w:val="left" w:pos="7088"/>
        </w:tabs>
      </w:pPr>
      <w:r>
        <w:tab/>
        <w:t>Radi davanja stručnog mišljenja i predlaganja rješavanja određenih pitanja u pojedinom području iz nadležnosti Grada, gradonačelnik može imenovati posebnog savjetnika.</w:t>
      </w:r>
    </w:p>
    <w:p w:rsidR="00CD56CA" w:rsidRDefault="00CD56CA" w:rsidP="00C05FF3">
      <w:pPr>
        <w:tabs>
          <w:tab w:val="left" w:pos="709"/>
          <w:tab w:val="left" w:pos="7088"/>
        </w:tabs>
      </w:pPr>
      <w:r>
        <w:tab/>
        <w:t>Savjetnik nije u stalnom radnom odnosu, nego po nalogu gradonačelnika obavlja poslove dok traje potreba za njihovim obavljanjem.</w:t>
      </w:r>
    </w:p>
    <w:p w:rsidR="00CD56CA" w:rsidRDefault="00CD56CA" w:rsidP="00C05FF3">
      <w:pPr>
        <w:tabs>
          <w:tab w:val="left" w:pos="709"/>
          <w:tab w:val="left" w:pos="7088"/>
        </w:tabs>
      </w:pPr>
      <w:r>
        <w:tab/>
        <w:t>Aktom o imenovanju savjetnika može se odrediti i naknada za njegov rad</w:t>
      </w:r>
      <w:r w:rsidR="00E11EF5">
        <w:t>, a sukladno visini sredstava osiguranih u Proračunu Grada Ludbrega za tu namjenu.</w:t>
      </w:r>
    </w:p>
    <w:p w:rsidR="0078577F" w:rsidRDefault="0078577F" w:rsidP="00C05FF3">
      <w:pPr>
        <w:tabs>
          <w:tab w:val="left" w:pos="709"/>
          <w:tab w:val="left" w:pos="7088"/>
        </w:tabs>
      </w:pPr>
    </w:p>
    <w:p w:rsidR="00CD56CA" w:rsidRPr="00CD56CA" w:rsidRDefault="00CD56CA" w:rsidP="00C05FF3">
      <w:pPr>
        <w:tabs>
          <w:tab w:val="left" w:pos="709"/>
          <w:tab w:val="left" w:pos="7088"/>
        </w:tabs>
        <w:rPr>
          <w:b/>
        </w:rPr>
      </w:pPr>
      <w:r w:rsidRPr="00CD56CA">
        <w:rPr>
          <w:b/>
        </w:rPr>
        <w:tab/>
        <w:t>2.3. Podnošenja izvješća o radu gradonačelnika</w:t>
      </w:r>
    </w:p>
    <w:p w:rsidR="00CD56CA" w:rsidRDefault="00CD56CA" w:rsidP="00C05FF3">
      <w:pPr>
        <w:tabs>
          <w:tab w:val="left" w:pos="709"/>
          <w:tab w:val="left" w:pos="7088"/>
        </w:tabs>
      </w:pPr>
    </w:p>
    <w:p w:rsidR="00CD56CA" w:rsidRDefault="0040436D" w:rsidP="00D2508D">
      <w:pPr>
        <w:tabs>
          <w:tab w:val="left" w:pos="709"/>
          <w:tab w:val="left" w:pos="7088"/>
        </w:tabs>
        <w:jc w:val="center"/>
      </w:pPr>
      <w:r>
        <w:t>Č</w:t>
      </w:r>
      <w:r w:rsidR="00CD56CA">
        <w:t xml:space="preserve">lanak  </w:t>
      </w:r>
      <w:r w:rsidR="00AE04EC">
        <w:t>6</w:t>
      </w:r>
      <w:r w:rsidR="00F645C6">
        <w:t>2</w:t>
      </w:r>
      <w:r w:rsidR="00CD56CA">
        <w:t>.</w:t>
      </w:r>
    </w:p>
    <w:p w:rsidR="00CD56CA" w:rsidRPr="00CD4666" w:rsidRDefault="00CD56CA" w:rsidP="00C05FF3">
      <w:pPr>
        <w:tabs>
          <w:tab w:val="left" w:pos="709"/>
          <w:tab w:val="left" w:pos="7088"/>
        </w:tabs>
      </w:pPr>
    </w:p>
    <w:p w:rsidR="001E704C" w:rsidRPr="00CD56CA" w:rsidRDefault="00CD56CA" w:rsidP="00C05FF3">
      <w:pPr>
        <w:keepNext/>
        <w:tabs>
          <w:tab w:val="left" w:pos="288"/>
        </w:tabs>
      </w:pPr>
      <w:r w:rsidRPr="00CD56CA">
        <w:tab/>
      </w:r>
      <w:r w:rsidR="00361926">
        <w:tab/>
      </w:r>
      <w:r w:rsidR="001E704C" w:rsidRPr="00CD56CA">
        <w:t>Gradonačelnik dva puta godišnje podnosi</w:t>
      </w:r>
      <w:r w:rsidR="00361926">
        <w:t xml:space="preserve"> Gradskome vijeću polugodišnja</w:t>
      </w:r>
      <w:r w:rsidR="001E704C" w:rsidRPr="00CD56CA">
        <w:t xml:space="preserve"> izvješć</w:t>
      </w:r>
      <w:r w:rsidR="00361926">
        <w:t>a</w:t>
      </w:r>
      <w:r w:rsidR="001E704C" w:rsidRPr="00CD56CA">
        <w:t xml:space="preserve"> o svom radu i to </w:t>
      </w:r>
      <w:r w:rsidR="00116B23" w:rsidRPr="00CD56CA">
        <w:t xml:space="preserve">do 31. ožujka tekuće godine </w:t>
      </w:r>
      <w:r w:rsidR="001E704C" w:rsidRPr="00CD56CA">
        <w:t xml:space="preserve"> za razdoblje  srpanj-p</w:t>
      </w:r>
      <w:r w:rsidR="00116B23" w:rsidRPr="00CD56CA">
        <w:t xml:space="preserve">rosinac prethodne godine i do </w:t>
      </w:r>
      <w:r w:rsidR="00035FAC" w:rsidRPr="00CD56CA">
        <w:t>15. rujna</w:t>
      </w:r>
      <w:r w:rsidR="001E704C" w:rsidRPr="00CD56CA">
        <w:t xml:space="preserve"> za razdoblje siječanj-lipanj tekuće godine.</w:t>
      </w:r>
    </w:p>
    <w:p w:rsidR="00904C32" w:rsidRDefault="00361926" w:rsidP="00C05FF3">
      <w:pPr>
        <w:tabs>
          <w:tab w:val="left" w:pos="288"/>
        </w:tabs>
      </w:pPr>
      <w:r>
        <w:tab/>
      </w:r>
      <w:r>
        <w:tab/>
        <w:t>U slučaju da Gradsko vijeće ne prihvati izvješće, gradonačelnik ga je dužan ponovno podnijeti na prvoj narednoj sjednici  Gradskoga vijeća.</w:t>
      </w:r>
    </w:p>
    <w:p w:rsidR="001E704C" w:rsidRPr="00361926" w:rsidRDefault="00361926" w:rsidP="00C05FF3">
      <w:pPr>
        <w:tabs>
          <w:tab w:val="left" w:pos="288"/>
        </w:tabs>
      </w:pPr>
      <w:r w:rsidRPr="00361926">
        <w:tab/>
      </w:r>
      <w:r w:rsidRPr="00361926">
        <w:tab/>
      </w:r>
      <w:r w:rsidR="001E704C" w:rsidRPr="00361926">
        <w:t>Gradsko vijeće može, pored izvješća iz stavka 1. ovog članka, od gradonačelnika tražiti izvješće o pojedinim pitanjima iz njegovog djelokruga.</w:t>
      </w:r>
    </w:p>
    <w:p w:rsidR="001E704C" w:rsidRPr="00361926" w:rsidRDefault="00361926" w:rsidP="00C05FF3">
      <w:pPr>
        <w:tabs>
          <w:tab w:val="left" w:pos="288"/>
        </w:tabs>
      </w:pPr>
      <w:r w:rsidRPr="00361926">
        <w:tab/>
      </w:r>
      <w:r w:rsidRPr="00361926">
        <w:tab/>
      </w:r>
      <w:r w:rsidR="001E704C" w:rsidRPr="00361926">
        <w:t xml:space="preserve">Gradonačelnik podnosi izvješće </w:t>
      </w:r>
      <w:r w:rsidR="00FA58F9" w:rsidRPr="00361926">
        <w:t xml:space="preserve">po zahtjevu iz stavka </w:t>
      </w:r>
      <w:r w:rsidRPr="00361926">
        <w:t xml:space="preserve"> 3</w:t>
      </w:r>
      <w:r w:rsidR="00FA58F9" w:rsidRPr="00361926">
        <w:t>. ovog članka u roku o</w:t>
      </w:r>
      <w:r w:rsidR="00C27913" w:rsidRPr="00361926">
        <w:t>d 30</w:t>
      </w:r>
      <w:r w:rsidR="00FA58F9" w:rsidRPr="00361926">
        <w:t xml:space="preserve"> dana od dana primitka zahtjeva. Ukoliko  jedan zahtjev sadrži veći broj različitih pitanja, rok za podnošenje izvješća iznosi 60 </w:t>
      </w:r>
      <w:r w:rsidR="009D49FD" w:rsidRPr="00361926">
        <w:t>dana od dana primitka zahtjeva.</w:t>
      </w:r>
    </w:p>
    <w:p w:rsidR="009D49FD" w:rsidRPr="00361926" w:rsidRDefault="00361926" w:rsidP="00C05FF3">
      <w:pPr>
        <w:tabs>
          <w:tab w:val="left" w:pos="288"/>
        </w:tabs>
      </w:pPr>
      <w:r w:rsidRPr="00361926">
        <w:tab/>
      </w:r>
      <w:r w:rsidRPr="00361926">
        <w:tab/>
      </w:r>
      <w:r w:rsidR="009D49FD" w:rsidRPr="00361926">
        <w:t xml:space="preserve">Gradsko vijeće ne može zahtijevati </w:t>
      </w:r>
      <w:r w:rsidR="00E8161E" w:rsidRPr="00361926">
        <w:t xml:space="preserve"> od gradonačelnika </w:t>
      </w:r>
      <w:r w:rsidR="009D49FD" w:rsidRPr="00361926">
        <w:t xml:space="preserve">izvješće o bitno podudarnom pitanju prije proteka roka od </w:t>
      </w:r>
      <w:r w:rsidR="00E8161E" w:rsidRPr="00361926">
        <w:t>6 mjeseci od ranije podnesenog izvješća o istom pitanju.</w:t>
      </w:r>
    </w:p>
    <w:p w:rsidR="001E704C" w:rsidRDefault="00DD6F7F" w:rsidP="00C05FF3">
      <w:pPr>
        <w:tabs>
          <w:tab w:val="left" w:pos="709"/>
          <w:tab w:val="left" w:pos="7088"/>
        </w:tabs>
      </w:pPr>
      <w:r>
        <w:tab/>
        <w:t>Gradonačelnik prisustvuje sjednicama Gradskoga vijeća.</w:t>
      </w:r>
    </w:p>
    <w:p w:rsidR="00DD6F7F" w:rsidRPr="00CD4666" w:rsidRDefault="00DD6F7F" w:rsidP="00C05FF3">
      <w:pPr>
        <w:tabs>
          <w:tab w:val="left" w:pos="709"/>
          <w:tab w:val="left" w:pos="7088"/>
        </w:tabs>
      </w:pPr>
    </w:p>
    <w:p w:rsidR="00BE287A" w:rsidRPr="001823B8" w:rsidRDefault="00017CC9" w:rsidP="004C67E7">
      <w:pPr>
        <w:tabs>
          <w:tab w:val="left" w:pos="709"/>
          <w:tab w:val="left" w:pos="7088"/>
        </w:tabs>
        <w:jc w:val="center"/>
      </w:pPr>
      <w:r w:rsidRPr="001823B8">
        <w:t>Član</w:t>
      </w:r>
      <w:r w:rsidR="004C67E7" w:rsidRPr="001823B8">
        <w:t xml:space="preserve">ak </w:t>
      </w:r>
      <w:r w:rsidR="00361926" w:rsidRPr="001823B8">
        <w:t xml:space="preserve"> 6</w:t>
      </w:r>
      <w:r w:rsidR="00F645C6" w:rsidRPr="001823B8">
        <w:t>3</w:t>
      </w:r>
      <w:r w:rsidR="00BE287A" w:rsidRPr="001823B8">
        <w:t>.</w:t>
      </w:r>
    </w:p>
    <w:p w:rsidR="00361926" w:rsidRPr="001823B8" w:rsidRDefault="00361926" w:rsidP="004C67E7">
      <w:pPr>
        <w:tabs>
          <w:tab w:val="left" w:pos="709"/>
          <w:tab w:val="left" w:pos="7088"/>
        </w:tabs>
        <w:jc w:val="center"/>
        <w:rPr>
          <w:b/>
        </w:rPr>
      </w:pPr>
    </w:p>
    <w:p w:rsidR="00D51B2B" w:rsidRPr="001823B8" w:rsidRDefault="001C5617" w:rsidP="00C05FF3">
      <w:pPr>
        <w:tabs>
          <w:tab w:val="left" w:pos="709"/>
          <w:tab w:val="left" w:pos="7088"/>
        </w:tabs>
      </w:pPr>
      <w:r w:rsidRPr="001823B8">
        <w:rPr>
          <w:b/>
        </w:rPr>
        <w:tab/>
      </w:r>
      <w:r w:rsidRPr="001823B8">
        <w:t>Gradonačelnik je odgovoran za zakonito i pravilno obavljanje povjerenih poslova državne uprave tijelu državne uprave nadležnom za upravni nadzor u odgovarajućem upravnom području.</w:t>
      </w:r>
    </w:p>
    <w:p w:rsidR="001C5617" w:rsidRPr="001823B8" w:rsidRDefault="001C5617" w:rsidP="00C05FF3">
      <w:pPr>
        <w:tabs>
          <w:tab w:val="left" w:pos="709"/>
          <w:tab w:val="left" w:pos="7088"/>
        </w:tabs>
      </w:pPr>
      <w:r w:rsidRPr="001823B8">
        <w:tab/>
        <w:t>Gradonačelnik obavlja poslove utvrđene statutom grada u skladu sa zakonom.</w:t>
      </w:r>
    </w:p>
    <w:p w:rsidR="001C5617" w:rsidRPr="001823B8" w:rsidRDefault="001C5617" w:rsidP="00C05FF3">
      <w:pPr>
        <w:tabs>
          <w:tab w:val="left" w:pos="709"/>
          <w:tab w:val="left" w:pos="7088"/>
        </w:tabs>
      </w:pPr>
      <w:r w:rsidRPr="001823B8">
        <w:tab/>
        <w:t>Gradonačelnik u obavljanju poslova iz samoupravnog djelokruga ima pravo obustaviti od primjene opći akt gradskog vijeća. Ako ocijeni da je tim aktom povrijeđen zakon ili drugi propis, gradonačelnik će donijeti odluku o obustavi općeg akta u roku od 8 dana od dana donošenja općeg akta. Gradonačelnik ima pravo zatražiti od gradskog vijeća da u roku od 8 dana od donošenja odluke o obustavi otkloni uočene nedostatke u općem aktu.</w:t>
      </w:r>
    </w:p>
    <w:p w:rsidR="001C5617" w:rsidRPr="001823B8" w:rsidRDefault="001C5617" w:rsidP="00C05FF3">
      <w:pPr>
        <w:tabs>
          <w:tab w:val="left" w:pos="709"/>
          <w:tab w:val="left" w:pos="7088"/>
        </w:tabs>
      </w:pPr>
      <w:r w:rsidRPr="001823B8">
        <w:tab/>
        <w:t>Ako gradsko vijeće ne otkloni uočene nedostatke iz stavka 3. ovoga članka, gradonačelnik je dužan bez odgode o tome obavijestiti nadležno tijelo državne uprave u čijem je djelokrugu opći akt i dostaviti mu odluku o obustavi općeg akta.</w:t>
      </w:r>
    </w:p>
    <w:p w:rsidR="001C5617" w:rsidRDefault="001C5617" w:rsidP="00C05FF3">
      <w:pPr>
        <w:tabs>
          <w:tab w:val="left" w:pos="709"/>
          <w:tab w:val="left" w:pos="7088"/>
        </w:tabs>
        <w:rPr>
          <w:b/>
        </w:rPr>
      </w:pPr>
    </w:p>
    <w:p w:rsidR="001823B8" w:rsidRDefault="001823B8" w:rsidP="00C05FF3">
      <w:pPr>
        <w:tabs>
          <w:tab w:val="left" w:pos="709"/>
          <w:tab w:val="left" w:pos="7088"/>
        </w:tabs>
        <w:rPr>
          <w:b/>
        </w:rPr>
      </w:pPr>
    </w:p>
    <w:p w:rsidR="001823B8" w:rsidRDefault="001823B8" w:rsidP="00C05FF3">
      <w:pPr>
        <w:tabs>
          <w:tab w:val="left" w:pos="709"/>
          <w:tab w:val="left" w:pos="7088"/>
        </w:tabs>
        <w:rPr>
          <w:b/>
        </w:rPr>
      </w:pPr>
    </w:p>
    <w:p w:rsidR="001823B8" w:rsidRDefault="001823B8" w:rsidP="00C05FF3">
      <w:pPr>
        <w:tabs>
          <w:tab w:val="left" w:pos="709"/>
          <w:tab w:val="left" w:pos="7088"/>
        </w:tabs>
        <w:rPr>
          <w:b/>
        </w:rPr>
      </w:pPr>
    </w:p>
    <w:p w:rsidR="001823B8" w:rsidRDefault="001823B8" w:rsidP="00C05FF3">
      <w:pPr>
        <w:tabs>
          <w:tab w:val="left" w:pos="709"/>
          <w:tab w:val="left" w:pos="7088"/>
        </w:tabs>
        <w:rPr>
          <w:b/>
        </w:rPr>
      </w:pPr>
    </w:p>
    <w:p w:rsidR="001823B8" w:rsidRPr="001823B8" w:rsidRDefault="001823B8" w:rsidP="00C05FF3">
      <w:pPr>
        <w:tabs>
          <w:tab w:val="left" w:pos="709"/>
          <w:tab w:val="left" w:pos="7088"/>
        </w:tabs>
        <w:rPr>
          <w:b/>
        </w:rPr>
      </w:pPr>
    </w:p>
    <w:p w:rsidR="006E1AE1" w:rsidRPr="001D72EB" w:rsidRDefault="00D51B2B" w:rsidP="00C05FF3">
      <w:pPr>
        <w:tabs>
          <w:tab w:val="left" w:pos="709"/>
          <w:tab w:val="left" w:pos="7088"/>
        </w:tabs>
        <w:rPr>
          <w:b/>
          <w:color w:val="FF0000"/>
        </w:rPr>
      </w:pPr>
      <w:r w:rsidRPr="001D72EB">
        <w:rPr>
          <w:b/>
          <w:color w:val="FF0000"/>
        </w:rPr>
        <w:tab/>
      </w:r>
      <w:r w:rsidR="006E1AE1" w:rsidRPr="001D72EB">
        <w:rPr>
          <w:b/>
          <w:color w:val="FF0000"/>
        </w:rPr>
        <w:t xml:space="preserve">2.4. </w:t>
      </w:r>
      <w:r w:rsidR="001D72EB" w:rsidRPr="001D72EB">
        <w:rPr>
          <w:b/>
          <w:color w:val="FF0000"/>
        </w:rPr>
        <w:t>Privremeni z</w:t>
      </w:r>
      <w:r w:rsidR="006E1AE1" w:rsidRPr="001D72EB">
        <w:rPr>
          <w:b/>
          <w:color w:val="FF0000"/>
        </w:rPr>
        <w:t>amjenik gradonačelnika</w:t>
      </w:r>
    </w:p>
    <w:p w:rsidR="006E1AE1" w:rsidRPr="00CD4666" w:rsidRDefault="006E1AE1" w:rsidP="00C05FF3">
      <w:pPr>
        <w:tabs>
          <w:tab w:val="left" w:pos="709"/>
          <w:tab w:val="left" w:pos="7088"/>
        </w:tabs>
      </w:pPr>
    </w:p>
    <w:p w:rsidR="00BE287A" w:rsidRPr="005E3288" w:rsidRDefault="004C67E7" w:rsidP="004C67E7">
      <w:pPr>
        <w:tabs>
          <w:tab w:val="left" w:pos="709"/>
          <w:tab w:val="left" w:pos="7088"/>
        </w:tabs>
        <w:jc w:val="center"/>
        <w:rPr>
          <w:color w:val="FF0000"/>
        </w:rPr>
      </w:pPr>
      <w:r w:rsidRPr="005E3288">
        <w:rPr>
          <w:color w:val="FF0000"/>
        </w:rPr>
        <w:t xml:space="preserve">Članak </w:t>
      </w:r>
      <w:r w:rsidR="00AE04EC" w:rsidRPr="005E3288">
        <w:rPr>
          <w:color w:val="FF0000"/>
        </w:rPr>
        <w:t xml:space="preserve"> 6</w:t>
      </w:r>
      <w:r w:rsidR="00EE63C3">
        <w:rPr>
          <w:color w:val="FF0000"/>
        </w:rPr>
        <w:t>4</w:t>
      </w:r>
      <w:r w:rsidR="00BE287A" w:rsidRPr="005E3288">
        <w:rPr>
          <w:color w:val="FF0000"/>
        </w:rPr>
        <w:t>.</w:t>
      </w:r>
    </w:p>
    <w:p w:rsidR="006E1AE1" w:rsidRPr="005E3288" w:rsidRDefault="006E1AE1" w:rsidP="006E1AE1">
      <w:pPr>
        <w:tabs>
          <w:tab w:val="left" w:pos="709"/>
          <w:tab w:val="left" w:pos="7088"/>
        </w:tabs>
        <w:rPr>
          <w:color w:val="FF0000"/>
          <w:sz w:val="16"/>
          <w:szCs w:val="16"/>
        </w:rPr>
      </w:pPr>
      <w:r w:rsidRPr="005E3288">
        <w:rPr>
          <w:color w:val="FF0000"/>
        </w:rPr>
        <w:tab/>
      </w:r>
    </w:p>
    <w:p w:rsidR="005E3288" w:rsidRPr="005E3288" w:rsidRDefault="006E1AE1" w:rsidP="006E1AE1">
      <w:pPr>
        <w:tabs>
          <w:tab w:val="left" w:pos="709"/>
          <w:tab w:val="left" w:pos="7088"/>
        </w:tabs>
        <w:rPr>
          <w:color w:val="FF0000"/>
        </w:rPr>
      </w:pPr>
      <w:r w:rsidRPr="005E3288">
        <w:rPr>
          <w:color w:val="FF0000"/>
        </w:rPr>
        <w:tab/>
      </w:r>
      <w:r w:rsidR="001D72EB" w:rsidRPr="005E3288">
        <w:rPr>
          <w:color w:val="FF0000"/>
        </w:rPr>
        <w:t xml:space="preserve">Ako za vrijeme trajanja mandata gradonačelnika </w:t>
      </w:r>
      <w:r w:rsidR="005E3288" w:rsidRPr="005E3288">
        <w:rPr>
          <w:color w:val="FF0000"/>
        </w:rPr>
        <w:t>nastupe okolnosti zbog kojih je gradonačelnik onemogućen obavljati svoju duž</w:t>
      </w:r>
      <w:r w:rsidR="00C45288">
        <w:rPr>
          <w:color w:val="FF0000"/>
        </w:rPr>
        <w:t>nost zbog duže odsutnosti ili d</w:t>
      </w:r>
      <w:r w:rsidR="005E3288" w:rsidRPr="005E3288">
        <w:rPr>
          <w:color w:val="FF0000"/>
        </w:rPr>
        <w:t>rugih razloga spriječenosti , gradonačelnika će zamijeniti privremeni zamjenik kojeg će imenovati gradonačelnik na početku mandata iz reda članova gradskog vijeća.</w:t>
      </w:r>
    </w:p>
    <w:p w:rsidR="005E3288" w:rsidRPr="005E3288" w:rsidRDefault="005E3288" w:rsidP="006E1AE1">
      <w:pPr>
        <w:tabs>
          <w:tab w:val="left" w:pos="709"/>
          <w:tab w:val="left" w:pos="7088"/>
        </w:tabs>
        <w:rPr>
          <w:color w:val="FF0000"/>
        </w:rPr>
      </w:pPr>
      <w:r w:rsidRPr="005E3288">
        <w:rPr>
          <w:color w:val="FF0000"/>
        </w:rPr>
        <w:tab/>
        <w:t xml:space="preserve">Odluku o imenovanju privremenog zamjenika iz reda članova gradskog vijeća gradonačelnik može promijeniti tijekom mandata. </w:t>
      </w:r>
    </w:p>
    <w:p w:rsidR="001D72EB" w:rsidRPr="005E3288" w:rsidRDefault="005E3288" w:rsidP="006E1AE1">
      <w:pPr>
        <w:tabs>
          <w:tab w:val="left" w:pos="709"/>
          <w:tab w:val="left" w:pos="7088"/>
        </w:tabs>
        <w:rPr>
          <w:color w:val="FF0000"/>
        </w:rPr>
      </w:pPr>
      <w:r w:rsidRPr="005E3288">
        <w:rPr>
          <w:color w:val="FF0000"/>
        </w:rPr>
        <w:tab/>
        <w:t>Zamjenik gradonačelnika iz stavka 1. ovoga članka je privremeni zamjenik gradonačelnika koji zamjenjuje gradonačelnika za vrijeme trajanja duže odsutnosti ili drugih razloga spriječenosti zbog kojih je gradonačelnik kojemu mandat nije prestao onemogućen obavljati svoju dužnost.</w:t>
      </w:r>
    </w:p>
    <w:p w:rsidR="005E3288" w:rsidRPr="006A5410" w:rsidRDefault="005E3288" w:rsidP="006E1AE1">
      <w:pPr>
        <w:tabs>
          <w:tab w:val="left" w:pos="709"/>
          <w:tab w:val="left" w:pos="7088"/>
        </w:tabs>
        <w:rPr>
          <w:color w:val="FF0000"/>
        </w:rPr>
      </w:pPr>
      <w:r w:rsidRPr="006A5410">
        <w:rPr>
          <w:color w:val="FF0000"/>
        </w:rPr>
        <w:tab/>
        <w:t>Privremeni zamjenik ovlašten je obavljati samo redovne i nužne poslove kako bi se osiguralo nesmetano funkcioniranje grada.</w:t>
      </w:r>
    </w:p>
    <w:p w:rsidR="005E3288" w:rsidRPr="006A5410" w:rsidRDefault="005E3288" w:rsidP="006E1AE1">
      <w:pPr>
        <w:tabs>
          <w:tab w:val="left" w:pos="709"/>
          <w:tab w:val="left" w:pos="7088"/>
        </w:tabs>
        <w:rPr>
          <w:color w:val="FF0000"/>
        </w:rPr>
      </w:pPr>
      <w:r w:rsidRPr="006A5410">
        <w:rPr>
          <w:color w:val="FF0000"/>
        </w:rPr>
        <w:tab/>
        <w:t>Privremeni zamjenik za vrijeme zamjenjivanja gradonačelnika ostvaruje prava gradonačelnika.</w:t>
      </w:r>
    </w:p>
    <w:p w:rsidR="005E3288" w:rsidRPr="006A5410" w:rsidRDefault="005E3288" w:rsidP="006E1AE1">
      <w:pPr>
        <w:tabs>
          <w:tab w:val="left" w:pos="709"/>
          <w:tab w:val="left" w:pos="7088"/>
        </w:tabs>
        <w:rPr>
          <w:color w:val="FF0000"/>
        </w:rPr>
      </w:pPr>
      <w:r w:rsidRPr="006A5410">
        <w:rPr>
          <w:color w:val="FF0000"/>
        </w:rPr>
        <w:tab/>
        <w:t>Ako zbog okolnosti iz stavka 1. ovoga članka nastupi prestanak mandata gradonačelnika, raspisati će se prijevremeni izbori za gradonačelnika. Do provedbe prijevremenih izbora dužnost gradonačelnika obnašati će povjerenik Vlade Republike Hrvatske.</w:t>
      </w:r>
    </w:p>
    <w:p w:rsidR="006A5410" w:rsidRPr="006A5410" w:rsidRDefault="005E3288" w:rsidP="006E1AE1">
      <w:pPr>
        <w:tabs>
          <w:tab w:val="left" w:pos="709"/>
          <w:tab w:val="left" w:pos="7088"/>
        </w:tabs>
        <w:rPr>
          <w:color w:val="FF0000"/>
        </w:rPr>
      </w:pPr>
      <w:r w:rsidRPr="006A5410">
        <w:rPr>
          <w:color w:val="FF0000"/>
        </w:rPr>
        <w:tab/>
        <w:t xml:space="preserve"> Ovlast privremenog zamjenika za zamjenjivanje gradonačelnika prestaje danom nastavljanja obavljanja dužnosti gradonačelnika </w:t>
      </w:r>
      <w:r w:rsidR="006A5410" w:rsidRPr="006A5410">
        <w:rPr>
          <w:color w:val="FF0000"/>
        </w:rPr>
        <w:t xml:space="preserve"> po prestanku razloga zbog kojih je gradonačelnik bio onemogućen u obavljanju svoje dužnosti, odnosno u slučaju iz stavka 6. ovoga članka danom stupanja na snagu rješenja o imenovanju povjerenika Vlade Republike Hrvatske.</w:t>
      </w:r>
    </w:p>
    <w:p w:rsidR="006A5410" w:rsidRPr="006A5410" w:rsidRDefault="006A5410" w:rsidP="006E1AE1">
      <w:pPr>
        <w:tabs>
          <w:tab w:val="left" w:pos="709"/>
          <w:tab w:val="left" w:pos="7088"/>
        </w:tabs>
        <w:rPr>
          <w:color w:val="FF0000"/>
        </w:rPr>
      </w:pPr>
      <w:r w:rsidRPr="006A5410">
        <w:rPr>
          <w:color w:val="FF0000"/>
        </w:rPr>
        <w:tab/>
        <w:t>O okolnostima iz stavka 1. i 2. ovoga članka gradonačelnik ili pročelnik upravnog tijela grada nadležnog za službeničke odnose dužan je obavijestiti predsjednika gradskog vijeća odmah po nastanku tih okolnosti.</w:t>
      </w:r>
    </w:p>
    <w:p w:rsidR="005E3288" w:rsidRPr="006A5410" w:rsidRDefault="006A5410" w:rsidP="006E1AE1">
      <w:pPr>
        <w:tabs>
          <w:tab w:val="left" w:pos="709"/>
          <w:tab w:val="left" w:pos="7088"/>
        </w:tabs>
        <w:rPr>
          <w:color w:val="FF0000"/>
        </w:rPr>
      </w:pPr>
      <w:r w:rsidRPr="006A5410">
        <w:rPr>
          <w:color w:val="FF0000"/>
        </w:rPr>
        <w:tab/>
        <w:t xml:space="preserve">O okolnostima iz stavka 6. ovoga članka predsjednik gradskoga vijeća će u roku od 8 dana obavijestiti Vladu Republike Hrvatske radi raspisivanja prijevremenih izbora za novog gradonačelnika.   </w:t>
      </w:r>
    </w:p>
    <w:p w:rsidR="004A41BE" w:rsidRDefault="001D72EB" w:rsidP="00C05FF3">
      <w:pPr>
        <w:tabs>
          <w:tab w:val="left" w:pos="709"/>
          <w:tab w:val="left" w:pos="7088"/>
        </w:tabs>
        <w:rPr>
          <w:b/>
          <w:sz w:val="16"/>
          <w:szCs w:val="16"/>
        </w:rPr>
      </w:pPr>
      <w:r>
        <w:tab/>
      </w:r>
    </w:p>
    <w:p w:rsidR="0078577F" w:rsidRPr="00B67D65" w:rsidRDefault="0078577F" w:rsidP="00C05FF3">
      <w:pPr>
        <w:tabs>
          <w:tab w:val="left" w:pos="709"/>
          <w:tab w:val="left" w:pos="7088"/>
        </w:tabs>
        <w:rPr>
          <w:b/>
          <w:sz w:val="16"/>
          <w:szCs w:val="16"/>
        </w:rPr>
      </w:pPr>
    </w:p>
    <w:p w:rsidR="00BE287A" w:rsidRPr="00DD6F7F" w:rsidRDefault="00DD6F7F" w:rsidP="00C05FF3">
      <w:pPr>
        <w:tabs>
          <w:tab w:val="left" w:pos="709"/>
          <w:tab w:val="left" w:pos="7088"/>
        </w:tabs>
        <w:rPr>
          <w:b/>
        </w:rPr>
      </w:pPr>
      <w:r w:rsidRPr="00DD6F7F">
        <w:rPr>
          <w:b/>
        </w:rPr>
        <w:tab/>
        <w:t xml:space="preserve">2.5. Prestanak mandata gradonačelnika </w:t>
      </w:r>
      <w:r w:rsidR="0050669A" w:rsidRPr="001823B8">
        <w:rPr>
          <w:b/>
          <w:i/>
        </w:rPr>
        <w:t>(</w:t>
      </w:r>
      <w:r w:rsidRPr="001823B8">
        <w:rPr>
          <w:b/>
          <w:i/>
          <w:color w:val="FF0000"/>
        </w:rPr>
        <w:t>i zamjenika</w:t>
      </w:r>
      <w:r w:rsidR="0050669A" w:rsidRPr="001823B8">
        <w:rPr>
          <w:b/>
          <w:i/>
          <w:color w:val="FF0000"/>
        </w:rPr>
        <w:t>) – briše se</w:t>
      </w:r>
    </w:p>
    <w:p w:rsidR="00DD6F7F" w:rsidRPr="00B67D65" w:rsidRDefault="00DD6F7F" w:rsidP="00C05FF3">
      <w:pPr>
        <w:tabs>
          <w:tab w:val="left" w:pos="709"/>
          <w:tab w:val="left" w:pos="7088"/>
        </w:tabs>
        <w:rPr>
          <w:sz w:val="16"/>
          <w:szCs w:val="16"/>
        </w:rPr>
      </w:pPr>
    </w:p>
    <w:p w:rsidR="00BE287A" w:rsidRDefault="008E4F05" w:rsidP="00021C5E">
      <w:pPr>
        <w:tabs>
          <w:tab w:val="left" w:pos="709"/>
          <w:tab w:val="left" w:pos="7088"/>
        </w:tabs>
        <w:jc w:val="center"/>
      </w:pPr>
      <w:r w:rsidRPr="00CD4666">
        <w:t xml:space="preserve">Članak </w:t>
      </w:r>
      <w:r w:rsidR="00AE04EC">
        <w:t xml:space="preserve"> 6</w:t>
      </w:r>
      <w:r w:rsidR="00EE63C3">
        <w:t>5</w:t>
      </w:r>
      <w:r w:rsidR="00BE287A" w:rsidRPr="00CD4666">
        <w:t>.</w:t>
      </w:r>
    </w:p>
    <w:p w:rsidR="00DD6F7F" w:rsidRPr="00B67D65" w:rsidRDefault="00DD6F7F" w:rsidP="00021C5E">
      <w:pPr>
        <w:tabs>
          <w:tab w:val="left" w:pos="709"/>
          <w:tab w:val="left" w:pos="7088"/>
        </w:tabs>
        <w:jc w:val="center"/>
        <w:rPr>
          <w:b/>
          <w:sz w:val="16"/>
          <w:szCs w:val="16"/>
        </w:rPr>
      </w:pPr>
    </w:p>
    <w:p w:rsidR="00BE287A" w:rsidRPr="0078577F" w:rsidRDefault="00DD6F7F" w:rsidP="00C05FF3">
      <w:pPr>
        <w:tabs>
          <w:tab w:val="left" w:pos="709"/>
          <w:tab w:val="left" w:pos="7088"/>
        </w:tabs>
      </w:pPr>
      <w:r w:rsidRPr="00067C25">
        <w:rPr>
          <w:b/>
        </w:rPr>
        <w:tab/>
      </w:r>
      <w:r w:rsidR="006F67CC" w:rsidRPr="0078577F">
        <w:t>Gradonačelnik</w:t>
      </w:r>
      <w:r w:rsidR="003168D2" w:rsidRPr="0078577F">
        <w:t>u</w:t>
      </w:r>
      <w:r w:rsidR="0050669A">
        <w:t xml:space="preserve"> </w:t>
      </w:r>
      <w:r w:rsidR="0050669A" w:rsidRPr="001823B8">
        <w:rPr>
          <w:i/>
          <w:color w:val="FF0000"/>
        </w:rPr>
        <w:t>(</w:t>
      </w:r>
      <w:r w:rsidR="006F67CC" w:rsidRPr="001823B8">
        <w:rPr>
          <w:i/>
          <w:color w:val="FF0000"/>
        </w:rPr>
        <w:t xml:space="preserve">i </w:t>
      </w:r>
      <w:r w:rsidR="00BE287A" w:rsidRPr="001823B8">
        <w:rPr>
          <w:i/>
          <w:color w:val="FF0000"/>
        </w:rPr>
        <w:t>zamjenik</w:t>
      </w:r>
      <w:r w:rsidR="003168D2" w:rsidRPr="001823B8">
        <w:rPr>
          <w:i/>
          <w:color w:val="FF0000"/>
        </w:rPr>
        <w:t>u</w:t>
      </w:r>
      <w:r w:rsidR="0050669A" w:rsidRPr="001823B8">
        <w:rPr>
          <w:i/>
          <w:color w:val="FF0000"/>
        </w:rPr>
        <w:t>) – briše se</w:t>
      </w:r>
      <w:r w:rsidR="0050669A" w:rsidRPr="0050669A">
        <w:rPr>
          <w:color w:val="FF0000"/>
        </w:rPr>
        <w:t xml:space="preserve">  </w:t>
      </w:r>
      <w:r w:rsidR="00BE287A" w:rsidRPr="0050669A">
        <w:rPr>
          <w:color w:val="FF0000"/>
        </w:rPr>
        <w:t xml:space="preserve"> </w:t>
      </w:r>
      <w:r w:rsidR="006F67CC" w:rsidRPr="0050669A">
        <w:rPr>
          <w:color w:val="FF0000"/>
        </w:rPr>
        <w:t xml:space="preserve"> </w:t>
      </w:r>
      <w:r w:rsidR="003E6516" w:rsidRPr="0078577F">
        <w:t>mandat prestaj</w:t>
      </w:r>
      <w:r w:rsidR="008849A0" w:rsidRPr="0078577F">
        <w:t>e</w:t>
      </w:r>
      <w:r w:rsidR="003E6516" w:rsidRPr="0078577F">
        <w:t>:</w:t>
      </w:r>
    </w:p>
    <w:p w:rsidR="00067C25" w:rsidRPr="0078577F" w:rsidRDefault="00A71A2C" w:rsidP="00A71A2C">
      <w:pPr>
        <w:numPr>
          <w:ilvl w:val="0"/>
          <w:numId w:val="31"/>
        </w:numPr>
        <w:tabs>
          <w:tab w:val="left" w:pos="709"/>
        </w:tabs>
      </w:pPr>
      <w:r w:rsidRPr="0078577F">
        <w:t>danom dostave pisane ostavke sukladno pravilima o dostavi</w:t>
      </w:r>
      <w:r w:rsidR="00067C25" w:rsidRPr="0078577F">
        <w:t xml:space="preserve"> propisanim Zakonom o općem upravnom postupku,</w:t>
      </w:r>
    </w:p>
    <w:p w:rsidR="00067C25" w:rsidRPr="0078577F" w:rsidRDefault="00067C25" w:rsidP="00A71A2C">
      <w:pPr>
        <w:numPr>
          <w:ilvl w:val="0"/>
          <w:numId w:val="31"/>
        </w:numPr>
        <w:tabs>
          <w:tab w:val="left" w:pos="709"/>
        </w:tabs>
      </w:pPr>
      <w:r w:rsidRPr="0078577F">
        <w:t>danom pravomoćnosti sudske odluke o oduzimanju poslovne sposobnosti,</w:t>
      </w:r>
    </w:p>
    <w:p w:rsidR="00067C25" w:rsidRPr="0078577F" w:rsidRDefault="00067C25" w:rsidP="00A71A2C">
      <w:pPr>
        <w:numPr>
          <w:ilvl w:val="0"/>
          <w:numId w:val="31"/>
        </w:numPr>
        <w:tabs>
          <w:tab w:val="left" w:pos="709"/>
        </w:tabs>
      </w:pPr>
      <w:r w:rsidRPr="0078577F">
        <w:t>danom pravomoćnosti sudske presude kojom je osuđen na bezuvjetnu kaznu zatvora u trajanju dužem od jednog mjeseca,</w:t>
      </w:r>
    </w:p>
    <w:p w:rsidR="00067C25" w:rsidRPr="0078577F" w:rsidRDefault="00067C25" w:rsidP="00A71A2C">
      <w:pPr>
        <w:numPr>
          <w:ilvl w:val="0"/>
          <w:numId w:val="31"/>
        </w:numPr>
        <w:tabs>
          <w:tab w:val="left" w:pos="709"/>
        </w:tabs>
      </w:pPr>
      <w:r w:rsidRPr="0078577F">
        <w:t>danom prestanka prebivališta na području Grada Ludbrega,</w:t>
      </w:r>
    </w:p>
    <w:p w:rsidR="00067C25" w:rsidRPr="0078577F" w:rsidRDefault="00067C25" w:rsidP="00A71A2C">
      <w:pPr>
        <w:numPr>
          <w:ilvl w:val="0"/>
          <w:numId w:val="31"/>
        </w:numPr>
        <w:tabs>
          <w:tab w:val="left" w:pos="709"/>
        </w:tabs>
      </w:pPr>
      <w:r w:rsidRPr="0078577F">
        <w:t>smrću.</w:t>
      </w:r>
    </w:p>
    <w:p w:rsidR="00067C25" w:rsidRPr="0078577F" w:rsidRDefault="00067C25" w:rsidP="00067C25">
      <w:pPr>
        <w:tabs>
          <w:tab w:val="left" w:pos="0"/>
        </w:tabs>
        <w:ind w:left="709" w:hanging="709"/>
      </w:pPr>
      <w:r w:rsidRPr="0078577F">
        <w:tab/>
      </w:r>
      <w:r w:rsidRPr="0050669A">
        <w:t xml:space="preserve">Gradonačelniku </w:t>
      </w:r>
      <w:r w:rsidRPr="001823B8">
        <w:rPr>
          <w:i/>
          <w:color w:val="FF0000"/>
        </w:rPr>
        <w:t>i zamjeniku</w:t>
      </w:r>
      <w:r w:rsidRPr="0078577F">
        <w:t xml:space="preserve"> mandat prestaje po sili zakona i u slučajevima </w:t>
      </w:r>
    </w:p>
    <w:p w:rsidR="00CB3EF8" w:rsidRPr="0078577F" w:rsidRDefault="00067C25" w:rsidP="00067C25">
      <w:pPr>
        <w:tabs>
          <w:tab w:val="left" w:pos="0"/>
        </w:tabs>
        <w:ind w:left="709" w:hanging="709"/>
      </w:pPr>
      <w:r w:rsidRPr="0078577F">
        <w:t>propisanim posebnim zakonom.</w:t>
      </w:r>
      <w:r w:rsidR="00A71A2C" w:rsidRPr="0078577F">
        <w:t xml:space="preserve"> </w:t>
      </w:r>
      <w:r w:rsidR="00CB3EF8" w:rsidRPr="0078577F">
        <w:tab/>
      </w:r>
      <w:r w:rsidR="00CB3EF8" w:rsidRPr="0078577F">
        <w:tab/>
      </w:r>
    </w:p>
    <w:p w:rsidR="005923A8" w:rsidRPr="00BD7E63" w:rsidRDefault="005923A8" w:rsidP="00027FD4">
      <w:pPr>
        <w:tabs>
          <w:tab w:val="left" w:pos="0"/>
          <w:tab w:val="left" w:pos="7088"/>
        </w:tabs>
        <w:rPr>
          <w:b/>
        </w:rPr>
      </w:pPr>
      <w:r w:rsidRPr="0078577F">
        <w:t xml:space="preserve">            Gradonačelniku  </w:t>
      </w:r>
      <w:r w:rsidRPr="001823B8">
        <w:rPr>
          <w:i/>
          <w:color w:val="FF0000"/>
        </w:rPr>
        <w:t>i njegovom zamjeniku</w:t>
      </w:r>
      <w:r w:rsidRPr="0078577F">
        <w:t xml:space="preserve"> prava na temelju obavljanja dužnosti prestaju danom stupanja na dužnost novog gradonačelnika </w:t>
      </w:r>
      <w:r w:rsidRPr="001823B8">
        <w:rPr>
          <w:i/>
          <w:color w:val="FF0000"/>
        </w:rPr>
        <w:t>i njegovog zamjenika</w:t>
      </w:r>
      <w:r w:rsidRPr="0078577F">
        <w:t>, odnosno danom stupanja na snagu rješenja o imenovanju povjerenika Vlade Republike Hrvatske za obavljanje poslova iz nadležnosti gradonačelnika</w:t>
      </w:r>
      <w:r w:rsidRPr="00BD7E63">
        <w:rPr>
          <w:b/>
        </w:rPr>
        <w:t>.</w:t>
      </w:r>
      <w:r w:rsidRPr="00BD7E63">
        <w:rPr>
          <w:b/>
        </w:rPr>
        <w:tab/>
      </w:r>
    </w:p>
    <w:p w:rsidR="005923A8" w:rsidRDefault="005923A8" w:rsidP="00027FD4">
      <w:pPr>
        <w:tabs>
          <w:tab w:val="left" w:pos="0"/>
          <w:tab w:val="left" w:pos="7088"/>
        </w:tabs>
      </w:pPr>
    </w:p>
    <w:p w:rsidR="001823B8" w:rsidRDefault="001823B8" w:rsidP="00027FD4">
      <w:pPr>
        <w:tabs>
          <w:tab w:val="left" w:pos="0"/>
          <w:tab w:val="left" w:pos="7088"/>
        </w:tabs>
      </w:pPr>
    </w:p>
    <w:p w:rsidR="001823B8" w:rsidRDefault="001823B8" w:rsidP="00027FD4">
      <w:pPr>
        <w:tabs>
          <w:tab w:val="left" w:pos="0"/>
          <w:tab w:val="left" w:pos="7088"/>
        </w:tabs>
      </w:pPr>
    </w:p>
    <w:p w:rsidR="001823B8" w:rsidRDefault="001823B8" w:rsidP="00027FD4">
      <w:pPr>
        <w:tabs>
          <w:tab w:val="left" w:pos="0"/>
          <w:tab w:val="left" w:pos="7088"/>
        </w:tabs>
      </w:pPr>
    </w:p>
    <w:p w:rsidR="001823B8" w:rsidRPr="005923A8" w:rsidRDefault="001823B8" w:rsidP="00027FD4">
      <w:pPr>
        <w:tabs>
          <w:tab w:val="left" w:pos="0"/>
          <w:tab w:val="left" w:pos="7088"/>
        </w:tabs>
      </w:pPr>
    </w:p>
    <w:p w:rsidR="00CF2BEA" w:rsidRDefault="00CF2BEA" w:rsidP="00CB3EF8">
      <w:pPr>
        <w:tabs>
          <w:tab w:val="left" w:pos="709"/>
        </w:tabs>
        <w:jc w:val="center"/>
      </w:pPr>
      <w:r>
        <w:lastRenderedPageBreak/>
        <w:t xml:space="preserve">Članak  </w:t>
      </w:r>
      <w:r w:rsidR="00AE04EC">
        <w:t>6</w:t>
      </w:r>
      <w:r w:rsidR="00EE63C3">
        <w:t>6</w:t>
      </w:r>
      <w:r>
        <w:t>.</w:t>
      </w:r>
    </w:p>
    <w:p w:rsidR="00067C25" w:rsidRPr="00067C25" w:rsidRDefault="00067C25" w:rsidP="00CB3EF8">
      <w:pPr>
        <w:tabs>
          <w:tab w:val="left" w:pos="709"/>
        </w:tabs>
        <w:jc w:val="center"/>
        <w:rPr>
          <w:b/>
        </w:rPr>
      </w:pPr>
    </w:p>
    <w:p w:rsidR="00067C25" w:rsidRPr="0078577F" w:rsidRDefault="00067C25" w:rsidP="00067C25">
      <w:pPr>
        <w:tabs>
          <w:tab w:val="left" w:pos="709"/>
        </w:tabs>
      </w:pPr>
      <w:r w:rsidRPr="0078577F">
        <w:tab/>
        <w:t>Pročelnik upravnog tijela nadležnog za službeničke odnose će u roku od 8 dana obavijestiti Vladu Republike Hrvatske o prestanku mandata gradonačelnika, radi raspisivanja prijevremenih izbora za novoga gradonačelnika, u slučajevima propisanim zakonom.</w:t>
      </w:r>
    </w:p>
    <w:p w:rsidR="00067C25" w:rsidRPr="0078577F" w:rsidRDefault="00067C25" w:rsidP="00067C25">
      <w:pPr>
        <w:tabs>
          <w:tab w:val="left" w:pos="709"/>
        </w:tabs>
      </w:pPr>
      <w:r w:rsidRPr="0078577F">
        <w:tab/>
        <w:t>U slučaju prestanka mandata gradonačelnika nakon isteka 2 godine mandata, dužnost gradonačelnika do kraja mandata obnaša zamjenik koji je izabran zajedno s njim.</w:t>
      </w:r>
    </w:p>
    <w:p w:rsidR="0078577F" w:rsidRPr="00067C25" w:rsidRDefault="0078577F" w:rsidP="00067C25">
      <w:pPr>
        <w:tabs>
          <w:tab w:val="left" w:pos="709"/>
        </w:tabs>
        <w:rPr>
          <w:b/>
        </w:rPr>
      </w:pPr>
    </w:p>
    <w:p w:rsidR="00CB3EF8" w:rsidRPr="00CB3EF8" w:rsidRDefault="00CB3EF8" w:rsidP="00C05FF3">
      <w:pPr>
        <w:tabs>
          <w:tab w:val="left" w:pos="709"/>
        </w:tabs>
        <w:rPr>
          <w:b/>
        </w:rPr>
      </w:pPr>
      <w:r w:rsidRPr="00CB3EF8">
        <w:rPr>
          <w:b/>
          <w:i/>
        </w:rPr>
        <w:tab/>
      </w:r>
      <w:r w:rsidRPr="00CB3EF8">
        <w:rPr>
          <w:b/>
        </w:rPr>
        <w:t xml:space="preserve">2.6. </w:t>
      </w:r>
      <w:r w:rsidR="00067C25">
        <w:rPr>
          <w:b/>
        </w:rPr>
        <w:t xml:space="preserve">Opoziv </w:t>
      </w:r>
      <w:r w:rsidRPr="00CB3EF8">
        <w:rPr>
          <w:b/>
        </w:rPr>
        <w:t xml:space="preserve"> gradonačelnika </w:t>
      </w:r>
      <w:r w:rsidR="00BA6DCE">
        <w:rPr>
          <w:b/>
        </w:rPr>
        <w:t xml:space="preserve"> (</w:t>
      </w:r>
      <w:r w:rsidRPr="00BA6DCE">
        <w:rPr>
          <w:b/>
          <w:i/>
          <w:color w:val="FF0000"/>
        </w:rPr>
        <w:t>i zamjenika</w:t>
      </w:r>
      <w:r w:rsidR="00BA6DCE">
        <w:rPr>
          <w:b/>
          <w:i/>
          <w:color w:val="FF0000"/>
        </w:rPr>
        <w:t>)</w:t>
      </w:r>
    </w:p>
    <w:p w:rsidR="00CB3EF8" w:rsidRPr="00CB3EF8" w:rsidRDefault="00CB3EF8" w:rsidP="00C05FF3">
      <w:pPr>
        <w:tabs>
          <w:tab w:val="left" w:pos="709"/>
        </w:tabs>
      </w:pPr>
    </w:p>
    <w:p w:rsidR="00274C78" w:rsidRDefault="00274C78" w:rsidP="00021C5E">
      <w:pPr>
        <w:tabs>
          <w:tab w:val="left" w:pos="709"/>
        </w:tabs>
        <w:jc w:val="center"/>
      </w:pPr>
      <w:r w:rsidRPr="00CB3EF8">
        <w:t>Članak</w:t>
      </w:r>
      <w:r w:rsidR="008E4F05" w:rsidRPr="00CB3EF8">
        <w:t xml:space="preserve"> </w:t>
      </w:r>
      <w:r w:rsidR="00AE04EC">
        <w:t xml:space="preserve"> 6</w:t>
      </w:r>
      <w:r w:rsidR="00EE63C3">
        <w:t>7</w:t>
      </w:r>
      <w:r w:rsidR="008843A5" w:rsidRPr="00CB3EF8">
        <w:t>.</w:t>
      </w:r>
    </w:p>
    <w:p w:rsidR="00CB3EF8" w:rsidRDefault="00CB3EF8" w:rsidP="00CB3EF8">
      <w:pPr>
        <w:tabs>
          <w:tab w:val="left" w:pos="709"/>
        </w:tabs>
      </w:pPr>
    </w:p>
    <w:p w:rsidR="00BF4715" w:rsidRPr="0078577F" w:rsidRDefault="00CB3EF8" w:rsidP="00067C25">
      <w:pPr>
        <w:tabs>
          <w:tab w:val="left" w:pos="709"/>
        </w:tabs>
      </w:pPr>
      <w:r w:rsidRPr="0078577F">
        <w:tab/>
      </w:r>
      <w:r w:rsidR="00CC7720" w:rsidRPr="0078577F">
        <w:t xml:space="preserve">Gradonačelnik </w:t>
      </w:r>
      <w:r w:rsidR="007705DC" w:rsidRPr="00E92648">
        <w:rPr>
          <w:i/>
        </w:rPr>
        <w:t>(</w:t>
      </w:r>
      <w:r w:rsidR="00CC7720" w:rsidRPr="00E92648">
        <w:rPr>
          <w:i/>
          <w:color w:val="FF0000"/>
        </w:rPr>
        <w:t>i njeg</w:t>
      </w:r>
      <w:r w:rsidR="00897C8E" w:rsidRPr="00E92648">
        <w:rPr>
          <w:i/>
          <w:color w:val="FF0000"/>
        </w:rPr>
        <w:t>o</w:t>
      </w:r>
      <w:r w:rsidR="00CC7720" w:rsidRPr="00E92648">
        <w:rPr>
          <w:i/>
          <w:color w:val="FF0000"/>
        </w:rPr>
        <w:t>v</w:t>
      </w:r>
      <w:r w:rsidRPr="00E92648">
        <w:rPr>
          <w:i/>
          <w:color w:val="FF0000"/>
        </w:rPr>
        <w:t xml:space="preserve"> </w:t>
      </w:r>
      <w:r w:rsidR="00274C78" w:rsidRPr="00E92648">
        <w:rPr>
          <w:i/>
          <w:color w:val="FF0000"/>
        </w:rPr>
        <w:t>zamjenik</w:t>
      </w:r>
      <w:r w:rsidRPr="00E92648">
        <w:rPr>
          <w:i/>
          <w:color w:val="FF0000"/>
        </w:rPr>
        <w:t xml:space="preserve"> </w:t>
      </w:r>
      <w:r w:rsidR="00067C25" w:rsidRPr="00E92648">
        <w:rPr>
          <w:i/>
          <w:color w:val="FF0000"/>
        </w:rPr>
        <w:t>koji su izabrani zajedno sa njim mogu</w:t>
      </w:r>
      <w:r w:rsidR="007705DC" w:rsidRPr="00E92648">
        <w:rPr>
          <w:i/>
          <w:color w:val="FF0000"/>
        </w:rPr>
        <w:t xml:space="preserve">) </w:t>
      </w:r>
      <w:r w:rsidR="00067C25" w:rsidRPr="00E92648">
        <w:rPr>
          <w:i/>
          <w:color w:val="FF0000"/>
        </w:rPr>
        <w:t xml:space="preserve"> </w:t>
      </w:r>
      <w:r w:rsidR="00067C25" w:rsidRPr="007705DC">
        <w:t>se</w:t>
      </w:r>
      <w:r w:rsidR="00067C25" w:rsidRPr="0078577F">
        <w:t xml:space="preserve"> </w:t>
      </w:r>
      <w:r w:rsidR="007705DC" w:rsidRPr="007705DC">
        <w:rPr>
          <w:color w:val="FF0000"/>
        </w:rPr>
        <w:t xml:space="preserve"> može</w:t>
      </w:r>
      <w:r w:rsidR="007705DC">
        <w:t xml:space="preserve"> </w:t>
      </w:r>
      <w:r w:rsidR="00067C25" w:rsidRPr="0078577F">
        <w:t>opozvati putem referenduma.</w:t>
      </w:r>
    </w:p>
    <w:p w:rsidR="0014051E" w:rsidRPr="0078577F" w:rsidRDefault="0014051E" w:rsidP="00067C25">
      <w:pPr>
        <w:tabs>
          <w:tab w:val="left" w:pos="709"/>
        </w:tabs>
      </w:pPr>
      <w:r w:rsidRPr="0078577F">
        <w:tab/>
        <w:t>Raspisivanje referenduma za opoziv može predložiti:</w:t>
      </w:r>
    </w:p>
    <w:p w:rsidR="0014051E" w:rsidRPr="0078577F" w:rsidRDefault="0014051E" w:rsidP="0014051E">
      <w:pPr>
        <w:numPr>
          <w:ilvl w:val="0"/>
          <w:numId w:val="17"/>
        </w:numPr>
        <w:tabs>
          <w:tab w:val="left" w:pos="709"/>
        </w:tabs>
      </w:pPr>
      <w:r w:rsidRPr="0078577F">
        <w:t>20 % ukupnog broja birača Grada Ludbrega,</w:t>
      </w:r>
    </w:p>
    <w:p w:rsidR="0014051E" w:rsidRPr="0078577F" w:rsidRDefault="0014051E" w:rsidP="0014051E">
      <w:pPr>
        <w:numPr>
          <w:ilvl w:val="0"/>
          <w:numId w:val="17"/>
        </w:numPr>
        <w:tabs>
          <w:tab w:val="left" w:pos="709"/>
        </w:tabs>
      </w:pPr>
      <w:r w:rsidRPr="0078577F">
        <w:t>2/3 članova Gradskoga vijeća Grada Ludbrega.</w:t>
      </w:r>
    </w:p>
    <w:p w:rsidR="004F3C41" w:rsidRPr="004F3C41" w:rsidRDefault="004F3C41" w:rsidP="00067C25">
      <w:pPr>
        <w:tabs>
          <w:tab w:val="left" w:pos="709"/>
        </w:tabs>
        <w:rPr>
          <w:color w:val="FF0000"/>
        </w:rPr>
      </w:pPr>
      <w:r w:rsidRPr="004F3C41">
        <w:rPr>
          <w:color w:val="FF0000"/>
        </w:rPr>
        <w:tab/>
        <w:t>Ako je raspisivanje referenduma za opoziv predložilo 2</w:t>
      </w:r>
      <w:r w:rsidR="00F026B6">
        <w:rPr>
          <w:color w:val="FF0000"/>
        </w:rPr>
        <w:t>0</w:t>
      </w:r>
      <w:r w:rsidRPr="004F3C41">
        <w:rPr>
          <w:color w:val="FF0000"/>
        </w:rPr>
        <w:t xml:space="preserve"> % ukupnog broja birača Grada Ludbrega, Gradsko vijeće raspisati će referendum </w:t>
      </w:r>
      <w:r w:rsidR="00F026B6">
        <w:rPr>
          <w:color w:val="FF0000"/>
        </w:rPr>
        <w:t xml:space="preserve">za opoziv gradonačelnika u skladu s odredbama ovoga Statuta, Zakona o lokalnoj i područnoj (regionalnoj) samoupravi  i zakona kojim se uređuje raspisivanje referenduma. </w:t>
      </w:r>
    </w:p>
    <w:p w:rsidR="00312864" w:rsidRPr="0078577F" w:rsidRDefault="00312864" w:rsidP="00067C25">
      <w:pPr>
        <w:tabs>
          <w:tab w:val="left" w:pos="709"/>
        </w:tabs>
      </w:pPr>
      <w:r w:rsidRPr="0078577F">
        <w:tab/>
        <w:t xml:space="preserve">Ako je raspisivanje referenduma za opoziv predložilo 2/3 članova Gradskoga vijeća, odluku o raspisivanju referenduma za opoziv gradonačelnika </w:t>
      </w:r>
      <w:r w:rsidR="001823B8">
        <w:t>(</w:t>
      </w:r>
      <w:r w:rsidRPr="00E92648">
        <w:rPr>
          <w:i/>
          <w:color w:val="FF0000"/>
        </w:rPr>
        <w:t>i njegovog zamjenika koji je izabran zajedno s njime,</w:t>
      </w:r>
      <w:r w:rsidR="001823B8">
        <w:rPr>
          <w:i/>
          <w:color w:val="FF0000"/>
        </w:rPr>
        <w:t>)</w:t>
      </w:r>
      <w:r w:rsidRPr="0078577F">
        <w:t xml:space="preserve"> Gradsko vijeće donosi dvotrećinskom većinom svih članova Gradskoga vijeća.</w:t>
      </w:r>
    </w:p>
    <w:p w:rsidR="007B47C9" w:rsidRPr="007B47C9" w:rsidRDefault="007B47C9" w:rsidP="007B47C9">
      <w:pPr>
        <w:autoSpaceDE w:val="0"/>
        <w:autoSpaceDN w:val="0"/>
        <w:adjustRightInd w:val="0"/>
        <w:rPr>
          <w:color w:val="FF0000"/>
        </w:rPr>
      </w:pPr>
      <w:r w:rsidRPr="007B47C9">
        <w:rPr>
          <w:color w:val="FF0000"/>
        </w:rPr>
        <w:tab/>
        <w:t>Referendum za opoziv gradonačelnika  ne smije se raspisati prije proteka roka od</w:t>
      </w:r>
      <w:r w:rsidRPr="007B47C9">
        <w:rPr>
          <w:i/>
          <w:color w:val="FF0000"/>
        </w:rPr>
        <w:t xml:space="preserve"> 6</w:t>
      </w:r>
      <w:r w:rsidRPr="007B47C9">
        <w:rPr>
          <w:color w:val="FF0000"/>
        </w:rPr>
        <w:t xml:space="preserve"> mjeseci od održanih izbora ni ranije održanog referenduma za opoziv, kao ni u godini u kojoj se održavaju redovni izbori za gradonačelnika.</w:t>
      </w:r>
    </w:p>
    <w:p w:rsidR="007F78E1" w:rsidRPr="00CD4666" w:rsidRDefault="007F78E1" w:rsidP="00C05FF3">
      <w:pPr>
        <w:autoSpaceDE w:val="0"/>
        <w:autoSpaceDN w:val="0"/>
        <w:adjustRightInd w:val="0"/>
        <w:rPr>
          <w:i/>
        </w:rPr>
      </w:pPr>
    </w:p>
    <w:p w:rsidR="007F78E1" w:rsidRDefault="00A27E28" w:rsidP="000D0561">
      <w:pPr>
        <w:autoSpaceDE w:val="0"/>
        <w:autoSpaceDN w:val="0"/>
        <w:adjustRightInd w:val="0"/>
        <w:jc w:val="center"/>
      </w:pPr>
      <w:r>
        <w:t>Članak  6</w:t>
      </w:r>
      <w:r w:rsidR="00EE63C3">
        <w:t>8</w:t>
      </w:r>
      <w:r>
        <w:t>.</w:t>
      </w:r>
    </w:p>
    <w:p w:rsidR="00A27E28" w:rsidRDefault="00A27E28" w:rsidP="00C05FF3">
      <w:pPr>
        <w:autoSpaceDE w:val="0"/>
        <w:autoSpaceDN w:val="0"/>
        <w:adjustRightInd w:val="0"/>
      </w:pPr>
    </w:p>
    <w:p w:rsidR="000D0561" w:rsidRPr="00E92648" w:rsidRDefault="00D15B0F" w:rsidP="00C05FF3">
      <w:pPr>
        <w:autoSpaceDE w:val="0"/>
        <w:autoSpaceDN w:val="0"/>
        <w:adjustRightInd w:val="0"/>
        <w:rPr>
          <w:i/>
          <w:color w:val="FF0000"/>
        </w:rPr>
      </w:pPr>
      <w:r w:rsidRPr="00E92648">
        <w:rPr>
          <w:b/>
          <w:i/>
          <w:color w:val="FF0000"/>
        </w:rPr>
        <w:tab/>
      </w:r>
      <w:r w:rsidRPr="00E92648">
        <w:rPr>
          <w:i/>
          <w:color w:val="FF0000"/>
        </w:rPr>
        <w:t>Referendum za opoziv ne može</w:t>
      </w:r>
      <w:r w:rsidR="00EC7CB1" w:rsidRPr="00E92648">
        <w:rPr>
          <w:i/>
          <w:color w:val="FF0000"/>
        </w:rPr>
        <w:t xml:space="preserve"> se raspisati samo za zamjenika.</w:t>
      </w:r>
      <w:r w:rsidR="0049681B" w:rsidRPr="00E92648">
        <w:rPr>
          <w:i/>
          <w:color w:val="FF0000"/>
        </w:rPr>
        <w:t xml:space="preserve"> – BRIŠE SE.</w:t>
      </w:r>
    </w:p>
    <w:p w:rsidR="00EC7CB1" w:rsidRPr="0078577F" w:rsidRDefault="00EC7CB1" w:rsidP="00C05FF3">
      <w:pPr>
        <w:autoSpaceDE w:val="0"/>
        <w:autoSpaceDN w:val="0"/>
        <w:adjustRightInd w:val="0"/>
      </w:pPr>
      <w:r w:rsidRPr="0078577F">
        <w:tab/>
        <w:t>Odluka o opozivu gradonačelnika,</w:t>
      </w:r>
      <w:r w:rsidRPr="00223BC9">
        <w:rPr>
          <w:color w:val="FF0000"/>
        </w:rPr>
        <w:t xml:space="preserve"> </w:t>
      </w:r>
      <w:r w:rsidRPr="00E92648">
        <w:rPr>
          <w:i/>
          <w:color w:val="FF0000"/>
        </w:rPr>
        <w:t>odnosno i zamjenika</w:t>
      </w:r>
      <w:r w:rsidRPr="00223BC9">
        <w:rPr>
          <w:color w:val="FF0000"/>
        </w:rPr>
        <w:t xml:space="preserve"> </w:t>
      </w:r>
      <w:r w:rsidRPr="0078577F">
        <w:t>donesena je ako se na referendumu za opoziv izjasnila većina birača koji su glasovali, uz uvjet da ta većina iznosi najmanje 1/3 ukupnog broja birača upisanih u popis birača.</w:t>
      </w:r>
    </w:p>
    <w:p w:rsidR="00EC7CB1" w:rsidRDefault="00EC7CB1" w:rsidP="00C05FF3">
      <w:pPr>
        <w:autoSpaceDE w:val="0"/>
        <w:autoSpaceDN w:val="0"/>
        <w:adjustRightInd w:val="0"/>
        <w:rPr>
          <w:color w:val="FF0000"/>
        </w:rPr>
      </w:pPr>
      <w:r w:rsidRPr="00223BC9">
        <w:rPr>
          <w:color w:val="FF0000"/>
        </w:rPr>
        <w:tab/>
        <w:t xml:space="preserve">Na postupak referenduma za opoziv odgovarajuće se primjenjuju odredbe </w:t>
      </w:r>
      <w:r w:rsidR="00223BC9" w:rsidRPr="00223BC9">
        <w:rPr>
          <w:color w:val="FF0000"/>
        </w:rPr>
        <w:t>ovoga statuta, Z</w:t>
      </w:r>
      <w:r w:rsidRPr="00223BC9">
        <w:rPr>
          <w:color w:val="FF0000"/>
        </w:rPr>
        <w:t>akona</w:t>
      </w:r>
      <w:r w:rsidR="00223BC9" w:rsidRPr="00223BC9">
        <w:rPr>
          <w:color w:val="FF0000"/>
        </w:rPr>
        <w:t xml:space="preserve"> o lokalnoj i područnoj i (regionalnoj) samoupravi i zakona</w:t>
      </w:r>
      <w:r w:rsidRPr="00223BC9">
        <w:rPr>
          <w:color w:val="FF0000"/>
        </w:rPr>
        <w:t xml:space="preserve"> kojim se uređuje provedba referenduma.</w:t>
      </w:r>
    </w:p>
    <w:p w:rsidR="00676B45" w:rsidRDefault="00676B45" w:rsidP="00C05FF3">
      <w:pPr>
        <w:autoSpaceDE w:val="0"/>
        <w:autoSpaceDN w:val="0"/>
        <w:adjustRightInd w:val="0"/>
        <w:rPr>
          <w:color w:val="FF0000"/>
        </w:rPr>
      </w:pPr>
    </w:p>
    <w:p w:rsidR="00676B45" w:rsidRDefault="00676B45" w:rsidP="00482F1E">
      <w:pPr>
        <w:autoSpaceDE w:val="0"/>
        <w:autoSpaceDN w:val="0"/>
        <w:adjustRightInd w:val="0"/>
        <w:jc w:val="center"/>
        <w:rPr>
          <w:color w:val="FF0000"/>
        </w:rPr>
      </w:pPr>
      <w:r>
        <w:rPr>
          <w:color w:val="FF0000"/>
        </w:rPr>
        <w:t>Članak  69.</w:t>
      </w:r>
    </w:p>
    <w:p w:rsidR="00676B45" w:rsidRDefault="00676B45" w:rsidP="00C05FF3">
      <w:pPr>
        <w:autoSpaceDE w:val="0"/>
        <w:autoSpaceDN w:val="0"/>
        <w:adjustRightInd w:val="0"/>
        <w:rPr>
          <w:color w:val="FF0000"/>
        </w:rPr>
      </w:pPr>
    </w:p>
    <w:p w:rsidR="00676B45" w:rsidRDefault="00676B45" w:rsidP="00C05FF3">
      <w:pPr>
        <w:autoSpaceDE w:val="0"/>
        <w:autoSpaceDN w:val="0"/>
        <w:adjustRightInd w:val="0"/>
        <w:rPr>
          <w:color w:val="FF0000"/>
        </w:rPr>
      </w:pPr>
      <w:r>
        <w:rPr>
          <w:color w:val="FF0000"/>
        </w:rPr>
        <w:tab/>
        <w:t xml:space="preserve">Ako prije isteka mandata prestane mandat gradonačelniku, raspisati će se prijevremeni izbori za gradonačelnika. </w:t>
      </w:r>
      <w:r>
        <w:rPr>
          <w:color w:val="FF0000"/>
        </w:rPr>
        <w:tab/>
        <w:t xml:space="preserve">Do provedbe prijevremenih izbora dužnost </w:t>
      </w:r>
      <w:r w:rsidR="00482F1E">
        <w:rPr>
          <w:color w:val="FF0000"/>
        </w:rPr>
        <w:t>obnašati će povjerenik Vlade Republike Hrvatske.</w:t>
      </w:r>
    </w:p>
    <w:p w:rsidR="00482F1E" w:rsidRDefault="00482F1E" w:rsidP="00C05FF3">
      <w:pPr>
        <w:autoSpaceDE w:val="0"/>
        <w:autoSpaceDN w:val="0"/>
        <w:adjustRightInd w:val="0"/>
        <w:rPr>
          <w:color w:val="FF0000"/>
        </w:rPr>
      </w:pPr>
      <w:r>
        <w:rPr>
          <w:color w:val="FF0000"/>
        </w:rPr>
        <w:tab/>
        <w:t>Ako je prestanak mandata gradonačelnika nastupio opozivom, raspisati će se prijevremeni izbori za gradonačelnika. Do provedbe prijevremenih izbora dužnost gradonačelnika obnašati će povjerenik Vlade Republike Hrvatske.</w:t>
      </w:r>
    </w:p>
    <w:p w:rsidR="00482F1E" w:rsidRDefault="00482F1E" w:rsidP="00C05FF3">
      <w:pPr>
        <w:autoSpaceDE w:val="0"/>
        <w:autoSpaceDN w:val="0"/>
        <w:adjustRightInd w:val="0"/>
        <w:rPr>
          <w:color w:val="FF0000"/>
        </w:rPr>
      </w:pPr>
      <w:r>
        <w:rPr>
          <w:color w:val="FF0000"/>
        </w:rPr>
        <w:tab/>
        <w:t>O svim promjenama tijekom mandata gradonačelnika, pročelnik upravnog tijela nadležnog za službeničke  odnose dužan je bez odgode obavijestiti tijelo državne uprave nadležno za lokalnu i područnu (regionalnu) samoupravu.</w:t>
      </w:r>
    </w:p>
    <w:p w:rsidR="0078577F" w:rsidRPr="0078577F" w:rsidRDefault="0078577F" w:rsidP="00C05FF3">
      <w:pPr>
        <w:autoSpaceDE w:val="0"/>
        <w:autoSpaceDN w:val="0"/>
        <w:adjustRightInd w:val="0"/>
      </w:pPr>
    </w:p>
    <w:p w:rsidR="00DE6E89" w:rsidRPr="008C421E" w:rsidRDefault="00DE6E89" w:rsidP="00D51B2B">
      <w:pPr>
        <w:autoSpaceDE w:val="0"/>
        <w:autoSpaceDN w:val="0"/>
        <w:adjustRightInd w:val="0"/>
        <w:ind w:firstLine="720"/>
        <w:rPr>
          <w:rFonts w:ascii="TimesNewRomanPSMT" w:hAnsi="TimesNewRomanPSMT" w:cs="TimesNewRomanPSMT"/>
          <w:b/>
          <w:sz w:val="23"/>
          <w:szCs w:val="23"/>
          <w:lang w:eastAsia="en-US"/>
        </w:rPr>
      </w:pPr>
      <w:r w:rsidRPr="008C421E">
        <w:rPr>
          <w:rFonts w:ascii="TimesNewRomanPSMT" w:hAnsi="TimesNewRomanPSMT" w:cs="TimesNewRomanPSMT"/>
          <w:b/>
          <w:sz w:val="23"/>
          <w:szCs w:val="23"/>
          <w:lang w:eastAsia="en-US"/>
        </w:rPr>
        <w:t>VII</w:t>
      </w:r>
      <w:r w:rsidR="008C421E" w:rsidRPr="008C421E">
        <w:rPr>
          <w:rFonts w:ascii="TimesNewRomanPSMT" w:hAnsi="TimesNewRomanPSMT" w:cs="TimesNewRomanPSMT"/>
          <w:b/>
          <w:sz w:val="23"/>
          <w:szCs w:val="23"/>
          <w:lang w:eastAsia="en-US"/>
        </w:rPr>
        <w:t>I</w:t>
      </w:r>
      <w:r w:rsidRPr="008C421E">
        <w:rPr>
          <w:rFonts w:ascii="TimesNewRomanPSMT" w:hAnsi="TimesNewRomanPSMT" w:cs="TimesNewRomanPSMT"/>
          <w:b/>
          <w:sz w:val="23"/>
          <w:szCs w:val="23"/>
          <w:lang w:eastAsia="en-US"/>
        </w:rPr>
        <w:t>. OSTVARIVA</w:t>
      </w:r>
      <w:r w:rsidR="005F0FD2" w:rsidRPr="008C421E">
        <w:rPr>
          <w:rFonts w:ascii="TimesNewRomanPSMT" w:hAnsi="TimesNewRomanPSMT" w:cs="TimesNewRomanPSMT"/>
          <w:b/>
          <w:sz w:val="23"/>
          <w:szCs w:val="23"/>
          <w:lang w:eastAsia="en-US"/>
        </w:rPr>
        <w:t xml:space="preserve">NJE PRAVA PRIPADNIKA NACIONALNE </w:t>
      </w:r>
      <w:r w:rsidRPr="008C421E">
        <w:rPr>
          <w:rFonts w:ascii="TimesNewRomanPSMT" w:hAnsi="TimesNewRomanPSMT" w:cs="TimesNewRomanPSMT"/>
          <w:b/>
          <w:sz w:val="23"/>
          <w:szCs w:val="23"/>
          <w:lang w:eastAsia="en-US"/>
        </w:rPr>
        <w:t xml:space="preserve"> MANJI</w:t>
      </w:r>
      <w:r w:rsidR="005F0FD2" w:rsidRPr="008C421E">
        <w:rPr>
          <w:rFonts w:ascii="TimesNewRomanPSMT" w:hAnsi="TimesNewRomanPSMT" w:cs="TimesNewRomanPSMT"/>
          <w:b/>
          <w:sz w:val="23"/>
          <w:szCs w:val="23"/>
          <w:lang w:eastAsia="en-US"/>
        </w:rPr>
        <w:t>NE</w:t>
      </w:r>
    </w:p>
    <w:p w:rsidR="00070A61" w:rsidRPr="00CD4666" w:rsidRDefault="00070A61" w:rsidP="00C05FF3">
      <w:pPr>
        <w:autoSpaceDE w:val="0"/>
        <w:autoSpaceDN w:val="0"/>
        <w:adjustRightInd w:val="0"/>
        <w:rPr>
          <w:rFonts w:ascii="TimesNewRomanPSMT" w:hAnsi="TimesNewRomanPSMT" w:cs="TimesNewRomanPSMT"/>
          <w:sz w:val="23"/>
          <w:szCs w:val="23"/>
          <w:lang w:eastAsia="en-US"/>
        </w:rPr>
      </w:pPr>
    </w:p>
    <w:p w:rsidR="00DE6E89" w:rsidRDefault="00021C5E" w:rsidP="00021C5E">
      <w:pPr>
        <w:autoSpaceDE w:val="0"/>
        <w:autoSpaceDN w:val="0"/>
        <w:adjustRightInd w:val="0"/>
        <w:jc w:val="center"/>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Članak </w:t>
      </w:r>
      <w:r w:rsidR="008C421E">
        <w:rPr>
          <w:rFonts w:ascii="TimesNewRomanPSMT" w:hAnsi="TimesNewRomanPSMT" w:cs="TimesNewRomanPSMT"/>
          <w:sz w:val="23"/>
          <w:szCs w:val="23"/>
          <w:lang w:eastAsia="en-US"/>
        </w:rPr>
        <w:t>7</w:t>
      </w:r>
      <w:r w:rsidR="00AE04EC">
        <w:rPr>
          <w:rFonts w:ascii="TimesNewRomanPSMT" w:hAnsi="TimesNewRomanPSMT" w:cs="TimesNewRomanPSMT"/>
          <w:sz w:val="23"/>
          <w:szCs w:val="23"/>
          <w:lang w:eastAsia="en-US"/>
        </w:rPr>
        <w:t>0</w:t>
      </w:r>
      <w:r w:rsidR="008843A5" w:rsidRPr="00CD4666">
        <w:rPr>
          <w:rFonts w:ascii="TimesNewRomanPSMT" w:hAnsi="TimesNewRomanPSMT" w:cs="TimesNewRomanPSMT"/>
          <w:sz w:val="23"/>
          <w:szCs w:val="23"/>
          <w:lang w:eastAsia="en-US"/>
        </w:rPr>
        <w:t>.</w:t>
      </w:r>
    </w:p>
    <w:p w:rsidR="008C421E" w:rsidRDefault="008C421E" w:rsidP="008C421E">
      <w:pPr>
        <w:autoSpaceDE w:val="0"/>
        <w:autoSpaceDN w:val="0"/>
        <w:adjustRightInd w:val="0"/>
        <w:rPr>
          <w:rFonts w:ascii="TimesNewRomanPSMT" w:hAnsi="TimesNewRomanPSMT" w:cs="TimesNewRomanPSMT"/>
          <w:sz w:val="23"/>
          <w:szCs w:val="23"/>
          <w:lang w:eastAsia="en-US"/>
        </w:rPr>
      </w:pPr>
    </w:p>
    <w:p w:rsidR="008C421E" w:rsidRDefault="008C421E" w:rsidP="008C421E">
      <w:p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ab/>
        <w:t xml:space="preserve">S ciljem unapređivanja, očuvanja i zaštite položaja nacionalnih manjina u Gradu Ludbregu pripadnici nacionalnih manjina biraju, na način i po uvjetima i postupku </w:t>
      </w:r>
      <w:r>
        <w:rPr>
          <w:rFonts w:ascii="TimesNewRomanPSMT" w:hAnsi="TimesNewRomanPSMT" w:cs="TimesNewRomanPSMT"/>
          <w:sz w:val="23"/>
          <w:szCs w:val="23"/>
          <w:lang w:eastAsia="en-US"/>
        </w:rPr>
        <w:lastRenderedPageBreak/>
        <w:t>propisanim zakonom, svoje predstavnike radi sudjelovanja u javnom životu i upravljanju poslovima iz nadležnosti Grada Ludbrega, putem vijeća i predstavnika nacionalnih manjina u Gradu Ludbregu.</w:t>
      </w:r>
    </w:p>
    <w:p w:rsidR="00032753" w:rsidRPr="00CD4666" w:rsidRDefault="008C421E" w:rsidP="00C05FF3">
      <w:p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 xml:space="preserve"> </w:t>
      </w:r>
    </w:p>
    <w:p w:rsidR="00F2261D" w:rsidRDefault="008E4F05" w:rsidP="00021C5E">
      <w:pPr>
        <w:autoSpaceDE w:val="0"/>
        <w:autoSpaceDN w:val="0"/>
        <w:adjustRightInd w:val="0"/>
        <w:jc w:val="center"/>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Članak </w:t>
      </w:r>
      <w:r w:rsidR="00AE04EC">
        <w:rPr>
          <w:rFonts w:ascii="TimesNewRomanPSMT" w:hAnsi="TimesNewRomanPSMT" w:cs="TimesNewRomanPSMT"/>
          <w:sz w:val="23"/>
          <w:szCs w:val="23"/>
          <w:lang w:eastAsia="en-US"/>
        </w:rPr>
        <w:t>71</w:t>
      </w:r>
      <w:r w:rsidR="00F2261D" w:rsidRPr="00CD4666">
        <w:rPr>
          <w:rFonts w:ascii="TimesNewRomanPSMT" w:hAnsi="TimesNewRomanPSMT" w:cs="TimesNewRomanPSMT"/>
          <w:sz w:val="23"/>
          <w:szCs w:val="23"/>
          <w:lang w:eastAsia="en-US"/>
        </w:rPr>
        <w:t>.</w:t>
      </w:r>
    </w:p>
    <w:p w:rsidR="008C421E" w:rsidRPr="00CD4666" w:rsidRDefault="008C421E" w:rsidP="00021C5E">
      <w:pPr>
        <w:autoSpaceDE w:val="0"/>
        <w:autoSpaceDN w:val="0"/>
        <w:adjustRightInd w:val="0"/>
        <w:jc w:val="center"/>
        <w:rPr>
          <w:rFonts w:ascii="TimesNewRomanPSMT" w:hAnsi="TimesNewRomanPSMT" w:cs="TimesNewRomanPSMT"/>
          <w:sz w:val="23"/>
          <w:szCs w:val="23"/>
          <w:lang w:eastAsia="en-US"/>
        </w:rPr>
      </w:pPr>
    </w:p>
    <w:p w:rsidR="00F2261D" w:rsidRPr="00CD4666" w:rsidRDefault="00F2261D" w:rsidP="008C421E">
      <w:pPr>
        <w:autoSpaceDE w:val="0"/>
        <w:autoSpaceDN w:val="0"/>
        <w:adjustRightInd w:val="0"/>
        <w:ind w:firstLine="72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Vijeća i predstavnici nacionalnih manjina u Gradu</w:t>
      </w:r>
      <w:r w:rsidR="008C421E">
        <w:rPr>
          <w:rFonts w:ascii="TimesNewRomanPSMT" w:hAnsi="TimesNewRomanPSMT" w:cs="TimesNewRomanPSMT"/>
          <w:sz w:val="23"/>
          <w:szCs w:val="23"/>
          <w:lang w:eastAsia="en-US"/>
        </w:rPr>
        <w:t xml:space="preserve"> Ludbregu </w:t>
      </w:r>
      <w:r w:rsidRPr="00CD4666">
        <w:rPr>
          <w:rFonts w:ascii="TimesNewRomanPSMT" w:hAnsi="TimesNewRomanPSMT" w:cs="TimesNewRomanPSMT"/>
          <w:sz w:val="23"/>
          <w:szCs w:val="23"/>
          <w:lang w:eastAsia="en-US"/>
        </w:rPr>
        <w:t>imaju pravo:</w:t>
      </w:r>
    </w:p>
    <w:p w:rsidR="00F2261D" w:rsidRPr="00CD4666" w:rsidRDefault="00F2261D" w:rsidP="00904C32">
      <w:pPr>
        <w:numPr>
          <w:ilvl w:val="0"/>
          <w:numId w:val="22"/>
        </w:num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predlagati tijelima Grada </w:t>
      </w:r>
      <w:r w:rsidR="008C421E">
        <w:rPr>
          <w:rFonts w:ascii="TimesNewRomanPSMT" w:hAnsi="TimesNewRomanPSMT" w:cs="TimesNewRomanPSMT"/>
          <w:sz w:val="23"/>
          <w:szCs w:val="23"/>
          <w:lang w:eastAsia="en-US"/>
        </w:rPr>
        <w:t xml:space="preserve">Ludbrega </w:t>
      </w:r>
      <w:r w:rsidR="00F737FA" w:rsidRPr="00CD4666">
        <w:rPr>
          <w:rFonts w:ascii="TimesNewRomanPSMT" w:hAnsi="TimesNewRomanPSMT" w:cs="TimesNewRomanPSMT"/>
          <w:sz w:val="23"/>
          <w:szCs w:val="23"/>
          <w:lang w:eastAsia="en-US"/>
        </w:rPr>
        <w:t>mjere za unapr</w:t>
      </w:r>
      <w:r w:rsidRPr="00CD4666">
        <w:rPr>
          <w:rFonts w:ascii="TimesNewRomanPSMT" w:hAnsi="TimesNewRomanPSMT" w:cs="TimesNewRomanPSMT"/>
          <w:sz w:val="23"/>
          <w:szCs w:val="23"/>
          <w:lang w:eastAsia="en-US"/>
        </w:rPr>
        <w:t xml:space="preserve">eđivanje položaja nacionalnih manjina u Gradu </w:t>
      </w:r>
      <w:r w:rsidR="008C421E">
        <w:rPr>
          <w:rFonts w:ascii="TimesNewRomanPSMT" w:hAnsi="TimesNewRomanPSMT" w:cs="TimesNewRomanPSMT"/>
          <w:sz w:val="23"/>
          <w:szCs w:val="23"/>
          <w:lang w:eastAsia="en-US"/>
        </w:rPr>
        <w:t>Ludbregu</w:t>
      </w:r>
      <w:r w:rsidRPr="00CD4666">
        <w:rPr>
          <w:rFonts w:ascii="TimesNewRomanPSMT" w:hAnsi="TimesNewRomanPSMT" w:cs="TimesNewRomanPSMT"/>
          <w:sz w:val="23"/>
          <w:szCs w:val="23"/>
          <w:lang w:eastAsia="en-US"/>
        </w:rPr>
        <w:t>, uključujući davanje prijedloga općih akata kojima se uređuju pitanja od značaja za nacionalnu manjinu;</w:t>
      </w:r>
    </w:p>
    <w:p w:rsidR="00F2261D" w:rsidRPr="00CD4666" w:rsidRDefault="00F2261D" w:rsidP="00904C32">
      <w:pPr>
        <w:numPr>
          <w:ilvl w:val="0"/>
          <w:numId w:val="22"/>
        </w:num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isticati kandidate za dužnosti u tijelima Grada </w:t>
      </w:r>
      <w:r w:rsidR="008C421E">
        <w:rPr>
          <w:rFonts w:ascii="TimesNewRomanPSMT" w:hAnsi="TimesNewRomanPSMT" w:cs="TimesNewRomanPSMT"/>
          <w:sz w:val="23"/>
          <w:szCs w:val="23"/>
          <w:lang w:eastAsia="en-US"/>
        </w:rPr>
        <w:t xml:space="preserve">Ludbrega, </w:t>
      </w:r>
    </w:p>
    <w:p w:rsidR="00F2261D" w:rsidRDefault="008C421E" w:rsidP="00904C32">
      <w:pPr>
        <w:numPr>
          <w:ilvl w:val="0"/>
          <w:numId w:val="22"/>
        </w:num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na pravovremeno i potpuno informiranje o</w:t>
      </w:r>
      <w:r w:rsidR="00F2261D" w:rsidRPr="00CD4666">
        <w:rPr>
          <w:rFonts w:ascii="TimesNewRomanPSMT" w:hAnsi="TimesNewRomanPSMT" w:cs="TimesNewRomanPSMT"/>
          <w:sz w:val="23"/>
          <w:szCs w:val="23"/>
          <w:lang w:eastAsia="en-US"/>
        </w:rPr>
        <w:t xml:space="preserve"> svakom pitanju o kome će raspravljati </w:t>
      </w:r>
      <w:r>
        <w:rPr>
          <w:rFonts w:ascii="TimesNewRomanPSMT" w:hAnsi="TimesNewRomanPSMT" w:cs="TimesNewRomanPSMT"/>
          <w:sz w:val="23"/>
          <w:szCs w:val="23"/>
          <w:lang w:eastAsia="en-US"/>
        </w:rPr>
        <w:t>nadležna tijela</w:t>
      </w:r>
      <w:r w:rsidR="00F2261D" w:rsidRPr="00CD4666">
        <w:rPr>
          <w:rFonts w:ascii="TimesNewRomanPSMT" w:hAnsi="TimesNewRomanPSMT" w:cs="TimesNewRomanPSMT"/>
          <w:sz w:val="23"/>
          <w:szCs w:val="23"/>
          <w:lang w:eastAsia="en-US"/>
        </w:rPr>
        <w:t>, a tiče se položaja nacionalne manjine;</w:t>
      </w:r>
    </w:p>
    <w:p w:rsidR="008C421E" w:rsidRDefault="008C421E" w:rsidP="00904C32">
      <w:pPr>
        <w:numPr>
          <w:ilvl w:val="0"/>
          <w:numId w:val="22"/>
        </w:num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na davanje mišljenja i prijedloga na programe radijskih i televizijskih postaja na lokalnoj razini namijenjenih nacionalnim manjinama ili na programe koji se odnose na manjinska pitanja,</w:t>
      </w:r>
    </w:p>
    <w:p w:rsidR="008C421E" w:rsidRPr="00CD4666" w:rsidRDefault="008C421E" w:rsidP="00904C32">
      <w:pPr>
        <w:numPr>
          <w:ilvl w:val="0"/>
          <w:numId w:val="22"/>
        </w:num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na osiguranje sredstava i prostora za rad.</w:t>
      </w:r>
    </w:p>
    <w:p w:rsidR="00904C32" w:rsidRDefault="008C421E" w:rsidP="008C421E">
      <w:pPr>
        <w:autoSpaceDE w:val="0"/>
        <w:autoSpaceDN w:val="0"/>
        <w:adjustRightInd w:val="0"/>
        <w:ind w:left="720"/>
        <w:rPr>
          <w:rFonts w:ascii="TimesNewRomanPSMT" w:hAnsi="TimesNewRomanPSMT" w:cs="TimesNewRomanPSMT"/>
          <w:sz w:val="23"/>
          <w:szCs w:val="23"/>
          <w:lang w:eastAsia="en-US"/>
        </w:rPr>
      </w:pPr>
      <w:r>
        <w:rPr>
          <w:rFonts w:ascii="TimesNewRomanPSMT" w:hAnsi="TimesNewRomanPSMT" w:cs="TimesNewRomanPSMT"/>
          <w:sz w:val="23"/>
          <w:szCs w:val="23"/>
          <w:lang w:eastAsia="en-US"/>
        </w:rPr>
        <w:t xml:space="preserve">Gradsko vijeće i druga tijela Grada svojim općim aktima urediti će način, rokove i </w:t>
      </w:r>
    </w:p>
    <w:p w:rsidR="008C421E" w:rsidRDefault="00314260" w:rsidP="008C421E">
      <w:pPr>
        <w:autoSpaceDE w:val="0"/>
        <w:autoSpaceDN w:val="0"/>
        <w:adjustRightInd w:val="0"/>
        <w:rPr>
          <w:rFonts w:ascii="TimesNewRomanPSMT" w:hAnsi="TimesNewRomanPSMT" w:cs="TimesNewRomanPSMT"/>
          <w:sz w:val="23"/>
          <w:szCs w:val="23"/>
          <w:lang w:eastAsia="en-US"/>
        </w:rPr>
      </w:pPr>
      <w:r>
        <w:rPr>
          <w:rFonts w:ascii="TimesNewRomanPSMT" w:hAnsi="TimesNewRomanPSMT" w:cs="TimesNewRomanPSMT"/>
          <w:sz w:val="23"/>
          <w:szCs w:val="23"/>
          <w:lang w:eastAsia="en-US"/>
        </w:rPr>
        <w:t>p</w:t>
      </w:r>
      <w:r w:rsidR="008C421E">
        <w:rPr>
          <w:rFonts w:ascii="TimesNewRomanPSMT" w:hAnsi="TimesNewRomanPSMT" w:cs="TimesNewRomanPSMT"/>
          <w:sz w:val="23"/>
          <w:szCs w:val="23"/>
          <w:lang w:eastAsia="en-US"/>
        </w:rPr>
        <w:t>ostupak ostvarivanja prava utvrđenih u stavku 1. ovoga članka.</w:t>
      </w:r>
    </w:p>
    <w:p w:rsidR="00733F1A" w:rsidRPr="00CD4666" w:rsidRDefault="00733F1A" w:rsidP="008C421E">
      <w:pPr>
        <w:autoSpaceDE w:val="0"/>
        <w:autoSpaceDN w:val="0"/>
        <w:adjustRightInd w:val="0"/>
        <w:rPr>
          <w:rFonts w:ascii="TimesNewRomanPSMT" w:hAnsi="TimesNewRomanPSMT" w:cs="TimesNewRomanPSMT"/>
          <w:sz w:val="23"/>
          <w:szCs w:val="23"/>
          <w:lang w:eastAsia="en-US"/>
        </w:rPr>
      </w:pPr>
    </w:p>
    <w:p w:rsidR="00F2261D" w:rsidRPr="00CD4666" w:rsidRDefault="00021C5E" w:rsidP="00021C5E">
      <w:pPr>
        <w:autoSpaceDE w:val="0"/>
        <w:autoSpaceDN w:val="0"/>
        <w:adjustRightInd w:val="0"/>
        <w:jc w:val="center"/>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Članak </w:t>
      </w:r>
      <w:r w:rsidR="00AE04EC">
        <w:rPr>
          <w:rFonts w:ascii="TimesNewRomanPSMT" w:hAnsi="TimesNewRomanPSMT" w:cs="TimesNewRomanPSMT"/>
          <w:sz w:val="23"/>
          <w:szCs w:val="23"/>
          <w:lang w:eastAsia="en-US"/>
        </w:rPr>
        <w:t>72</w:t>
      </w:r>
      <w:r w:rsidR="00F2261D" w:rsidRPr="00CD4666">
        <w:rPr>
          <w:rFonts w:ascii="TimesNewRomanPSMT" w:hAnsi="TimesNewRomanPSMT" w:cs="TimesNewRomanPSMT"/>
          <w:sz w:val="23"/>
          <w:szCs w:val="23"/>
          <w:lang w:eastAsia="en-US"/>
        </w:rPr>
        <w:t>.</w:t>
      </w:r>
    </w:p>
    <w:p w:rsidR="00733F1A" w:rsidRDefault="00733F1A" w:rsidP="00733F1A">
      <w:pPr>
        <w:autoSpaceDE w:val="0"/>
        <w:autoSpaceDN w:val="0"/>
        <w:adjustRightInd w:val="0"/>
        <w:ind w:firstLine="720"/>
        <w:rPr>
          <w:rFonts w:ascii="TimesNewRomanPSMT" w:hAnsi="TimesNewRomanPSMT" w:cs="TimesNewRomanPSMT"/>
          <w:sz w:val="23"/>
          <w:szCs w:val="23"/>
          <w:lang w:eastAsia="en-US"/>
        </w:rPr>
      </w:pPr>
    </w:p>
    <w:p w:rsidR="00F2261D" w:rsidRPr="00CD4666" w:rsidRDefault="00733F1A" w:rsidP="00733F1A">
      <w:pPr>
        <w:autoSpaceDE w:val="0"/>
        <w:autoSpaceDN w:val="0"/>
        <w:adjustRightInd w:val="0"/>
        <w:ind w:firstLine="720"/>
        <w:rPr>
          <w:rFonts w:ascii="TimesNewRomanPSMT" w:hAnsi="TimesNewRomanPSMT" w:cs="TimesNewRomanPSMT"/>
          <w:sz w:val="23"/>
          <w:szCs w:val="23"/>
          <w:lang w:eastAsia="en-US"/>
        </w:rPr>
      </w:pPr>
      <w:r>
        <w:rPr>
          <w:rFonts w:ascii="TimesNewRomanPSMT" w:hAnsi="TimesNewRomanPSMT" w:cs="TimesNewRomanPSMT"/>
          <w:sz w:val="23"/>
          <w:szCs w:val="23"/>
          <w:lang w:eastAsia="en-US"/>
        </w:rPr>
        <w:t xml:space="preserve">Gradonačelnik </w:t>
      </w:r>
      <w:r w:rsidR="00F2261D" w:rsidRPr="00CD4666">
        <w:rPr>
          <w:rFonts w:ascii="TimesNewRomanPSMT" w:hAnsi="TimesNewRomanPSMT" w:cs="TimesNewRomanPSMT"/>
          <w:sz w:val="23"/>
          <w:szCs w:val="23"/>
          <w:lang w:eastAsia="en-US"/>
        </w:rPr>
        <w:t>je dužan u pripremi prijedloga općih akata od vijeća nacionalnih manjina, odnosno predstavnika nacionalnih manjina osnovanih za područje Grada</w:t>
      </w:r>
      <w:r>
        <w:rPr>
          <w:rFonts w:ascii="TimesNewRomanPSMT" w:hAnsi="TimesNewRomanPSMT" w:cs="TimesNewRomanPSMT"/>
          <w:sz w:val="23"/>
          <w:szCs w:val="23"/>
          <w:lang w:eastAsia="en-US"/>
        </w:rPr>
        <w:t xml:space="preserve"> Ludbrega </w:t>
      </w:r>
      <w:r w:rsidR="00F2261D" w:rsidRPr="00CD4666">
        <w:rPr>
          <w:rFonts w:ascii="TimesNewRomanPSMT" w:hAnsi="TimesNewRomanPSMT" w:cs="TimesNewRomanPSMT"/>
          <w:sz w:val="23"/>
          <w:szCs w:val="23"/>
          <w:lang w:eastAsia="en-US"/>
        </w:rPr>
        <w:t xml:space="preserve"> zatražiti mišljenje i prijedloge o odredbama kojima se uređuju prava i slobode nacionalnih manjina.</w:t>
      </w:r>
    </w:p>
    <w:p w:rsidR="00D90057" w:rsidRPr="00CD4666" w:rsidRDefault="005F0FD2" w:rsidP="00C05FF3">
      <w:pPr>
        <w:tabs>
          <w:tab w:val="left" w:pos="709"/>
          <w:tab w:val="left" w:pos="7088"/>
        </w:tabs>
      </w:pPr>
      <w:r w:rsidRPr="00CD4666">
        <w:rPr>
          <w:rFonts w:ascii="TimesNewRomanPSMT" w:hAnsi="TimesNewRomanPSMT" w:cs="TimesNewRomanPSMT"/>
          <w:sz w:val="23"/>
          <w:szCs w:val="23"/>
          <w:lang w:eastAsia="en-US"/>
        </w:rPr>
        <w:t xml:space="preserve"> </w:t>
      </w:r>
    </w:p>
    <w:p w:rsidR="00D90057" w:rsidRDefault="00017CC9" w:rsidP="00021C5E">
      <w:pPr>
        <w:keepNext/>
        <w:tabs>
          <w:tab w:val="left" w:pos="709"/>
          <w:tab w:val="left" w:pos="7088"/>
        </w:tabs>
        <w:jc w:val="center"/>
      </w:pPr>
      <w:r w:rsidRPr="00CD4666">
        <w:t xml:space="preserve">Članak </w:t>
      </w:r>
      <w:r w:rsidR="00721933">
        <w:t xml:space="preserve"> </w:t>
      </w:r>
      <w:r w:rsidR="00AE04EC">
        <w:t>73</w:t>
      </w:r>
      <w:r w:rsidR="00D90057" w:rsidRPr="00CD4666">
        <w:t>.</w:t>
      </w:r>
    </w:p>
    <w:p w:rsidR="00721933" w:rsidRPr="00CD4666" w:rsidRDefault="00721933" w:rsidP="00021C5E">
      <w:pPr>
        <w:keepNext/>
        <w:tabs>
          <w:tab w:val="left" w:pos="709"/>
          <w:tab w:val="left" w:pos="7088"/>
        </w:tabs>
        <w:jc w:val="center"/>
      </w:pPr>
    </w:p>
    <w:p w:rsidR="00D90057" w:rsidRPr="00CD4666" w:rsidRDefault="00721933" w:rsidP="00C05FF3">
      <w:pPr>
        <w:tabs>
          <w:tab w:val="left" w:pos="709"/>
          <w:tab w:val="left" w:pos="7088"/>
        </w:tabs>
      </w:pPr>
      <w:r>
        <w:tab/>
      </w:r>
      <w:r w:rsidR="00D90057" w:rsidRPr="00CD4666">
        <w:t xml:space="preserve">Na području Grada </w:t>
      </w:r>
      <w:r>
        <w:t xml:space="preserve">Ludbrega </w:t>
      </w:r>
      <w:r w:rsidR="00D90057" w:rsidRPr="00CD4666">
        <w:t xml:space="preserve"> pripadnici nacionalnih manjina imaju pravo koristiti i isticati simbole i zastave nacionalne</w:t>
      </w:r>
      <w:r w:rsidR="00F737FA" w:rsidRPr="00CD4666">
        <w:t xml:space="preserve"> manjine. </w:t>
      </w:r>
    </w:p>
    <w:p w:rsidR="00570482" w:rsidRPr="00CD4666" w:rsidRDefault="00721933" w:rsidP="00C05FF3">
      <w:pPr>
        <w:autoSpaceDE w:val="0"/>
        <w:autoSpaceDN w:val="0"/>
        <w:adjustRightInd w:val="0"/>
        <w:rPr>
          <w:rFonts w:ascii="TimesNewRomanPSMT" w:hAnsi="TimesNewRomanPSMT" w:cs="TimesNewRomanPSMT"/>
          <w:sz w:val="23"/>
          <w:szCs w:val="23"/>
          <w:lang w:eastAsia="en-US"/>
        </w:rPr>
      </w:pPr>
      <w:r>
        <w:tab/>
      </w:r>
      <w:r w:rsidR="00F2261D" w:rsidRPr="00CD4666">
        <w:t xml:space="preserve">Zastava nacionalne manjine može se uz zastavu Republike Hrvatske i zastavu Grada </w:t>
      </w:r>
      <w:r>
        <w:t xml:space="preserve">Ludbrega </w:t>
      </w:r>
      <w:r w:rsidR="00F2261D" w:rsidRPr="00CD4666">
        <w:t>isticati</w:t>
      </w:r>
      <w:r w:rsidR="00F2261D" w:rsidRPr="00CD4666">
        <w:rPr>
          <w:rFonts w:ascii="TimesNewRomanPSMT" w:hAnsi="TimesNewRomanPSMT" w:cs="TimesNewRomanPSMT"/>
          <w:sz w:val="23"/>
          <w:szCs w:val="23"/>
          <w:lang w:eastAsia="en-US"/>
        </w:rPr>
        <w:t xml:space="preserve"> </w:t>
      </w:r>
      <w:r w:rsidR="00570482" w:rsidRPr="00CD4666">
        <w:rPr>
          <w:rFonts w:ascii="TimesNewRomanPSMT" w:hAnsi="TimesNewRomanPSMT" w:cs="TimesNewRomanPSMT"/>
          <w:sz w:val="23"/>
          <w:szCs w:val="23"/>
          <w:lang w:eastAsia="en-US"/>
        </w:rPr>
        <w:t xml:space="preserve">na poslovnim zgradama u kojima </w:t>
      </w:r>
      <w:r w:rsidR="00F2261D" w:rsidRPr="00CD4666">
        <w:rPr>
          <w:rFonts w:ascii="TimesNewRomanPSMT" w:hAnsi="TimesNewRomanPSMT" w:cs="TimesNewRomanPSMT"/>
          <w:sz w:val="23"/>
          <w:szCs w:val="23"/>
          <w:lang w:eastAsia="en-US"/>
        </w:rPr>
        <w:t xml:space="preserve">nacionalna manjina </w:t>
      </w:r>
      <w:r w:rsidR="00570482" w:rsidRPr="00CD4666">
        <w:rPr>
          <w:rFonts w:ascii="TimesNewRomanPSMT" w:hAnsi="TimesNewRomanPSMT" w:cs="TimesNewRomanPSMT"/>
          <w:sz w:val="23"/>
          <w:szCs w:val="23"/>
          <w:lang w:eastAsia="en-US"/>
        </w:rPr>
        <w:t xml:space="preserve">ima sjedište </w:t>
      </w:r>
      <w:r w:rsidR="00F2261D" w:rsidRPr="00CD4666">
        <w:rPr>
          <w:rFonts w:ascii="TimesNewRomanPSMT" w:hAnsi="TimesNewRomanPSMT" w:cs="TimesNewRomanPSMT"/>
          <w:sz w:val="23"/>
          <w:szCs w:val="23"/>
          <w:lang w:eastAsia="en-US"/>
        </w:rPr>
        <w:t xml:space="preserve"> i u svečanim prigodama</w:t>
      </w:r>
      <w:r w:rsidR="001B791C" w:rsidRPr="00CD4666">
        <w:rPr>
          <w:rFonts w:ascii="TimesNewRomanPSMT" w:hAnsi="TimesNewRomanPSMT" w:cs="TimesNewRomanPSMT"/>
          <w:sz w:val="23"/>
          <w:szCs w:val="23"/>
          <w:lang w:eastAsia="en-US"/>
        </w:rPr>
        <w:t xml:space="preserve"> značajnim za nacionalnu manjinu.</w:t>
      </w:r>
    </w:p>
    <w:p w:rsidR="00570482" w:rsidRPr="00CD4666" w:rsidRDefault="00570482" w:rsidP="00C05FF3">
      <w:pPr>
        <w:autoSpaceDE w:val="0"/>
        <w:autoSpaceDN w:val="0"/>
        <w:adjustRightInd w:val="0"/>
        <w:rPr>
          <w:rFonts w:ascii="TimesNewRomanPSMT" w:hAnsi="TimesNewRomanPSMT" w:cs="TimesNewRomanPSMT"/>
          <w:sz w:val="23"/>
          <w:szCs w:val="23"/>
          <w:lang w:eastAsia="en-US"/>
        </w:rPr>
      </w:pPr>
    </w:p>
    <w:p w:rsidR="00570482" w:rsidRDefault="00017CC9" w:rsidP="00021C5E">
      <w:pPr>
        <w:autoSpaceDE w:val="0"/>
        <w:autoSpaceDN w:val="0"/>
        <w:adjustRightInd w:val="0"/>
        <w:jc w:val="center"/>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Članak </w:t>
      </w:r>
      <w:r w:rsidR="00AE04EC">
        <w:rPr>
          <w:rFonts w:ascii="TimesNewRomanPSMT" w:hAnsi="TimesNewRomanPSMT" w:cs="TimesNewRomanPSMT"/>
          <w:sz w:val="23"/>
          <w:szCs w:val="23"/>
          <w:lang w:eastAsia="en-US"/>
        </w:rPr>
        <w:t xml:space="preserve"> 74</w:t>
      </w:r>
      <w:r w:rsidR="00F2261D" w:rsidRPr="00CD4666">
        <w:rPr>
          <w:rFonts w:ascii="TimesNewRomanPSMT" w:hAnsi="TimesNewRomanPSMT" w:cs="TimesNewRomanPSMT"/>
          <w:sz w:val="23"/>
          <w:szCs w:val="23"/>
          <w:lang w:eastAsia="en-US"/>
        </w:rPr>
        <w:t>.</w:t>
      </w:r>
    </w:p>
    <w:p w:rsidR="00907223" w:rsidRPr="00CD4666" w:rsidRDefault="00907223" w:rsidP="00021C5E">
      <w:pPr>
        <w:autoSpaceDE w:val="0"/>
        <w:autoSpaceDN w:val="0"/>
        <w:adjustRightInd w:val="0"/>
        <w:jc w:val="center"/>
        <w:rPr>
          <w:rFonts w:ascii="TimesNewRomanPSMT" w:hAnsi="TimesNewRomanPSMT" w:cs="TimesNewRomanPSMT"/>
          <w:sz w:val="23"/>
          <w:szCs w:val="23"/>
          <w:lang w:eastAsia="en-US"/>
        </w:rPr>
      </w:pPr>
    </w:p>
    <w:p w:rsidR="00570482" w:rsidRPr="00CD4666" w:rsidRDefault="00570482" w:rsidP="00907223">
      <w:pPr>
        <w:autoSpaceDE w:val="0"/>
        <w:autoSpaceDN w:val="0"/>
        <w:adjustRightInd w:val="0"/>
        <w:ind w:firstLine="72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Vijeća i predstavnici nacionalnih manjina mogu u službene svrhe upotrebljavati i</w:t>
      </w:r>
    </w:p>
    <w:p w:rsidR="00570482" w:rsidRPr="00CD4666" w:rsidRDefault="00570482" w:rsidP="00C05FF3">
      <w:p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druge simbole i znamenja svoje nacionalne manjine </w:t>
      </w:r>
      <w:r w:rsidR="00F2261D" w:rsidRPr="00CD4666">
        <w:rPr>
          <w:rFonts w:ascii="TimesNewRomanPSMT" w:hAnsi="TimesNewRomanPSMT" w:cs="TimesNewRomanPSMT"/>
          <w:sz w:val="23"/>
          <w:szCs w:val="23"/>
          <w:lang w:eastAsia="en-US"/>
        </w:rPr>
        <w:t xml:space="preserve"> </w:t>
      </w:r>
      <w:r w:rsidRPr="00CD4666">
        <w:rPr>
          <w:rFonts w:ascii="TimesNewRomanPSMT" w:hAnsi="TimesNewRomanPSMT" w:cs="TimesNewRomanPSMT"/>
          <w:sz w:val="23"/>
          <w:szCs w:val="23"/>
          <w:lang w:eastAsia="en-US"/>
        </w:rPr>
        <w:t>i to:</w:t>
      </w:r>
    </w:p>
    <w:p w:rsidR="00570482" w:rsidRPr="00CD4666" w:rsidRDefault="00570482" w:rsidP="00904C32">
      <w:pPr>
        <w:numPr>
          <w:ilvl w:val="0"/>
          <w:numId w:val="23"/>
        </w:num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u sastavu svojih pečata i žigova</w:t>
      </w:r>
    </w:p>
    <w:p w:rsidR="00570482" w:rsidRPr="00CD4666" w:rsidRDefault="00570482" w:rsidP="00904C32">
      <w:pPr>
        <w:numPr>
          <w:ilvl w:val="0"/>
          <w:numId w:val="23"/>
        </w:num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u natpisnim pločama na poslovnim zgradama u kojima imaju sjedište te u</w:t>
      </w:r>
      <w:r w:rsidR="0083338D" w:rsidRPr="00CD4666">
        <w:rPr>
          <w:rFonts w:ascii="TimesNewRomanPSMT" w:hAnsi="TimesNewRomanPSMT" w:cs="TimesNewRomanPSMT"/>
          <w:sz w:val="23"/>
          <w:szCs w:val="23"/>
          <w:lang w:eastAsia="en-US"/>
        </w:rPr>
        <w:t xml:space="preserve"> </w:t>
      </w:r>
      <w:r w:rsidRPr="00CD4666">
        <w:rPr>
          <w:rFonts w:ascii="TimesNewRomanPSMT" w:hAnsi="TimesNewRomanPSMT" w:cs="TimesNewRomanPSMT"/>
          <w:sz w:val="23"/>
          <w:szCs w:val="23"/>
          <w:lang w:eastAsia="en-US"/>
        </w:rPr>
        <w:t>službenim i svečanim prostorijama</w:t>
      </w:r>
    </w:p>
    <w:p w:rsidR="00570482" w:rsidRPr="00CD4666" w:rsidRDefault="00570482" w:rsidP="00904C32">
      <w:pPr>
        <w:numPr>
          <w:ilvl w:val="0"/>
          <w:numId w:val="23"/>
        </w:num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u zaglavljima službenih akata koje donose.</w:t>
      </w:r>
    </w:p>
    <w:p w:rsidR="00570482" w:rsidRPr="00CD4666" w:rsidRDefault="00570482" w:rsidP="00C05FF3">
      <w:pPr>
        <w:autoSpaceDE w:val="0"/>
        <w:autoSpaceDN w:val="0"/>
        <w:adjustRightInd w:val="0"/>
        <w:rPr>
          <w:rFonts w:ascii="TimesNewRomanPSMT" w:hAnsi="TimesNewRomanPSMT" w:cs="TimesNewRomanPSMT"/>
          <w:sz w:val="23"/>
          <w:szCs w:val="23"/>
          <w:lang w:eastAsia="en-US"/>
        </w:rPr>
      </w:pPr>
    </w:p>
    <w:p w:rsidR="00570482" w:rsidRDefault="008E4F05" w:rsidP="00835242">
      <w:pPr>
        <w:autoSpaceDE w:val="0"/>
        <w:autoSpaceDN w:val="0"/>
        <w:adjustRightInd w:val="0"/>
        <w:jc w:val="center"/>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 xml:space="preserve">Članak </w:t>
      </w:r>
      <w:r w:rsidR="00AE04EC">
        <w:rPr>
          <w:rFonts w:ascii="TimesNewRomanPSMT" w:hAnsi="TimesNewRomanPSMT" w:cs="TimesNewRomanPSMT"/>
          <w:sz w:val="23"/>
          <w:szCs w:val="23"/>
          <w:lang w:eastAsia="en-US"/>
        </w:rPr>
        <w:t xml:space="preserve"> 75</w:t>
      </w:r>
      <w:r w:rsidR="00F2261D" w:rsidRPr="00CD4666">
        <w:rPr>
          <w:rFonts w:ascii="TimesNewRomanPSMT" w:hAnsi="TimesNewRomanPSMT" w:cs="TimesNewRomanPSMT"/>
          <w:sz w:val="23"/>
          <w:szCs w:val="23"/>
          <w:lang w:eastAsia="en-US"/>
        </w:rPr>
        <w:t>.</w:t>
      </w:r>
    </w:p>
    <w:p w:rsidR="00907223" w:rsidRPr="00CD4666" w:rsidRDefault="00907223" w:rsidP="00835242">
      <w:pPr>
        <w:autoSpaceDE w:val="0"/>
        <w:autoSpaceDN w:val="0"/>
        <w:adjustRightInd w:val="0"/>
        <w:jc w:val="center"/>
        <w:rPr>
          <w:rFonts w:ascii="TimesNewRomanPSMT" w:hAnsi="TimesNewRomanPSMT" w:cs="TimesNewRomanPSMT"/>
          <w:sz w:val="23"/>
          <w:szCs w:val="23"/>
          <w:lang w:eastAsia="en-US"/>
        </w:rPr>
      </w:pPr>
    </w:p>
    <w:p w:rsidR="00570482" w:rsidRPr="00CD4666" w:rsidRDefault="00570482" w:rsidP="00907223">
      <w:pPr>
        <w:autoSpaceDE w:val="0"/>
        <w:autoSpaceDN w:val="0"/>
        <w:adjustRightInd w:val="0"/>
        <w:ind w:firstLine="72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U svečanim prigodama važnim za nacionalnu manjinu može se izvoditi himna ili</w:t>
      </w:r>
    </w:p>
    <w:p w:rsidR="00570482" w:rsidRPr="00CD4666" w:rsidRDefault="00570482" w:rsidP="00C05FF3">
      <w:pPr>
        <w:autoSpaceDE w:val="0"/>
        <w:autoSpaceDN w:val="0"/>
        <w:adjustRightInd w:val="0"/>
        <w:rPr>
          <w:rFonts w:ascii="TimesNewRomanPSMT" w:hAnsi="TimesNewRomanPSMT" w:cs="TimesNewRomanPSMT"/>
          <w:sz w:val="23"/>
          <w:szCs w:val="23"/>
          <w:lang w:eastAsia="en-US"/>
        </w:rPr>
      </w:pPr>
      <w:r w:rsidRPr="00CD4666">
        <w:rPr>
          <w:rFonts w:ascii="TimesNewRomanPSMT" w:hAnsi="TimesNewRomanPSMT" w:cs="TimesNewRomanPSMT"/>
          <w:sz w:val="23"/>
          <w:szCs w:val="23"/>
          <w:lang w:eastAsia="en-US"/>
        </w:rPr>
        <w:t>svečana pj</w:t>
      </w:r>
      <w:r w:rsidR="00F2261D" w:rsidRPr="00CD4666">
        <w:rPr>
          <w:rFonts w:ascii="TimesNewRomanPSMT" w:hAnsi="TimesNewRomanPSMT" w:cs="TimesNewRomanPSMT"/>
          <w:sz w:val="23"/>
          <w:szCs w:val="23"/>
          <w:lang w:eastAsia="en-US"/>
        </w:rPr>
        <w:t>esma nacionalne manjine.</w:t>
      </w:r>
    </w:p>
    <w:p w:rsidR="00570482" w:rsidRPr="00CD4666" w:rsidRDefault="00907223" w:rsidP="00C05FF3">
      <w:pPr>
        <w:tabs>
          <w:tab w:val="left" w:pos="709"/>
          <w:tab w:val="left" w:pos="7088"/>
        </w:tabs>
      </w:pPr>
      <w:r>
        <w:rPr>
          <w:rFonts w:ascii="TimesNewRomanPSMT" w:hAnsi="TimesNewRomanPSMT" w:cs="TimesNewRomanPSMT"/>
          <w:sz w:val="23"/>
          <w:szCs w:val="23"/>
          <w:lang w:eastAsia="en-US"/>
        </w:rPr>
        <w:tab/>
      </w:r>
      <w:r w:rsidR="00570482" w:rsidRPr="00CD4666">
        <w:rPr>
          <w:rFonts w:ascii="TimesNewRomanPSMT" w:hAnsi="TimesNewRomanPSMT" w:cs="TimesNewRomanPSMT"/>
          <w:sz w:val="23"/>
          <w:szCs w:val="23"/>
          <w:lang w:eastAsia="en-US"/>
        </w:rPr>
        <w:t>Prije izvođenja himne ili svečane pjesme nacionalne manjine, o</w:t>
      </w:r>
      <w:r w:rsidR="00F2261D" w:rsidRPr="00CD4666">
        <w:rPr>
          <w:rFonts w:ascii="TimesNewRomanPSMT" w:hAnsi="TimesNewRomanPSMT" w:cs="TimesNewRomanPSMT"/>
          <w:sz w:val="23"/>
          <w:szCs w:val="23"/>
          <w:lang w:eastAsia="en-US"/>
        </w:rPr>
        <w:t>bvezatno</w:t>
      </w:r>
      <w:r w:rsidR="00570482" w:rsidRPr="00CD4666">
        <w:rPr>
          <w:rFonts w:ascii="TimesNewRomanPSMT" w:hAnsi="TimesNewRomanPSMT" w:cs="TimesNewRomanPSMT"/>
          <w:sz w:val="23"/>
          <w:szCs w:val="23"/>
          <w:lang w:eastAsia="en-US"/>
        </w:rPr>
        <w:t xml:space="preserve"> se izvodi himna Republike Hrvatske</w:t>
      </w:r>
      <w:r w:rsidR="0083338D" w:rsidRPr="00CD4666">
        <w:rPr>
          <w:rFonts w:ascii="TimesNewRomanPSMT" w:hAnsi="TimesNewRomanPSMT" w:cs="TimesNewRomanPSMT"/>
          <w:sz w:val="23"/>
          <w:szCs w:val="23"/>
          <w:lang w:eastAsia="en-US"/>
        </w:rPr>
        <w:t>.</w:t>
      </w:r>
    </w:p>
    <w:p w:rsidR="002F643F" w:rsidRPr="00CD4666" w:rsidRDefault="00DE6E89" w:rsidP="0043490E">
      <w:pPr>
        <w:tabs>
          <w:tab w:val="left" w:pos="709"/>
          <w:tab w:val="left" w:pos="7088"/>
        </w:tabs>
      </w:pPr>
      <w:r w:rsidRPr="00CD4666">
        <w:t xml:space="preserve"> </w:t>
      </w:r>
    </w:p>
    <w:p w:rsidR="00DE6E89" w:rsidRDefault="008E4F05" w:rsidP="00835242">
      <w:pPr>
        <w:jc w:val="center"/>
      </w:pPr>
      <w:r w:rsidRPr="00CD4666">
        <w:t xml:space="preserve">Članak </w:t>
      </w:r>
      <w:r w:rsidR="00AE04EC">
        <w:t>76</w:t>
      </w:r>
      <w:r w:rsidR="00DE6E89" w:rsidRPr="00CD4666">
        <w:t>.</w:t>
      </w:r>
    </w:p>
    <w:p w:rsidR="0043490E" w:rsidRPr="00CD4666" w:rsidRDefault="0043490E" w:rsidP="00835242">
      <w:pPr>
        <w:jc w:val="center"/>
      </w:pPr>
    </w:p>
    <w:p w:rsidR="00DE6E89" w:rsidRPr="00CD4666" w:rsidRDefault="00DE6E89" w:rsidP="0043490E">
      <w:pPr>
        <w:ind w:firstLine="720"/>
      </w:pPr>
      <w:r w:rsidRPr="00CD4666">
        <w:t xml:space="preserve">Grad </w:t>
      </w:r>
      <w:r w:rsidR="0043490E">
        <w:t>Ludbreg</w:t>
      </w:r>
      <w:r w:rsidRPr="00CD4666">
        <w:t xml:space="preserve"> u skladu s mogućnostima financijski pomaže rad kulturnih i drugih udruga koje osnivaju pripadnici nacionalnih manjina, radi očuvanja nacionalnog i kulturnog identiteta.</w:t>
      </w:r>
    </w:p>
    <w:p w:rsidR="00DE6E89" w:rsidRPr="00CD4666" w:rsidRDefault="0043490E" w:rsidP="00C05FF3">
      <w:r>
        <w:lastRenderedPageBreak/>
        <w:tab/>
      </w:r>
      <w:r w:rsidR="00DE6E89" w:rsidRPr="00CD4666">
        <w:t xml:space="preserve">Grad </w:t>
      </w:r>
      <w:r>
        <w:t xml:space="preserve">Ludbreg </w:t>
      </w:r>
      <w:r w:rsidR="00DE6E89" w:rsidRPr="00CD4666">
        <w:t xml:space="preserve">osigurava sredstva za rad vijeća nacionalnih manjina i pripadnika nacionalne manjine. </w:t>
      </w:r>
    </w:p>
    <w:p w:rsidR="002F643F" w:rsidRDefault="002F643F" w:rsidP="00C05FF3">
      <w:pPr>
        <w:tabs>
          <w:tab w:val="left" w:pos="709"/>
          <w:tab w:val="left" w:pos="7088"/>
        </w:tabs>
      </w:pPr>
    </w:p>
    <w:p w:rsidR="00BE287A" w:rsidRPr="00453AC3" w:rsidRDefault="00D51B2B" w:rsidP="00453AC3">
      <w:pPr>
        <w:tabs>
          <w:tab w:val="left" w:pos="709"/>
          <w:tab w:val="left" w:pos="7088"/>
        </w:tabs>
        <w:rPr>
          <w:b/>
        </w:rPr>
      </w:pPr>
      <w:r>
        <w:rPr>
          <w:b/>
        </w:rPr>
        <w:tab/>
      </w:r>
      <w:r w:rsidR="00453AC3" w:rsidRPr="00453AC3">
        <w:rPr>
          <w:b/>
        </w:rPr>
        <w:t>IX</w:t>
      </w:r>
      <w:r w:rsidR="00BE287A" w:rsidRPr="00453AC3">
        <w:rPr>
          <w:b/>
        </w:rPr>
        <w:t>. UPRAVNA TIJELA</w:t>
      </w:r>
    </w:p>
    <w:p w:rsidR="00835242" w:rsidRPr="00CD4666" w:rsidRDefault="00835242" w:rsidP="00835242">
      <w:pPr>
        <w:tabs>
          <w:tab w:val="left" w:pos="709"/>
          <w:tab w:val="left" w:pos="7088"/>
        </w:tabs>
        <w:jc w:val="center"/>
      </w:pPr>
    </w:p>
    <w:p w:rsidR="00BE287A" w:rsidRDefault="008E4F05" w:rsidP="00835242">
      <w:pPr>
        <w:tabs>
          <w:tab w:val="left" w:pos="709"/>
          <w:tab w:val="left" w:pos="7088"/>
        </w:tabs>
        <w:jc w:val="center"/>
      </w:pPr>
      <w:r w:rsidRPr="00CD4666">
        <w:t xml:space="preserve">Članak </w:t>
      </w:r>
      <w:r w:rsidR="00AE04EC">
        <w:t>77</w:t>
      </w:r>
      <w:r w:rsidR="00BE287A" w:rsidRPr="00CD4666">
        <w:t>.</w:t>
      </w:r>
    </w:p>
    <w:p w:rsidR="00453AC3" w:rsidRPr="00CD4666" w:rsidRDefault="00453AC3" w:rsidP="00835242">
      <w:pPr>
        <w:tabs>
          <w:tab w:val="left" w:pos="709"/>
          <w:tab w:val="left" w:pos="7088"/>
        </w:tabs>
        <w:jc w:val="center"/>
      </w:pPr>
    </w:p>
    <w:p w:rsidR="00BE287A" w:rsidRPr="001823B8" w:rsidRDefault="00453AC3" w:rsidP="00C05FF3">
      <w:pPr>
        <w:tabs>
          <w:tab w:val="left" w:pos="709"/>
          <w:tab w:val="left" w:pos="7088"/>
        </w:tabs>
      </w:pPr>
      <w:r>
        <w:tab/>
      </w:r>
      <w:r w:rsidR="00BE287A" w:rsidRPr="00CD4666">
        <w:t xml:space="preserve">Za obavljanje poslova iz samoupravnog </w:t>
      </w:r>
      <w:r w:rsidR="001B791C" w:rsidRPr="00CD4666">
        <w:t xml:space="preserve">djelokruga Grada </w:t>
      </w:r>
      <w:r>
        <w:t>Ludbrega</w:t>
      </w:r>
      <w:r w:rsidR="00BE287A" w:rsidRPr="00CD4666">
        <w:t xml:space="preserve">, utvrđenih zakonom i ovim Statutom, te obavljanje </w:t>
      </w:r>
      <w:r w:rsidR="00B720F5" w:rsidRPr="001823B8">
        <w:t xml:space="preserve">povjerenih poslova državne uprave </w:t>
      </w:r>
      <w:r w:rsidR="00BE287A" w:rsidRPr="001823B8">
        <w:t>, ustrojavaju se upravna tijela Grada.</w:t>
      </w:r>
    </w:p>
    <w:p w:rsidR="00A174A1" w:rsidRPr="001823B8" w:rsidRDefault="00A174A1" w:rsidP="00C05FF3">
      <w:pPr>
        <w:tabs>
          <w:tab w:val="left" w:pos="709"/>
          <w:tab w:val="left" w:pos="7088"/>
        </w:tabs>
      </w:pPr>
      <w:r w:rsidRPr="001823B8">
        <w:tab/>
        <w:t>U obavljanju povjerenih poslova državne uprave upravna tijela imaju ovlasti i obveze tijela državne uprave sukladno zakonu kojim se uređuje sustav državne uprave.</w:t>
      </w:r>
    </w:p>
    <w:p w:rsidR="00BE287A" w:rsidRPr="00CD4666" w:rsidRDefault="00453AC3" w:rsidP="00C05FF3">
      <w:pPr>
        <w:tabs>
          <w:tab w:val="left" w:pos="709"/>
          <w:tab w:val="left" w:pos="7088"/>
        </w:tabs>
      </w:pPr>
      <w:r>
        <w:tab/>
      </w:r>
      <w:r w:rsidR="00BE287A" w:rsidRPr="00CD4666">
        <w:t>Ustrojstvo i djelokrug upravnih tijela uređuje se posebnom odlukom Gradskog vijeća.</w:t>
      </w:r>
    </w:p>
    <w:p w:rsidR="00BE287A" w:rsidRPr="00CD4666" w:rsidRDefault="00453AC3" w:rsidP="00C05FF3">
      <w:pPr>
        <w:tabs>
          <w:tab w:val="left" w:pos="709"/>
          <w:tab w:val="left" w:pos="7088"/>
        </w:tabs>
      </w:pPr>
      <w:r>
        <w:tab/>
      </w:r>
      <w:r w:rsidR="00BE287A" w:rsidRPr="00CD4666">
        <w:t>Upravna tijela se ustrojavaju kao upravni odjeli i službe</w:t>
      </w:r>
      <w:r w:rsidR="000F4D4B" w:rsidRPr="00CD4666">
        <w:t xml:space="preserve"> (u daljnjem tekstu: upravna tijela)</w:t>
      </w:r>
      <w:r w:rsidR="00BE287A" w:rsidRPr="00CD4666">
        <w:t>.</w:t>
      </w:r>
    </w:p>
    <w:p w:rsidR="000F4D4B" w:rsidRDefault="00453AC3" w:rsidP="00C05FF3">
      <w:pPr>
        <w:tabs>
          <w:tab w:val="left" w:pos="709"/>
          <w:tab w:val="left" w:pos="7088"/>
        </w:tabs>
      </w:pPr>
      <w:r w:rsidRPr="00453AC3">
        <w:tab/>
      </w:r>
      <w:r w:rsidR="00BE287A" w:rsidRPr="00453AC3">
        <w:t>Upravnim tijelima upravljaju pročelnici koje na temelju javno</w:t>
      </w:r>
      <w:r w:rsidR="001B791C" w:rsidRPr="00453AC3">
        <w:t>g natječaja imenuje gradonačelnik</w:t>
      </w:r>
      <w:r w:rsidR="00E86F09" w:rsidRPr="00453AC3">
        <w:t>.</w:t>
      </w:r>
    </w:p>
    <w:p w:rsidR="00453AC3" w:rsidRDefault="00453AC3" w:rsidP="00C05FF3">
      <w:pPr>
        <w:tabs>
          <w:tab w:val="left" w:pos="709"/>
          <w:tab w:val="left" w:pos="7088"/>
        </w:tabs>
      </w:pPr>
      <w:r>
        <w:tab/>
        <w:t>Pročelnike upravnih tijela može razriješiti gradonačelnik, sukladno zakonu.</w:t>
      </w:r>
    </w:p>
    <w:p w:rsidR="00EF0ACD" w:rsidRPr="00CD4666" w:rsidRDefault="00EF0ACD" w:rsidP="00C05FF3">
      <w:pPr>
        <w:tabs>
          <w:tab w:val="left" w:pos="709"/>
          <w:tab w:val="left" w:pos="7088"/>
        </w:tabs>
      </w:pPr>
    </w:p>
    <w:p w:rsidR="00BE287A" w:rsidRDefault="008E4F05" w:rsidP="00835242">
      <w:pPr>
        <w:tabs>
          <w:tab w:val="left" w:pos="709"/>
          <w:tab w:val="left" w:pos="7088"/>
        </w:tabs>
        <w:jc w:val="center"/>
      </w:pPr>
      <w:r w:rsidRPr="00CD4666">
        <w:t xml:space="preserve">Članak </w:t>
      </w:r>
      <w:r w:rsidR="00AE04EC">
        <w:t xml:space="preserve"> 78</w:t>
      </w:r>
      <w:r w:rsidR="00BE287A" w:rsidRPr="00CD4666">
        <w:t>.</w:t>
      </w:r>
    </w:p>
    <w:p w:rsidR="00453AC3" w:rsidRPr="00CD4666" w:rsidRDefault="00453AC3" w:rsidP="00835242">
      <w:pPr>
        <w:tabs>
          <w:tab w:val="left" w:pos="709"/>
          <w:tab w:val="left" w:pos="7088"/>
        </w:tabs>
        <w:jc w:val="center"/>
      </w:pPr>
    </w:p>
    <w:p w:rsidR="00BE287A" w:rsidRPr="00CD4666" w:rsidRDefault="00453AC3" w:rsidP="00C05FF3">
      <w:pPr>
        <w:keepNext/>
        <w:tabs>
          <w:tab w:val="left" w:pos="709"/>
          <w:tab w:val="left" w:pos="7088"/>
        </w:tabs>
      </w:pPr>
      <w:r>
        <w:tab/>
      </w:r>
      <w:r w:rsidR="00BE287A" w:rsidRPr="00CD4666">
        <w:t xml:space="preserve">Upravna tijela u oblastima za koje su ustrojeni i u okviru djelokruga utvrđenog posebnom odlukom, neposredno izvršavaju provođenje općih i pojedinačnih akata tijela Grada, te u slučaju neprovođenja općeg akta poduzimaju propisane mjere. </w:t>
      </w:r>
    </w:p>
    <w:p w:rsidR="0078577F" w:rsidRDefault="0078577F" w:rsidP="00835242">
      <w:pPr>
        <w:tabs>
          <w:tab w:val="left" w:pos="709"/>
          <w:tab w:val="left" w:pos="7088"/>
        </w:tabs>
        <w:jc w:val="center"/>
        <w:rPr>
          <w:i/>
        </w:rPr>
      </w:pPr>
    </w:p>
    <w:p w:rsidR="00BE287A" w:rsidRDefault="008E4F05" w:rsidP="00835242">
      <w:pPr>
        <w:tabs>
          <w:tab w:val="left" w:pos="709"/>
          <w:tab w:val="left" w:pos="7088"/>
        </w:tabs>
        <w:jc w:val="center"/>
      </w:pPr>
      <w:r w:rsidRPr="00CD4666">
        <w:t xml:space="preserve">Članak </w:t>
      </w:r>
      <w:r w:rsidR="00AE04EC">
        <w:t xml:space="preserve"> 79</w:t>
      </w:r>
      <w:r w:rsidR="00BE287A" w:rsidRPr="00CD4666">
        <w:t>.</w:t>
      </w:r>
    </w:p>
    <w:p w:rsidR="00453AC3" w:rsidRPr="00CD4666" w:rsidRDefault="00453AC3" w:rsidP="00835242">
      <w:pPr>
        <w:tabs>
          <w:tab w:val="left" w:pos="709"/>
          <w:tab w:val="left" w:pos="7088"/>
        </w:tabs>
        <w:jc w:val="center"/>
      </w:pPr>
    </w:p>
    <w:p w:rsidR="00BE287A" w:rsidRPr="00CD4666" w:rsidRDefault="00453AC3" w:rsidP="00C05FF3">
      <w:pPr>
        <w:keepNext/>
        <w:tabs>
          <w:tab w:val="left" w:pos="709"/>
          <w:tab w:val="left" w:pos="7088"/>
        </w:tabs>
      </w:pPr>
      <w:r>
        <w:tab/>
      </w:r>
      <w:r w:rsidR="00BE287A" w:rsidRPr="00CD4666">
        <w:t xml:space="preserve">Upravna tijela samostalna su u okviru svog djelokruga, a za zakonito i pravovremeno obavljanje poslova iz svoje </w:t>
      </w:r>
      <w:r w:rsidR="005F33C5" w:rsidRPr="00CD4666">
        <w:t xml:space="preserve">nadležnosti odgovorni su </w:t>
      </w:r>
      <w:r>
        <w:t>g</w:t>
      </w:r>
      <w:r w:rsidR="000F4D4B" w:rsidRPr="00CD4666">
        <w:t>radonačelniku</w:t>
      </w:r>
      <w:r w:rsidR="00BE287A" w:rsidRPr="00CD4666">
        <w:t>.</w:t>
      </w:r>
    </w:p>
    <w:p w:rsidR="00552658" w:rsidRDefault="00552658" w:rsidP="00C05FF3">
      <w:pPr>
        <w:tabs>
          <w:tab w:val="left" w:pos="709"/>
          <w:tab w:val="left" w:pos="7088"/>
        </w:tabs>
      </w:pPr>
    </w:p>
    <w:p w:rsidR="0040436D" w:rsidRPr="00CD4666" w:rsidRDefault="0040436D" w:rsidP="00C05FF3">
      <w:pPr>
        <w:tabs>
          <w:tab w:val="left" w:pos="709"/>
          <w:tab w:val="left" w:pos="7088"/>
        </w:tabs>
      </w:pPr>
    </w:p>
    <w:p w:rsidR="004222B8" w:rsidRDefault="008E4F05" w:rsidP="00835242">
      <w:pPr>
        <w:tabs>
          <w:tab w:val="left" w:pos="709"/>
          <w:tab w:val="left" w:pos="7088"/>
        </w:tabs>
        <w:jc w:val="center"/>
      </w:pPr>
      <w:r w:rsidRPr="00CD4666">
        <w:t xml:space="preserve">Članak </w:t>
      </w:r>
      <w:r w:rsidR="00AE04EC">
        <w:t>80</w:t>
      </w:r>
      <w:r w:rsidR="00BE287A" w:rsidRPr="00CD4666">
        <w:t>.</w:t>
      </w:r>
    </w:p>
    <w:p w:rsidR="00453AC3" w:rsidRPr="00CD4666" w:rsidRDefault="00453AC3" w:rsidP="00835242">
      <w:pPr>
        <w:tabs>
          <w:tab w:val="left" w:pos="709"/>
          <w:tab w:val="left" w:pos="7088"/>
        </w:tabs>
        <w:jc w:val="center"/>
      </w:pPr>
    </w:p>
    <w:p w:rsidR="005F33C5" w:rsidRPr="00CD4666" w:rsidRDefault="00453AC3" w:rsidP="00C05FF3">
      <w:pPr>
        <w:tabs>
          <w:tab w:val="left" w:pos="709"/>
          <w:tab w:val="left" w:pos="7088"/>
        </w:tabs>
      </w:pPr>
      <w:r>
        <w:tab/>
      </w:r>
      <w:r w:rsidR="00BE287A" w:rsidRPr="00CD4666">
        <w:t>Sredstva za rad upravnih tijela, osigurav</w:t>
      </w:r>
      <w:r w:rsidR="000F4D4B" w:rsidRPr="00CD4666">
        <w:t xml:space="preserve">aju se u Proračunu Grada </w:t>
      </w:r>
      <w:r>
        <w:t>Ludbrega</w:t>
      </w:r>
      <w:r w:rsidR="00BE287A" w:rsidRPr="00CD4666">
        <w:t>, Državnom proračunu i iz drugih prihoda u skladu sa zakonom.</w:t>
      </w:r>
    </w:p>
    <w:p w:rsidR="005F33C5" w:rsidRDefault="005F33C5" w:rsidP="00C05FF3">
      <w:pPr>
        <w:tabs>
          <w:tab w:val="left" w:pos="709"/>
          <w:tab w:val="left" w:pos="7088"/>
        </w:tabs>
      </w:pPr>
    </w:p>
    <w:p w:rsidR="00453AC3" w:rsidRDefault="00815494" w:rsidP="00815494">
      <w:pPr>
        <w:tabs>
          <w:tab w:val="left" w:pos="709"/>
          <w:tab w:val="left" w:pos="7088"/>
        </w:tabs>
        <w:jc w:val="center"/>
      </w:pPr>
      <w:r>
        <w:t>Članak  8</w:t>
      </w:r>
      <w:r w:rsidR="00AE04EC">
        <w:t>1</w:t>
      </w:r>
      <w:r>
        <w:t>.</w:t>
      </w:r>
    </w:p>
    <w:p w:rsidR="00815494" w:rsidRDefault="00815494" w:rsidP="00C05FF3">
      <w:pPr>
        <w:tabs>
          <w:tab w:val="left" w:pos="709"/>
          <w:tab w:val="left" w:pos="7088"/>
        </w:tabs>
      </w:pPr>
    </w:p>
    <w:p w:rsidR="00815494" w:rsidRPr="00CD4666" w:rsidRDefault="00815494" w:rsidP="00C05FF3">
      <w:pPr>
        <w:tabs>
          <w:tab w:val="left" w:pos="709"/>
          <w:tab w:val="left" w:pos="7088"/>
        </w:tabs>
      </w:pPr>
      <w:r>
        <w:tab/>
        <w:t>Službenici u upravnim tijelima Grada Ludbrega poticat će se na trajno stručno usavršavanje i osposobljavanje, putem tečajeva, seminara i školovanja.</w:t>
      </w:r>
    </w:p>
    <w:p w:rsidR="00601EE0" w:rsidRPr="00CD4666" w:rsidRDefault="00601EE0" w:rsidP="00C05FF3">
      <w:pPr>
        <w:tabs>
          <w:tab w:val="left" w:pos="709"/>
          <w:tab w:val="left" w:pos="7088"/>
        </w:tabs>
      </w:pPr>
    </w:p>
    <w:p w:rsidR="005F33C5" w:rsidRPr="00CF029B" w:rsidRDefault="00D51B2B" w:rsidP="00CF029B">
      <w:pPr>
        <w:tabs>
          <w:tab w:val="left" w:pos="709"/>
          <w:tab w:val="left" w:pos="7088"/>
        </w:tabs>
        <w:rPr>
          <w:b/>
        </w:rPr>
      </w:pPr>
      <w:r>
        <w:rPr>
          <w:b/>
        </w:rPr>
        <w:tab/>
      </w:r>
      <w:r w:rsidR="00BE287A" w:rsidRPr="00CF029B">
        <w:rPr>
          <w:b/>
        </w:rPr>
        <w:t>X. JAVNE SLUŽBE</w:t>
      </w:r>
    </w:p>
    <w:p w:rsidR="00835242" w:rsidRPr="00CD4666" w:rsidRDefault="00835242" w:rsidP="00835242">
      <w:pPr>
        <w:tabs>
          <w:tab w:val="left" w:pos="709"/>
          <w:tab w:val="left" w:pos="7088"/>
        </w:tabs>
        <w:jc w:val="center"/>
      </w:pPr>
    </w:p>
    <w:p w:rsidR="005F33C5" w:rsidRDefault="008E4F05" w:rsidP="00835242">
      <w:pPr>
        <w:tabs>
          <w:tab w:val="left" w:pos="709"/>
          <w:tab w:val="left" w:pos="7088"/>
        </w:tabs>
        <w:jc w:val="center"/>
      </w:pPr>
      <w:r w:rsidRPr="00CD4666">
        <w:t xml:space="preserve">Članak </w:t>
      </w:r>
      <w:r w:rsidR="00AE04EC">
        <w:t>82</w:t>
      </w:r>
      <w:r w:rsidR="00BE287A" w:rsidRPr="00CD4666">
        <w:t>.</w:t>
      </w:r>
    </w:p>
    <w:p w:rsidR="00CF029B" w:rsidRPr="00CD4666" w:rsidRDefault="00CF029B" w:rsidP="00835242">
      <w:pPr>
        <w:tabs>
          <w:tab w:val="left" w:pos="709"/>
          <w:tab w:val="left" w:pos="7088"/>
        </w:tabs>
        <w:jc w:val="center"/>
      </w:pPr>
    </w:p>
    <w:p w:rsidR="00BE287A" w:rsidRPr="00CD4666" w:rsidRDefault="00CF029B" w:rsidP="00C05FF3">
      <w:pPr>
        <w:tabs>
          <w:tab w:val="left" w:pos="709"/>
          <w:tab w:val="left" w:pos="7088"/>
        </w:tabs>
      </w:pPr>
      <w:r>
        <w:tab/>
      </w:r>
      <w:r w:rsidR="000F4D4B" w:rsidRPr="00CD4666">
        <w:t>Grad</w:t>
      </w:r>
      <w:r>
        <w:t xml:space="preserve"> Ludbreg </w:t>
      </w:r>
      <w:r w:rsidR="00BE287A" w:rsidRPr="00CD4666">
        <w:t xml:space="preserve"> u okviru samoupravnog djelokruga </w:t>
      </w:r>
      <w:r w:rsidR="00552658" w:rsidRPr="00CD4666">
        <w:t xml:space="preserve">osigurava </w:t>
      </w:r>
      <w:r w:rsidR="00BE287A" w:rsidRPr="00CD4666">
        <w:t xml:space="preserve">obavljanje djelatnosti kojima se zadovoljavaju svakodnevne potrebe građana na području komunalnih, društvenih i drugih djelatnosti, za koje je zakonom utvrđeno da se obavljaju kao javna služba. </w:t>
      </w:r>
    </w:p>
    <w:p w:rsidR="00BE287A" w:rsidRPr="00CD4666" w:rsidRDefault="00BE287A" w:rsidP="00C05FF3">
      <w:pPr>
        <w:keepNext/>
        <w:tabs>
          <w:tab w:val="left" w:pos="709"/>
          <w:tab w:val="left" w:pos="7088"/>
        </w:tabs>
      </w:pPr>
    </w:p>
    <w:p w:rsidR="00BE287A" w:rsidRDefault="00097226" w:rsidP="00835242">
      <w:pPr>
        <w:keepNext/>
        <w:tabs>
          <w:tab w:val="left" w:pos="709"/>
          <w:tab w:val="left" w:pos="7088"/>
        </w:tabs>
        <w:jc w:val="center"/>
      </w:pPr>
      <w:r w:rsidRPr="00CD4666">
        <w:t>Članak</w:t>
      </w:r>
      <w:r w:rsidR="00017CC9" w:rsidRPr="00CD4666">
        <w:t xml:space="preserve"> </w:t>
      </w:r>
      <w:r w:rsidR="00CF029B">
        <w:t xml:space="preserve"> </w:t>
      </w:r>
      <w:r w:rsidR="00AE04EC">
        <w:t>83</w:t>
      </w:r>
      <w:r w:rsidR="00BE287A" w:rsidRPr="00CD4666">
        <w:t>.</w:t>
      </w:r>
    </w:p>
    <w:p w:rsidR="00CF029B" w:rsidRPr="00CD4666" w:rsidRDefault="00CF029B" w:rsidP="00835242">
      <w:pPr>
        <w:keepNext/>
        <w:tabs>
          <w:tab w:val="left" w:pos="709"/>
          <w:tab w:val="left" w:pos="7088"/>
        </w:tabs>
        <w:jc w:val="center"/>
      </w:pPr>
    </w:p>
    <w:p w:rsidR="000F0777" w:rsidRDefault="00CF029B" w:rsidP="00C05FF3">
      <w:pPr>
        <w:keepNext/>
        <w:tabs>
          <w:tab w:val="left" w:pos="709"/>
          <w:tab w:val="left" w:pos="7088"/>
        </w:tabs>
      </w:pPr>
      <w:r>
        <w:tab/>
      </w:r>
      <w:r w:rsidR="00097226" w:rsidRPr="00CD4666">
        <w:t xml:space="preserve">Grad </w:t>
      </w:r>
      <w:r>
        <w:t xml:space="preserve">Ludbreg </w:t>
      </w:r>
      <w:r w:rsidR="00BE287A" w:rsidRPr="00CD4666">
        <w:t>osigurava obav</w:t>
      </w:r>
      <w:r w:rsidR="005F33C5" w:rsidRPr="00CD4666">
        <w:t xml:space="preserve">ljanje  djelatnosti iz </w:t>
      </w:r>
      <w:r w:rsidR="005F33C5" w:rsidRPr="001823B8">
        <w:t xml:space="preserve">članka </w:t>
      </w:r>
      <w:r w:rsidR="000F7361" w:rsidRPr="001823B8">
        <w:t>82.</w:t>
      </w:r>
      <w:r w:rsidR="000F7361">
        <w:t xml:space="preserve"> </w:t>
      </w:r>
      <w:r w:rsidR="00BE287A" w:rsidRPr="00CD4666">
        <w:t xml:space="preserve"> ovog Statuta osnivanjem trgova</w:t>
      </w:r>
      <w:r w:rsidR="00E86F09" w:rsidRPr="00CD4666">
        <w:t xml:space="preserve">čkih društva, javnih ustanova, drugih pravnih osoba i </w:t>
      </w:r>
      <w:r w:rsidR="00BE287A" w:rsidRPr="00CD4666">
        <w:t>vlastitih pogona.</w:t>
      </w:r>
    </w:p>
    <w:p w:rsidR="00CF029B" w:rsidRDefault="00CF029B" w:rsidP="00C05FF3">
      <w:pPr>
        <w:keepNext/>
        <w:tabs>
          <w:tab w:val="left" w:pos="709"/>
          <w:tab w:val="left" w:pos="7088"/>
        </w:tabs>
      </w:pPr>
      <w:r>
        <w:tab/>
      </w:r>
      <w:r w:rsidR="005F33C5" w:rsidRPr="00CD4666">
        <w:t xml:space="preserve">U trgovačkim društvima u kojima Grad </w:t>
      </w:r>
      <w:r>
        <w:t>Ludbreg</w:t>
      </w:r>
      <w:r w:rsidR="005F33C5" w:rsidRPr="00CD4666">
        <w:t xml:space="preserve"> ima udjele ili dionice Gradonačelnik je član skupštine društva</w:t>
      </w:r>
      <w:r>
        <w:t xml:space="preserve"> i zastupa Grad kao pravnu osobnu koja ima udjele ili dionice.</w:t>
      </w:r>
    </w:p>
    <w:p w:rsidR="00BE287A" w:rsidRDefault="005F33C5" w:rsidP="00CF029B">
      <w:pPr>
        <w:keepNext/>
        <w:tabs>
          <w:tab w:val="left" w:pos="709"/>
          <w:tab w:val="left" w:pos="7088"/>
        </w:tabs>
      </w:pPr>
      <w:r w:rsidRPr="00CD4666">
        <w:t xml:space="preserve"> </w:t>
      </w:r>
      <w:r w:rsidR="00CF029B">
        <w:tab/>
      </w:r>
      <w:r w:rsidR="00BE287A" w:rsidRPr="00CD4666">
        <w:t>Obavljanje od</w:t>
      </w:r>
      <w:r w:rsidR="00097226" w:rsidRPr="00CD4666">
        <w:t xml:space="preserve">ređenih djelatnosti Grad </w:t>
      </w:r>
      <w:r w:rsidR="00CF029B">
        <w:t>Ludbreg</w:t>
      </w:r>
      <w:r w:rsidR="00BE287A" w:rsidRPr="00CD4666">
        <w:t xml:space="preserve"> može povjeriti </w:t>
      </w:r>
      <w:r w:rsidR="005F0FD2" w:rsidRPr="00CD4666">
        <w:t xml:space="preserve"> </w:t>
      </w:r>
      <w:r w:rsidR="00BE287A" w:rsidRPr="00CD4666">
        <w:t>drugim pravnim i fizičkim osobama</w:t>
      </w:r>
      <w:r w:rsidR="005F0FD2" w:rsidRPr="00CD4666">
        <w:t xml:space="preserve"> temeljem ugovora o koncesiji</w:t>
      </w:r>
      <w:r w:rsidR="00BE287A" w:rsidRPr="00CD4666">
        <w:t>.</w:t>
      </w:r>
    </w:p>
    <w:p w:rsidR="00CF029B" w:rsidRDefault="00CF029B" w:rsidP="00CF029B"/>
    <w:p w:rsidR="00BE287A" w:rsidRPr="00CF029B" w:rsidRDefault="00BE287A" w:rsidP="00D51B2B">
      <w:pPr>
        <w:ind w:firstLine="720"/>
        <w:rPr>
          <w:b/>
        </w:rPr>
      </w:pPr>
      <w:r w:rsidRPr="00CF029B">
        <w:rPr>
          <w:b/>
        </w:rPr>
        <w:lastRenderedPageBreak/>
        <w:t>X</w:t>
      </w:r>
      <w:r w:rsidR="00CF029B" w:rsidRPr="00CF029B">
        <w:rPr>
          <w:b/>
        </w:rPr>
        <w:t>I</w:t>
      </w:r>
      <w:r w:rsidRPr="00CF029B">
        <w:rPr>
          <w:b/>
        </w:rPr>
        <w:t>. MJESNA SAMOUPRAVA</w:t>
      </w:r>
    </w:p>
    <w:p w:rsidR="00BE287A" w:rsidRPr="00CD4666" w:rsidRDefault="00BE287A" w:rsidP="00C05FF3"/>
    <w:p w:rsidR="00BE287A" w:rsidRDefault="00017CC9" w:rsidP="00835242">
      <w:pPr>
        <w:jc w:val="center"/>
      </w:pPr>
      <w:r w:rsidRPr="00CD4666">
        <w:t xml:space="preserve">Članak </w:t>
      </w:r>
      <w:r w:rsidR="00CF029B">
        <w:t xml:space="preserve"> </w:t>
      </w:r>
      <w:r w:rsidR="00AE04EC">
        <w:t>84</w:t>
      </w:r>
      <w:r w:rsidR="00BE287A" w:rsidRPr="00CD4666">
        <w:t>.</w:t>
      </w:r>
    </w:p>
    <w:p w:rsidR="00CF029B" w:rsidRPr="00CD4666" w:rsidRDefault="00CF029B" w:rsidP="00835242">
      <w:pPr>
        <w:jc w:val="center"/>
      </w:pPr>
    </w:p>
    <w:p w:rsidR="00BE287A" w:rsidRPr="00CD4666" w:rsidRDefault="00CF029B" w:rsidP="00C05FF3">
      <w:pPr>
        <w:keepNext/>
        <w:tabs>
          <w:tab w:val="left" w:pos="709"/>
          <w:tab w:val="left" w:pos="7088"/>
        </w:tabs>
      </w:pPr>
      <w:r>
        <w:tab/>
      </w:r>
      <w:r w:rsidR="00097226" w:rsidRPr="00CD4666">
        <w:t xml:space="preserve">Na području Grada </w:t>
      </w:r>
      <w:r>
        <w:t xml:space="preserve">Ludbrega </w:t>
      </w:r>
      <w:r w:rsidR="00BE287A" w:rsidRPr="00CD4666">
        <w:t xml:space="preserve"> osnivaju se mjesni odbori, kao oblici mjesne samouprave, a radi ostvarivanja neposrednog sudjelovanja građana u odlučivanju o lokalnim poslovima. </w:t>
      </w:r>
    </w:p>
    <w:p w:rsidR="00BE287A" w:rsidRPr="00CD4666" w:rsidRDefault="00CF029B" w:rsidP="00C05FF3">
      <w:pPr>
        <w:tabs>
          <w:tab w:val="left" w:pos="709"/>
          <w:tab w:val="left" w:pos="7088"/>
        </w:tabs>
      </w:pPr>
      <w:r>
        <w:tab/>
      </w:r>
      <w:r w:rsidR="00BE287A" w:rsidRPr="00CD4666">
        <w:t>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w:t>
      </w:r>
      <w:r w:rsidR="00323EB1" w:rsidRPr="00CD4666">
        <w:t xml:space="preserve">stupak </w:t>
      </w:r>
      <w:r w:rsidR="00BE287A" w:rsidRPr="00CD4666">
        <w:t>i način izbora tijela mjesnog odbora.</w:t>
      </w:r>
    </w:p>
    <w:p w:rsidR="00BE287A" w:rsidRPr="00CD4666" w:rsidRDefault="00CF029B" w:rsidP="00C05FF3">
      <w:pPr>
        <w:tabs>
          <w:tab w:val="left" w:pos="709"/>
          <w:tab w:val="left" w:pos="7088"/>
        </w:tabs>
      </w:pPr>
      <w:r>
        <w:tab/>
      </w:r>
      <w:r w:rsidR="00BE287A" w:rsidRPr="00CD4666">
        <w:t>Mjesni odbor je pravna osoba.</w:t>
      </w:r>
    </w:p>
    <w:p w:rsidR="00BD7E63" w:rsidRPr="00CD4666" w:rsidRDefault="00BD7E63" w:rsidP="00C05FF3">
      <w:pPr>
        <w:tabs>
          <w:tab w:val="left" w:pos="709"/>
          <w:tab w:val="left" w:pos="7088"/>
        </w:tabs>
      </w:pPr>
    </w:p>
    <w:p w:rsidR="00BE287A" w:rsidRDefault="00017CC9" w:rsidP="00835242">
      <w:pPr>
        <w:jc w:val="center"/>
      </w:pPr>
      <w:r w:rsidRPr="00CD4666">
        <w:t xml:space="preserve">Članak </w:t>
      </w:r>
      <w:r w:rsidR="00AE04EC">
        <w:t>85</w:t>
      </w:r>
      <w:r w:rsidR="00BE287A" w:rsidRPr="00CD4666">
        <w:t>.</w:t>
      </w:r>
    </w:p>
    <w:p w:rsidR="00CF029B" w:rsidRPr="00CD4666" w:rsidRDefault="00CF029B" w:rsidP="00835242">
      <w:pPr>
        <w:jc w:val="center"/>
      </w:pPr>
    </w:p>
    <w:p w:rsidR="00DF65E0" w:rsidRDefault="00BE287A" w:rsidP="00DF65E0">
      <w:pPr>
        <w:ind w:firstLine="720"/>
      </w:pPr>
      <w:r w:rsidRPr="00CD4666">
        <w:t xml:space="preserve">Mjesni </w:t>
      </w:r>
      <w:r w:rsidR="00323EB1" w:rsidRPr="00CD4666">
        <w:t>odbori na području Grada</w:t>
      </w:r>
      <w:r w:rsidR="00CF029B">
        <w:t xml:space="preserve"> Ludbrega </w:t>
      </w:r>
      <w:r w:rsidRPr="00CD4666">
        <w:t>su:</w:t>
      </w:r>
      <w:r w:rsidR="00DF65E0" w:rsidRPr="00CD4666">
        <w:t xml:space="preserve"> </w:t>
      </w:r>
      <w:r w:rsidR="00DF65E0">
        <w:t xml:space="preserve"> Ludbreg, Apatija, </w:t>
      </w:r>
      <w:proofErr w:type="spellStart"/>
      <w:r w:rsidR="00DF65E0">
        <w:t>Bolfan</w:t>
      </w:r>
      <w:proofErr w:type="spellEnd"/>
      <w:r w:rsidR="00DF65E0">
        <w:t xml:space="preserve">, </w:t>
      </w:r>
      <w:proofErr w:type="spellStart"/>
      <w:r w:rsidR="00DF65E0">
        <w:t>Čukovec</w:t>
      </w:r>
      <w:proofErr w:type="spellEnd"/>
      <w:r w:rsidR="00DF65E0">
        <w:t xml:space="preserve">, </w:t>
      </w:r>
      <w:proofErr w:type="spellStart"/>
      <w:r w:rsidR="00DF65E0">
        <w:t>Globočec</w:t>
      </w:r>
      <w:proofErr w:type="spellEnd"/>
      <w:r w:rsidR="00DF65E0">
        <w:t xml:space="preserve"> </w:t>
      </w:r>
      <w:proofErr w:type="spellStart"/>
      <w:r w:rsidR="00DF65E0">
        <w:t>Ludbreški</w:t>
      </w:r>
      <w:proofErr w:type="spellEnd"/>
      <w:r w:rsidR="00DF65E0">
        <w:t xml:space="preserve">, </w:t>
      </w:r>
      <w:proofErr w:type="spellStart"/>
      <w:r w:rsidR="00DF65E0">
        <w:t>Hrastovsko</w:t>
      </w:r>
      <w:proofErr w:type="spellEnd"/>
      <w:r w:rsidR="00DF65E0">
        <w:t xml:space="preserve">, </w:t>
      </w:r>
      <w:proofErr w:type="spellStart"/>
      <w:r w:rsidR="00DF65E0">
        <w:t>Kućan</w:t>
      </w:r>
      <w:proofErr w:type="spellEnd"/>
      <w:r w:rsidR="00DF65E0">
        <w:t xml:space="preserve"> </w:t>
      </w:r>
      <w:proofErr w:type="spellStart"/>
      <w:r w:rsidR="00DF65E0">
        <w:t>Ludbreški</w:t>
      </w:r>
      <w:proofErr w:type="spellEnd"/>
      <w:r w:rsidR="00DF65E0">
        <w:t xml:space="preserve">, </w:t>
      </w:r>
      <w:proofErr w:type="spellStart"/>
      <w:r w:rsidR="00DB2C11" w:rsidRPr="00601EE0">
        <w:t>Poljanec</w:t>
      </w:r>
      <w:proofErr w:type="spellEnd"/>
      <w:r w:rsidR="00DB2C11" w:rsidRPr="00DB2C11">
        <w:rPr>
          <w:b/>
        </w:rPr>
        <w:t>,</w:t>
      </w:r>
      <w:r w:rsidR="00DB2C11">
        <w:t xml:space="preserve"> </w:t>
      </w:r>
      <w:proofErr w:type="spellStart"/>
      <w:r w:rsidR="00DF65E0">
        <w:t>Segovina</w:t>
      </w:r>
      <w:proofErr w:type="spellEnd"/>
      <w:r w:rsidR="00DF65E0">
        <w:t xml:space="preserve">, </w:t>
      </w:r>
      <w:proofErr w:type="spellStart"/>
      <w:r w:rsidR="00DF65E0">
        <w:t>Selnik</w:t>
      </w:r>
      <w:proofErr w:type="spellEnd"/>
      <w:r w:rsidR="00DF65E0">
        <w:t xml:space="preserve">, </w:t>
      </w:r>
      <w:proofErr w:type="spellStart"/>
      <w:r w:rsidR="00DF65E0">
        <w:t>Sigetec</w:t>
      </w:r>
      <w:proofErr w:type="spellEnd"/>
      <w:r w:rsidR="00DF65E0">
        <w:t xml:space="preserve"> </w:t>
      </w:r>
      <w:proofErr w:type="spellStart"/>
      <w:r w:rsidR="00DF65E0">
        <w:t>Ludbreški</w:t>
      </w:r>
      <w:proofErr w:type="spellEnd"/>
      <w:r w:rsidR="00DF65E0">
        <w:t xml:space="preserve">, </w:t>
      </w:r>
      <w:proofErr w:type="spellStart"/>
      <w:r w:rsidR="00DF65E0">
        <w:t>Slokoec</w:t>
      </w:r>
      <w:proofErr w:type="spellEnd"/>
      <w:r w:rsidR="00DF65E0">
        <w:t xml:space="preserve"> i Vinogradi </w:t>
      </w:r>
      <w:proofErr w:type="spellStart"/>
      <w:r w:rsidR="00DF65E0">
        <w:t>Ludbreški</w:t>
      </w:r>
      <w:proofErr w:type="spellEnd"/>
      <w:r w:rsidR="00DF65E0">
        <w:t>.</w:t>
      </w:r>
    </w:p>
    <w:p w:rsidR="00BE287A" w:rsidRDefault="00DF65E0" w:rsidP="00C05FF3">
      <w:pPr>
        <w:tabs>
          <w:tab w:val="left" w:pos="709"/>
          <w:tab w:val="left" w:pos="7088"/>
        </w:tabs>
      </w:pPr>
      <w:r>
        <w:tab/>
        <w:t>Područje mjesnog odbora je područje pojedinog naselja.</w:t>
      </w:r>
    </w:p>
    <w:p w:rsidR="0040436D" w:rsidRPr="00CD4666" w:rsidRDefault="0040436D" w:rsidP="00C05FF3">
      <w:pPr>
        <w:tabs>
          <w:tab w:val="left" w:pos="709"/>
          <w:tab w:val="left" w:pos="7088"/>
        </w:tabs>
      </w:pPr>
    </w:p>
    <w:p w:rsidR="00BE287A" w:rsidRDefault="008E4F05" w:rsidP="00835242">
      <w:pPr>
        <w:tabs>
          <w:tab w:val="left" w:pos="709"/>
          <w:tab w:val="left" w:pos="7088"/>
        </w:tabs>
        <w:jc w:val="center"/>
      </w:pPr>
      <w:r w:rsidRPr="00CD4666">
        <w:t xml:space="preserve">Članak </w:t>
      </w:r>
      <w:r w:rsidR="00AE04EC">
        <w:t>86</w:t>
      </w:r>
      <w:r w:rsidR="00BE287A" w:rsidRPr="00CD4666">
        <w:t>.</w:t>
      </w:r>
    </w:p>
    <w:p w:rsidR="00DF65E0" w:rsidRPr="00CD4666" w:rsidRDefault="00DF65E0" w:rsidP="00835242">
      <w:pPr>
        <w:tabs>
          <w:tab w:val="left" w:pos="709"/>
          <w:tab w:val="left" w:pos="7088"/>
        </w:tabs>
        <w:jc w:val="center"/>
      </w:pPr>
    </w:p>
    <w:p w:rsidR="00BE287A" w:rsidRPr="00601EE0" w:rsidRDefault="00DF65E0" w:rsidP="00C05FF3">
      <w:pPr>
        <w:keepNext/>
        <w:tabs>
          <w:tab w:val="left" w:pos="709"/>
          <w:tab w:val="left" w:pos="7088"/>
        </w:tabs>
      </w:pPr>
      <w:r>
        <w:tab/>
      </w:r>
      <w:r w:rsidR="00BE287A" w:rsidRPr="00CD4666">
        <w:t xml:space="preserve">Inicijativu i prijedlog za osnivanje mjesnog odbora može dati 10 % građana upisanih </w:t>
      </w:r>
      <w:r w:rsidR="00BE287A" w:rsidRPr="00601EE0">
        <w:t xml:space="preserve">u popis birača za područje za koje se predlaže osnivanje mjesnog odbora, </w:t>
      </w:r>
      <w:r w:rsidR="00B06E13" w:rsidRPr="00601EE0">
        <w:t>članovi Gradskoga vijeća</w:t>
      </w:r>
      <w:r w:rsidR="00BE287A" w:rsidRPr="00601EE0">
        <w:t>, te</w:t>
      </w:r>
      <w:r w:rsidR="00323EB1" w:rsidRPr="00601EE0">
        <w:t xml:space="preserve"> Gradonačelnik</w:t>
      </w:r>
      <w:r w:rsidR="00BE287A" w:rsidRPr="00601EE0">
        <w:t>.</w:t>
      </w:r>
    </w:p>
    <w:p w:rsidR="00BE287A" w:rsidRPr="00601EE0" w:rsidRDefault="00DF65E0" w:rsidP="00C05FF3">
      <w:pPr>
        <w:tabs>
          <w:tab w:val="left" w:pos="709"/>
          <w:tab w:val="left" w:pos="7088"/>
        </w:tabs>
      </w:pPr>
      <w:r w:rsidRPr="00601EE0">
        <w:tab/>
      </w:r>
      <w:r w:rsidR="00BE287A" w:rsidRPr="00601EE0">
        <w:t xml:space="preserve">U slučaju da prijedlog iz stavka 1. ovog članka, daju građani ili </w:t>
      </w:r>
      <w:r w:rsidR="00387F89" w:rsidRPr="00601EE0">
        <w:t>članovi Gradskoga vijeća</w:t>
      </w:r>
      <w:r w:rsidR="00387F89" w:rsidRPr="00601EE0">
        <w:rPr>
          <w:color w:val="FF0000"/>
        </w:rPr>
        <w:t xml:space="preserve"> </w:t>
      </w:r>
      <w:r w:rsidR="00BE287A" w:rsidRPr="00601EE0">
        <w:t>prijedlog se dostavl</w:t>
      </w:r>
      <w:r w:rsidR="00323EB1" w:rsidRPr="00601EE0">
        <w:t>ja u pisanom obliku Gradonačelniku</w:t>
      </w:r>
      <w:r w:rsidR="00BE287A" w:rsidRPr="00601EE0">
        <w:t>.</w:t>
      </w:r>
    </w:p>
    <w:p w:rsidR="00C56933" w:rsidRPr="00BD7E63" w:rsidRDefault="00C56933" w:rsidP="00C05FF3">
      <w:pPr>
        <w:tabs>
          <w:tab w:val="left" w:pos="709"/>
          <w:tab w:val="left" w:pos="7088"/>
        </w:tabs>
        <w:rPr>
          <w:sz w:val="16"/>
          <w:szCs w:val="16"/>
        </w:rPr>
      </w:pPr>
    </w:p>
    <w:p w:rsidR="00BE287A" w:rsidRDefault="008E4F05" w:rsidP="00835242">
      <w:pPr>
        <w:tabs>
          <w:tab w:val="left" w:pos="709"/>
          <w:tab w:val="left" w:pos="7088"/>
        </w:tabs>
        <w:jc w:val="center"/>
      </w:pPr>
      <w:r w:rsidRPr="00CD4666">
        <w:t xml:space="preserve">Članak </w:t>
      </w:r>
      <w:r w:rsidR="00AE04EC">
        <w:t>87</w:t>
      </w:r>
      <w:r w:rsidR="00BE287A" w:rsidRPr="00CD4666">
        <w:t>.</w:t>
      </w:r>
    </w:p>
    <w:p w:rsidR="00DF65E0" w:rsidRPr="00BD7E63" w:rsidRDefault="00DF65E0" w:rsidP="00835242">
      <w:pPr>
        <w:tabs>
          <w:tab w:val="left" w:pos="709"/>
          <w:tab w:val="left" w:pos="7088"/>
        </w:tabs>
        <w:jc w:val="center"/>
        <w:rPr>
          <w:sz w:val="16"/>
          <w:szCs w:val="16"/>
        </w:rPr>
      </w:pPr>
    </w:p>
    <w:p w:rsidR="00BE287A" w:rsidRPr="00CD4666" w:rsidRDefault="005F0FD2" w:rsidP="00DF65E0">
      <w:pPr>
        <w:ind w:firstLine="720"/>
      </w:pPr>
      <w:r w:rsidRPr="00CD4666">
        <w:t>Grado</w:t>
      </w:r>
      <w:r w:rsidR="00323EB1" w:rsidRPr="00CD4666">
        <w:t>načelnik</w:t>
      </w:r>
      <w:r w:rsidR="00BE287A" w:rsidRPr="00CD4666">
        <w:t xml:space="preserve">  u roku od 15 dana od dana primitka prijedloga utvrđuje da li je prijedlog podnesen na način i </w:t>
      </w:r>
      <w:r w:rsidR="00323EB1" w:rsidRPr="00CD4666">
        <w:t xml:space="preserve">po postupku  utvrđenim zakonom i ovim </w:t>
      </w:r>
      <w:r w:rsidR="00BE287A" w:rsidRPr="00CD4666">
        <w:t>Statutom</w:t>
      </w:r>
      <w:r w:rsidR="00323EB1" w:rsidRPr="00CD4666">
        <w:t xml:space="preserve">. </w:t>
      </w:r>
    </w:p>
    <w:p w:rsidR="00BE287A" w:rsidRPr="00CD4666" w:rsidRDefault="00DF65E0" w:rsidP="00C05FF3">
      <w:pPr>
        <w:tabs>
          <w:tab w:val="left" w:pos="709"/>
          <w:tab w:val="left" w:pos="7088"/>
        </w:tabs>
      </w:pPr>
      <w:r>
        <w:tab/>
      </w:r>
      <w:r w:rsidR="00323EB1" w:rsidRPr="00CD4666">
        <w:t>Ukoliko Gradonačelnik</w:t>
      </w:r>
      <w:r w:rsidR="00BE287A" w:rsidRPr="00CD4666">
        <w:t xml:space="preserve"> utvrdi da prijedlog nije podnesen na propisani način i  po propisanom postupku, obavijestit će predlagatelja i zatražiti da u roku od 15 dana  dopuni prijedlog za osnivanje mjesnog odbora.</w:t>
      </w:r>
    </w:p>
    <w:p w:rsidR="00BE287A" w:rsidRPr="00CD4666" w:rsidRDefault="00DF65E0" w:rsidP="00C05FF3">
      <w:pPr>
        <w:tabs>
          <w:tab w:val="left" w:pos="709"/>
          <w:tab w:val="left" w:pos="7088"/>
        </w:tabs>
      </w:pPr>
      <w:r>
        <w:tab/>
      </w:r>
      <w:r w:rsidR="00BE287A" w:rsidRPr="00CD4666">
        <w:t>Pravovaljan</w:t>
      </w:r>
      <w:r w:rsidR="00323EB1" w:rsidRPr="00CD4666">
        <w:t>i prijedlog Gradonačelnik</w:t>
      </w:r>
      <w:r w:rsidR="00BE287A" w:rsidRPr="00CD4666">
        <w:t xml:space="preserve"> upućuje Gradskom vijeću, koje je dužno izjasniti se o prijedlogu u roku od 60 dana od prijema prijedloga.</w:t>
      </w:r>
    </w:p>
    <w:p w:rsidR="005F0FD2" w:rsidRDefault="005F0FD2" w:rsidP="00C05FF3">
      <w:pPr>
        <w:tabs>
          <w:tab w:val="left" w:pos="709"/>
          <w:tab w:val="left" w:pos="7088"/>
        </w:tabs>
        <w:rPr>
          <w:sz w:val="16"/>
          <w:szCs w:val="16"/>
        </w:rPr>
      </w:pPr>
    </w:p>
    <w:p w:rsidR="00DF65E0" w:rsidRDefault="008E4F05" w:rsidP="00DF65E0">
      <w:pPr>
        <w:jc w:val="center"/>
      </w:pPr>
      <w:r w:rsidRPr="00CD4666">
        <w:t xml:space="preserve">Članak </w:t>
      </w:r>
      <w:r w:rsidR="00AE04EC">
        <w:t>88</w:t>
      </w:r>
      <w:r w:rsidR="00BE287A" w:rsidRPr="00CD4666">
        <w:t>.</w:t>
      </w:r>
    </w:p>
    <w:p w:rsidR="00DF65E0" w:rsidRDefault="00DF65E0" w:rsidP="00DF65E0">
      <w:pPr>
        <w:jc w:val="center"/>
      </w:pPr>
    </w:p>
    <w:p w:rsidR="00DF65E0" w:rsidRDefault="00BE287A" w:rsidP="00DF65E0">
      <w:pPr>
        <w:ind w:firstLine="720"/>
        <w:jc w:val="center"/>
      </w:pPr>
      <w:r w:rsidRPr="00CD4666">
        <w:t>U prijedlogu za osnivanje mjesnog odbora navode se podaci o predlagatelju, području</w:t>
      </w:r>
    </w:p>
    <w:p w:rsidR="00366DD4" w:rsidRPr="00CD4666" w:rsidRDefault="00DF65E0" w:rsidP="00DF65E0">
      <w:r>
        <w:t xml:space="preserve">i </w:t>
      </w:r>
      <w:r w:rsidR="00BE287A" w:rsidRPr="00CD4666">
        <w:t>granicama mjesnog odbora, sjedište mjesnog odbora, osnove pravila mjesnog odbora te zadaci i izvori financiranja mjesnog odbora.</w:t>
      </w:r>
    </w:p>
    <w:p w:rsidR="00366DD4" w:rsidRPr="00CD4666" w:rsidRDefault="00366DD4" w:rsidP="00C05FF3">
      <w:pPr>
        <w:tabs>
          <w:tab w:val="left" w:pos="709"/>
          <w:tab w:val="left" w:pos="7088"/>
        </w:tabs>
      </w:pPr>
    </w:p>
    <w:p w:rsidR="00366DD4" w:rsidRDefault="008E4F05" w:rsidP="00835242">
      <w:pPr>
        <w:tabs>
          <w:tab w:val="left" w:pos="709"/>
          <w:tab w:val="left" w:pos="7088"/>
        </w:tabs>
        <w:jc w:val="center"/>
      </w:pPr>
      <w:r w:rsidRPr="00CD4666">
        <w:t xml:space="preserve">Članak </w:t>
      </w:r>
      <w:r w:rsidR="00AE04EC">
        <w:t>89</w:t>
      </w:r>
      <w:r w:rsidR="00BE287A" w:rsidRPr="00CD4666">
        <w:t>.</w:t>
      </w:r>
    </w:p>
    <w:p w:rsidR="00F66A6D" w:rsidRPr="00CD4666" w:rsidRDefault="00F66A6D" w:rsidP="00835242">
      <w:pPr>
        <w:tabs>
          <w:tab w:val="left" w:pos="709"/>
          <w:tab w:val="left" w:pos="7088"/>
        </w:tabs>
        <w:jc w:val="center"/>
      </w:pPr>
    </w:p>
    <w:p w:rsidR="00BE287A" w:rsidRPr="00CD4666" w:rsidRDefault="00F66A6D" w:rsidP="00C05FF3">
      <w:pPr>
        <w:tabs>
          <w:tab w:val="left" w:pos="709"/>
          <w:tab w:val="left" w:pos="7088"/>
        </w:tabs>
      </w:pPr>
      <w:r>
        <w:tab/>
      </w:r>
      <w:r w:rsidR="00366DD4" w:rsidRPr="00CD4666">
        <w:t>Tijela mjesnog odbora su vijeće</w:t>
      </w:r>
      <w:r w:rsidR="00BE287A" w:rsidRPr="00CD4666">
        <w:t xml:space="preserve"> mjesnog odbora i predsjednik vijeća mjesnog odbora.</w:t>
      </w:r>
    </w:p>
    <w:p w:rsidR="00366DD4" w:rsidRPr="00CD4666" w:rsidRDefault="00366DD4" w:rsidP="00C05FF3">
      <w:pPr>
        <w:keepNext/>
        <w:tabs>
          <w:tab w:val="left" w:pos="709"/>
          <w:tab w:val="left" w:pos="7088"/>
        </w:tabs>
      </w:pPr>
    </w:p>
    <w:p w:rsidR="00BE287A" w:rsidRDefault="008E4F05" w:rsidP="00835242">
      <w:pPr>
        <w:jc w:val="center"/>
      </w:pPr>
      <w:r w:rsidRPr="00CD4666">
        <w:t xml:space="preserve">Članak </w:t>
      </w:r>
      <w:r w:rsidR="00AE04EC">
        <w:t>90</w:t>
      </w:r>
      <w:r w:rsidR="00BE287A" w:rsidRPr="00CD4666">
        <w:t>.</w:t>
      </w:r>
    </w:p>
    <w:p w:rsidR="004A41BE" w:rsidRPr="00BD7E63" w:rsidRDefault="004A41BE" w:rsidP="00835242">
      <w:pPr>
        <w:jc w:val="center"/>
        <w:rPr>
          <w:sz w:val="16"/>
          <w:szCs w:val="16"/>
        </w:rPr>
      </w:pPr>
    </w:p>
    <w:p w:rsidR="00DB2C11" w:rsidRPr="00601EE0" w:rsidRDefault="00DB2C11" w:rsidP="00C05FF3">
      <w:r w:rsidRPr="00601EE0">
        <w:tab/>
        <w:t>Statutom i posebnom odlukom Gradskog vijeća uredit će se sva pitanja vezana uz izbore i obavljanje dužnosti članova vijeća mjesnih odbora odgovarajućom primjenom odredaba zakona kojim se uređuje izbor članova predstavničkih tijela jedinica lokalne samouprave.</w:t>
      </w:r>
    </w:p>
    <w:p w:rsidR="00DB2C11" w:rsidRPr="00601EE0" w:rsidRDefault="00DB2C11" w:rsidP="00C05FF3">
      <w:r w:rsidRPr="00601EE0">
        <w:tab/>
        <w:t>Za člana vijeća mjesnog odbora može biti biran građanin koji ima biračko pravo i prebivalište na području mjesnog odbora čije se vijeće bira.</w:t>
      </w:r>
    </w:p>
    <w:p w:rsidR="00DB2C11" w:rsidRPr="00601EE0" w:rsidRDefault="00DB2C11" w:rsidP="00C05FF3">
      <w:r w:rsidRPr="00601EE0">
        <w:tab/>
        <w:t>Članovi vijeća mjesnog odbora biraju se na neposrednim izborima, tajnim glasovanjem, razmjernim izbornim sustavom.</w:t>
      </w:r>
    </w:p>
    <w:p w:rsidR="00601EE0" w:rsidRPr="00601EE0" w:rsidRDefault="00601EE0" w:rsidP="00C05FF3"/>
    <w:p w:rsidR="00BE287A" w:rsidRDefault="008E4F05" w:rsidP="00835242">
      <w:pPr>
        <w:jc w:val="center"/>
      </w:pPr>
      <w:r w:rsidRPr="00CD4666">
        <w:lastRenderedPageBreak/>
        <w:t xml:space="preserve">Članak </w:t>
      </w:r>
      <w:r w:rsidR="00AE04EC">
        <w:t>91</w:t>
      </w:r>
      <w:r w:rsidR="00BE287A" w:rsidRPr="00CD4666">
        <w:t>.</w:t>
      </w:r>
    </w:p>
    <w:p w:rsidR="00BE287A" w:rsidRDefault="005F5343" w:rsidP="00C05FF3">
      <w:r>
        <w:tab/>
      </w:r>
    </w:p>
    <w:p w:rsidR="005F5343" w:rsidRPr="00601EE0" w:rsidRDefault="005F5343" w:rsidP="00C05FF3">
      <w:r w:rsidRPr="00601EE0">
        <w:tab/>
        <w:t>Izbore za članove vijeća mjesnih odbora raspisuje gradsko vijeće.</w:t>
      </w:r>
    </w:p>
    <w:p w:rsidR="00D36D81" w:rsidRPr="00CD4666" w:rsidRDefault="00D36D81" w:rsidP="00C05FF3"/>
    <w:p w:rsidR="00BE287A" w:rsidRDefault="008E4F05" w:rsidP="00835242">
      <w:pPr>
        <w:keepNext/>
        <w:tabs>
          <w:tab w:val="left" w:pos="709"/>
          <w:tab w:val="left" w:pos="7088"/>
        </w:tabs>
        <w:jc w:val="center"/>
      </w:pPr>
      <w:r w:rsidRPr="00CD4666">
        <w:t xml:space="preserve">Članak </w:t>
      </w:r>
      <w:r w:rsidR="00AE04EC">
        <w:t>92</w:t>
      </w:r>
      <w:r w:rsidR="00BE287A" w:rsidRPr="00CD4666">
        <w:t>.</w:t>
      </w:r>
    </w:p>
    <w:p w:rsidR="00F66A6D" w:rsidRPr="001823B8" w:rsidRDefault="00F66A6D" w:rsidP="00835242">
      <w:pPr>
        <w:keepNext/>
        <w:tabs>
          <w:tab w:val="left" w:pos="709"/>
          <w:tab w:val="left" w:pos="7088"/>
        </w:tabs>
        <w:jc w:val="center"/>
      </w:pPr>
    </w:p>
    <w:p w:rsidR="00BE287A" w:rsidRPr="001823B8" w:rsidRDefault="00F66A6D" w:rsidP="00C05FF3">
      <w:pPr>
        <w:tabs>
          <w:tab w:val="left" w:pos="709"/>
          <w:tab w:val="left" w:pos="7088"/>
        </w:tabs>
      </w:pPr>
      <w:r w:rsidRPr="001823B8">
        <w:tab/>
      </w:r>
      <w:r w:rsidR="00BE287A" w:rsidRPr="001823B8">
        <w:t xml:space="preserve">Vijeće mjesnog odbora ima, </w:t>
      </w:r>
      <w:r w:rsidR="00CD2533" w:rsidRPr="001823B8">
        <w:t>u</w:t>
      </w:r>
      <w:r w:rsidR="005F33C5" w:rsidRPr="001823B8">
        <w:t xml:space="preserve">ključujući i predsjednika, 5 </w:t>
      </w:r>
      <w:r w:rsidR="00BE287A" w:rsidRPr="001823B8">
        <w:t xml:space="preserve"> članova.</w:t>
      </w:r>
    </w:p>
    <w:p w:rsidR="007E40B0" w:rsidRPr="001823B8" w:rsidRDefault="00672999" w:rsidP="00C05FF3">
      <w:pPr>
        <w:tabs>
          <w:tab w:val="left" w:pos="709"/>
          <w:tab w:val="left" w:pos="7088"/>
        </w:tabs>
      </w:pPr>
      <w:r w:rsidRPr="001823B8">
        <w:tab/>
        <w:t>Pojedina vijeća mjesnih odbora na području Grada Ludbrega imaju:</w:t>
      </w:r>
    </w:p>
    <w:p w:rsidR="00672999" w:rsidRPr="001823B8" w:rsidRDefault="00672999" w:rsidP="00672999">
      <w:pPr>
        <w:pStyle w:val="Odlomakpopisa"/>
        <w:numPr>
          <w:ilvl w:val="0"/>
          <w:numId w:val="23"/>
        </w:numPr>
        <w:tabs>
          <w:tab w:val="left" w:pos="709"/>
          <w:tab w:val="left" w:pos="7088"/>
        </w:tabs>
      </w:pPr>
      <w:r w:rsidRPr="001823B8">
        <w:t xml:space="preserve">5 članova u Mjesnom odboru: Apatija, </w:t>
      </w:r>
      <w:proofErr w:type="spellStart"/>
      <w:r w:rsidRPr="001823B8">
        <w:t>Bolfan</w:t>
      </w:r>
      <w:proofErr w:type="spellEnd"/>
      <w:r w:rsidRPr="001823B8">
        <w:t xml:space="preserve">, </w:t>
      </w:r>
      <w:proofErr w:type="spellStart"/>
      <w:r w:rsidRPr="001823B8">
        <w:t>Čukovec</w:t>
      </w:r>
      <w:proofErr w:type="spellEnd"/>
      <w:r w:rsidRPr="001823B8">
        <w:t xml:space="preserve">, </w:t>
      </w:r>
      <w:proofErr w:type="spellStart"/>
      <w:r w:rsidRPr="001823B8">
        <w:t>Globočec</w:t>
      </w:r>
      <w:proofErr w:type="spellEnd"/>
      <w:r w:rsidRPr="001823B8">
        <w:t xml:space="preserve"> </w:t>
      </w:r>
      <w:proofErr w:type="spellStart"/>
      <w:r w:rsidRPr="001823B8">
        <w:t>Ludbreški</w:t>
      </w:r>
      <w:proofErr w:type="spellEnd"/>
      <w:r w:rsidRPr="001823B8">
        <w:t xml:space="preserve">, </w:t>
      </w:r>
      <w:proofErr w:type="spellStart"/>
      <w:r w:rsidRPr="001823B8">
        <w:t>Hrastovsko</w:t>
      </w:r>
      <w:proofErr w:type="spellEnd"/>
      <w:r w:rsidRPr="001823B8">
        <w:t xml:space="preserve">, </w:t>
      </w:r>
      <w:proofErr w:type="spellStart"/>
      <w:r w:rsidRPr="001823B8">
        <w:t>Kućan</w:t>
      </w:r>
      <w:proofErr w:type="spellEnd"/>
      <w:r w:rsidRPr="001823B8">
        <w:t xml:space="preserve"> </w:t>
      </w:r>
      <w:proofErr w:type="spellStart"/>
      <w:r w:rsidRPr="001823B8">
        <w:t>Ludbreški</w:t>
      </w:r>
      <w:proofErr w:type="spellEnd"/>
      <w:r w:rsidRPr="001823B8">
        <w:t xml:space="preserve">, Ludbreg, </w:t>
      </w:r>
      <w:proofErr w:type="spellStart"/>
      <w:r w:rsidRPr="001823B8">
        <w:t>Poljanec</w:t>
      </w:r>
      <w:proofErr w:type="spellEnd"/>
      <w:r w:rsidRPr="001823B8">
        <w:t xml:space="preserve">, </w:t>
      </w:r>
      <w:proofErr w:type="spellStart"/>
      <w:r w:rsidRPr="001823B8">
        <w:t>Segovina</w:t>
      </w:r>
      <w:proofErr w:type="spellEnd"/>
      <w:r w:rsidRPr="001823B8">
        <w:t xml:space="preserve">, </w:t>
      </w:r>
      <w:proofErr w:type="spellStart"/>
      <w:r w:rsidRPr="001823B8">
        <w:t>Selnik</w:t>
      </w:r>
      <w:proofErr w:type="spellEnd"/>
      <w:r w:rsidRPr="001823B8">
        <w:t xml:space="preserve">, </w:t>
      </w:r>
      <w:proofErr w:type="spellStart"/>
      <w:r w:rsidRPr="001823B8">
        <w:t>Sigetec</w:t>
      </w:r>
      <w:proofErr w:type="spellEnd"/>
      <w:r w:rsidRPr="001823B8">
        <w:t xml:space="preserve"> </w:t>
      </w:r>
      <w:proofErr w:type="spellStart"/>
      <w:r w:rsidRPr="001823B8">
        <w:t>Ludbreški</w:t>
      </w:r>
      <w:proofErr w:type="spellEnd"/>
      <w:r w:rsidRPr="001823B8">
        <w:t xml:space="preserve">, </w:t>
      </w:r>
      <w:proofErr w:type="spellStart"/>
      <w:r w:rsidRPr="001823B8">
        <w:t>Slokovec</w:t>
      </w:r>
      <w:proofErr w:type="spellEnd"/>
      <w:r w:rsidRPr="001823B8">
        <w:t xml:space="preserve"> i Vinogradi </w:t>
      </w:r>
      <w:proofErr w:type="spellStart"/>
      <w:r w:rsidRPr="001823B8">
        <w:t>Ludbreški</w:t>
      </w:r>
      <w:proofErr w:type="spellEnd"/>
      <w:r w:rsidRPr="001823B8">
        <w:t>.</w:t>
      </w:r>
    </w:p>
    <w:p w:rsidR="00672999" w:rsidRPr="00392A9D" w:rsidRDefault="00672999" w:rsidP="00672999">
      <w:pPr>
        <w:pStyle w:val="Odlomakpopisa"/>
        <w:numPr>
          <w:ilvl w:val="0"/>
          <w:numId w:val="23"/>
        </w:numPr>
        <w:tabs>
          <w:tab w:val="left" w:pos="709"/>
          <w:tab w:val="left" w:pos="7088"/>
        </w:tabs>
        <w:rPr>
          <w:color w:val="0070C0"/>
        </w:rPr>
      </w:pPr>
    </w:p>
    <w:p w:rsidR="00BE287A" w:rsidRDefault="00835242" w:rsidP="00835242">
      <w:pPr>
        <w:jc w:val="center"/>
      </w:pPr>
      <w:r w:rsidRPr="00CD4666">
        <w:t>Član</w:t>
      </w:r>
      <w:r w:rsidR="008E4F05" w:rsidRPr="00CD4666">
        <w:t xml:space="preserve">ak </w:t>
      </w:r>
      <w:r w:rsidR="00AE04EC">
        <w:t>93</w:t>
      </w:r>
      <w:r w:rsidR="00BE287A" w:rsidRPr="00CD4666">
        <w:t>.</w:t>
      </w:r>
    </w:p>
    <w:p w:rsidR="004A41BE" w:rsidRDefault="004A41BE" w:rsidP="00835242">
      <w:pPr>
        <w:jc w:val="center"/>
      </w:pPr>
    </w:p>
    <w:p w:rsidR="00DD3802" w:rsidRPr="00601EE0" w:rsidRDefault="00DD3802" w:rsidP="00C05FF3">
      <w:r w:rsidRPr="00601EE0">
        <w:tab/>
        <w:t>Vijeće mjesnog odbora iz svog sastava većinom glasova svih članova bira predsjednika vijeća na vrijeme od četiri godine.</w:t>
      </w:r>
      <w:r w:rsidRPr="00601EE0">
        <w:tab/>
      </w:r>
    </w:p>
    <w:p w:rsidR="00BE287A" w:rsidRPr="00CD4666" w:rsidRDefault="004A41BE" w:rsidP="00C05FF3">
      <w:r>
        <w:tab/>
      </w:r>
      <w:r w:rsidR="00182535" w:rsidRPr="00CD4666">
        <w:t xml:space="preserve">Predsjednik vijeća </w:t>
      </w:r>
      <w:r w:rsidR="00BE287A" w:rsidRPr="00CD4666">
        <w:t xml:space="preserve">predstavlja mjesni odbor i za svoj rad odgovoran je vijeću mjesnog odbora. </w:t>
      </w:r>
    </w:p>
    <w:p w:rsidR="00BE287A" w:rsidRDefault="008A40A8" w:rsidP="008A40A8">
      <w:pPr>
        <w:tabs>
          <w:tab w:val="left" w:pos="709"/>
          <w:tab w:val="left" w:pos="7088"/>
        </w:tabs>
      </w:pPr>
      <w:r>
        <w:tab/>
        <w:t>U slučaju spriječenosti i dulje odsutnosti, predsjednika zamjenjuje potpredsjednik.</w:t>
      </w:r>
    </w:p>
    <w:p w:rsidR="00E77452" w:rsidRPr="00CD4666" w:rsidRDefault="00E77452" w:rsidP="008A40A8">
      <w:pPr>
        <w:tabs>
          <w:tab w:val="left" w:pos="709"/>
          <w:tab w:val="left" w:pos="7088"/>
        </w:tabs>
      </w:pPr>
    </w:p>
    <w:p w:rsidR="00BE287A" w:rsidRDefault="00017CC9" w:rsidP="00835242">
      <w:pPr>
        <w:tabs>
          <w:tab w:val="left" w:pos="709"/>
          <w:tab w:val="left" w:pos="7088"/>
        </w:tabs>
        <w:jc w:val="center"/>
      </w:pPr>
      <w:r w:rsidRPr="00CD4666">
        <w:t xml:space="preserve">Članak </w:t>
      </w:r>
      <w:r w:rsidR="008A40A8">
        <w:t xml:space="preserve"> </w:t>
      </w:r>
      <w:r w:rsidR="00AE04EC">
        <w:t>94</w:t>
      </w:r>
      <w:r w:rsidR="00BE287A" w:rsidRPr="00CD4666">
        <w:t>.</w:t>
      </w:r>
    </w:p>
    <w:p w:rsidR="00595524" w:rsidRDefault="00595524" w:rsidP="00595524">
      <w:pPr>
        <w:tabs>
          <w:tab w:val="left" w:pos="709"/>
          <w:tab w:val="left" w:pos="7088"/>
        </w:tabs>
      </w:pPr>
      <w:r>
        <w:tab/>
      </w:r>
    </w:p>
    <w:p w:rsidR="00595524" w:rsidRDefault="00595524" w:rsidP="00595524">
      <w:pPr>
        <w:tabs>
          <w:tab w:val="left" w:pos="709"/>
          <w:tab w:val="left" w:pos="7088"/>
        </w:tabs>
      </w:pPr>
      <w:r>
        <w:tab/>
        <w:t>Predsjednik vijeća mjesnog odbora:</w:t>
      </w:r>
    </w:p>
    <w:p w:rsidR="00595524" w:rsidRDefault="00595524" w:rsidP="00595524">
      <w:pPr>
        <w:tabs>
          <w:tab w:val="left" w:pos="709"/>
          <w:tab w:val="left" w:pos="7088"/>
        </w:tabs>
      </w:pPr>
      <w:r>
        <w:tab/>
        <w:t>- predstavlja mjesni odbor i vijeće mjesnog odbora,</w:t>
      </w:r>
    </w:p>
    <w:p w:rsidR="00595524" w:rsidRDefault="00595524" w:rsidP="00595524">
      <w:pPr>
        <w:tabs>
          <w:tab w:val="left" w:pos="709"/>
          <w:tab w:val="left" w:pos="7088"/>
        </w:tabs>
      </w:pPr>
      <w:r>
        <w:tab/>
        <w:t>- saziva sjednice vijeća i predlaže dnevni red,</w:t>
      </w:r>
    </w:p>
    <w:p w:rsidR="00595524" w:rsidRDefault="00595524" w:rsidP="00595524">
      <w:pPr>
        <w:tabs>
          <w:tab w:val="left" w:pos="709"/>
          <w:tab w:val="left" w:pos="7088"/>
        </w:tabs>
      </w:pPr>
      <w:r>
        <w:tab/>
        <w:t>- predsjeda sjednicama vijeća i potpisuje akte vijeća,</w:t>
      </w:r>
    </w:p>
    <w:p w:rsidR="00595524" w:rsidRDefault="00595524" w:rsidP="00595524">
      <w:pPr>
        <w:tabs>
          <w:tab w:val="left" w:pos="709"/>
          <w:tab w:val="left" w:pos="7088"/>
        </w:tabs>
      </w:pPr>
      <w:r>
        <w:tab/>
        <w:t>- provodi i osigurava provođenje odluka vijeća, te izvješćuje o provođenju odluka,</w:t>
      </w:r>
    </w:p>
    <w:p w:rsidR="00595524" w:rsidRDefault="00595524" w:rsidP="00595524">
      <w:pPr>
        <w:tabs>
          <w:tab w:val="left" w:pos="709"/>
          <w:tab w:val="left" w:pos="7088"/>
        </w:tabs>
      </w:pPr>
      <w:r>
        <w:tab/>
        <w:t>- saziva i vodi mjesni zbor građana,</w:t>
      </w:r>
    </w:p>
    <w:p w:rsidR="00595524" w:rsidRDefault="00595524" w:rsidP="00595524">
      <w:pPr>
        <w:tabs>
          <w:tab w:val="left" w:pos="709"/>
          <w:tab w:val="left" w:pos="7088"/>
        </w:tabs>
      </w:pPr>
      <w:r>
        <w:tab/>
        <w:t>- surađuje s predsjednikom Gradskoga vijeća i Gradonačelnikom,</w:t>
      </w:r>
    </w:p>
    <w:p w:rsidR="00595524" w:rsidRDefault="00595524" w:rsidP="00595524">
      <w:pPr>
        <w:tabs>
          <w:tab w:val="left" w:pos="709"/>
          <w:tab w:val="left" w:pos="7088"/>
        </w:tabs>
      </w:pPr>
      <w:r>
        <w:tab/>
        <w:t>- informira građane o pitanjima važnim za mjesni odbor,</w:t>
      </w:r>
    </w:p>
    <w:p w:rsidR="00595524" w:rsidRDefault="00595524" w:rsidP="00595524">
      <w:pPr>
        <w:tabs>
          <w:tab w:val="left" w:pos="709"/>
          <w:tab w:val="left" w:pos="7088"/>
        </w:tabs>
      </w:pPr>
      <w:r>
        <w:tab/>
        <w:t xml:space="preserve">- obavlja i druge poslove koje mu povjeri vijeće mjesnog odbora, Gradsko vijeće i </w:t>
      </w:r>
    </w:p>
    <w:p w:rsidR="00595524" w:rsidRDefault="00595524" w:rsidP="00595524">
      <w:pPr>
        <w:tabs>
          <w:tab w:val="left" w:pos="709"/>
          <w:tab w:val="left" w:pos="7088"/>
        </w:tabs>
      </w:pPr>
      <w:r>
        <w:tab/>
        <w:t xml:space="preserve">  Gradonačelnik.</w:t>
      </w:r>
    </w:p>
    <w:p w:rsidR="00595524" w:rsidRDefault="00595524" w:rsidP="00595524">
      <w:pPr>
        <w:tabs>
          <w:tab w:val="left" w:pos="709"/>
          <w:tab w:val="left" w:pos="7088"/>
        </w:tabs>
      </w:pPr>
      <w:r>
        <w:tab/>
      </w:r>
    </w:p>
    <w:p w:rsidR="00595524" w:rsidRPr="00EE63C3" w:rsidRDefault="00595524" w:rsidP="00E4331F">
      <w:pPr>
        <w:tabs>
          <w:tab w:val="left" w:pos="709"/>
          <w:tab w:val="left" w:pos="7088"/>
        </w:tabs>
        <w:jc w:val="center"/>
        <w:rPr>
          <w:i/>
          <w:color w:val="FF0000"/>
        </w:rPr>
      </w:pPr>
      <w:r w:rsidRPr="00EE63C3">
        <w:rPr>
          <w:i/>
          <w:color w:val="FF0000"/>
        </w:rPr>
        <w:t xml:space="preserve">Članak  </w:t>
      </w:r>
      <w:r w:rsidR="00AE04EC" w:rsidRPr="00EE63C3">
        <w:rPr>
          <w:i/>
          <w:color w:val="FF0000"/>
        </w:rPr>
        <w:t>95</w:t>
      </w:r>
      <w:r w:rsidRPr="00EE63C3">
        <w:rPr>
          <w:i/>
          <w:color w:val="FF0000"/>
        </w:rPr>
        <w:t>.</w:t>
      </w:r>
    </w:p>
    <w:p w:rsidR="00595524" w:rsidRPr="00EE63C3" w:rsidRDefault="00595524" w:rsidP="00595524">
      <w:pPr>
        <w:tabs>
          <w:tab w:val="left" w:pos="709"/>
          <w:tab w:val="left" w:pos="7088"/>
        </w:tabs>
        <w:rPr>
          <w:i/>
          <w:color w:val="FF0000"/>
        </w:rPr>
      </w:pPr>
    </w:p>
    <w:p w:rsidR="00595524" w:rsidRPr="00EE63C3" w:rsidRDefault="00595524" w:rsidP="00595524">
      <w:pPr>
        <w:tabs>
          <w:tab w:val="left" w:pos="709"/>
          <w:tab w:val="left" w:pos="7088"/>
        </w:tabs>
        <w:rPr>
          <w:i/>
          <w:color w:val="FF0000"/>
        </w:rPr>
      </w:pPr>
      <w:r w:rsidRPr="00EE63C3">
        <w:rPr>
          <w:i/>
          <w:color w:val="FF0000"/>
        </w:rPr>
        <w:tab/>
      </w:r>
      <w:r w:rsidR="00E4331F" w:rsidRPr="00EE63C3">
        <w:rPr>
          <w:i/>
          <w:color w:val="FF0000"/>
        </w:rPr>
        <w:t>Predsjednik v</w:t>
      </w:r>
      <w:r w:rsidRPr="00EE63C3">
        <w:rPr>
          <w:i/>
          <w:color w:val="FF0000"/>
        </w:rPr>
        <w:t>ijeć</w:t>
      </w:r>
      <w:r w:rsidR="00E4331F" w:rsidRPr="00EE63C3">
        <w:rPr>
          <w:i/>
          <w:color w:val="FF0000"/>
        </w:rPr>
        <w:t>a</w:t>
      </w:r>
      <w:r w:rsidRPr="00EE63C3">
        <w:rPr>
          <w:i/>
          <w:color w:val="FF0000"/>
        </w:rPr>
        <w:t xml:space="preserve"> mjesnog odbora, radi raspravljanja o potrebama i interesima građana, te davanja prijedloga za rješavanje pitanja od lokalnog značenja, može sazivati zborove građana.</w:t>
      </w:r>
    </w:p>
    <w:p w:rsidR="00E4331F" w:rsidRPr="00EE63C3" w:rsidRDefault="00E4331F" w:rsidP="00595524">
      <w:pPr>
        <w:tabs>
          <w:tab w:val="left" w:pos="709"/>
          <w:tab w:val="left" w:pos="7088"/>
        </w:tabs>
        <w:rPr>
          <w:i/>
          <w:color w:val="FF0000"/>
        </w:rPr>
      </w:pPr>
      <w:r w:rsidRPr="00EE63C3">
        <w:rPr>
          <w:i/>
          <w:color w:val="FF0000"/>
        </w:rPr>
        <w:tab/>
        <w:t>Zbor građana saziva predsjednik vijeća mjesnog odbora  kada to od njega zatraži Gradsko vijeće, Gradonačelnik ili vijeće mjesnog odbora.</w:t>
      </w:r>
    </w:p>
    <w:p w:rsidR="00E4331F" w:rsidRPr="00EE63C3" w:rsidRDefault="00E4331F" w:rsidP="00595524">
      <w:pPr>
        <w:tabs>
          <w:tab w:val="left" w:pos="709"/>
          <w:tab w:val="left" w:pos="7088"/>
        </w:tabs>
        <w:rPr>
          <w:i/>
          <w:color w:val="FF0000"/>
        </w:rPr>
      </w:pPr>
      <w:r w:rsidRPr="00EE63C3">
        <w:rPr>
          <w:i/>
          <w:color w:val="FF0000"/>
        </w:rPr>
        <w:tab/>
        <w:t>Predsjednik vijeća mjesnog odbora dužan je sazvati i zbor građana kada to od njega zatraži vijeće ili predstavnik nacionalne manjine, a o pitanjima od značaja za nacionalnu manjinu na području tog mjesnog odbora.</w:t>
      </w:r>
    </w:p>
    <w:p w:rsidR="00595524" w:rsidRPr="00EE63C3" w:rsidRDefault="00E4331F" w:rsidP="00595524">
      <w:pPr>
        <w:tabs>
          <w:tab w:val="left" w:pos="709"/>
          <w:tab w:val="left" w:pos="7088"/>
        </w:tabs>
        <w:rPr>
          <w:i/>
          <w:color w:val="FF0000"/>
        </w:rPr>
      </w:pPr>
      <w:r w:rsidRPr="00EE63C3">
        <w:rPr>
          <w:i/>
          <w:color w:val="FF0000"/>
        </w:rPr>
        <w:tab/>
      </w:r>
      <w:r w:rsidR="00595524" w:rsidRPr="00EE63C3">
        <w:rPr>
          <w:i/>
          <w:color w:val="FF0000"/>
        </w:rPr>
        <w:t>Zbor građana može se sazvati i za dio područja mjesnog odbora koji čini zasebnu cjelinu.</w:t>
      </w:r>
    </w:p>
    <w:p w:rsidR="00595524" w:rsidRPr="00EE63C3" w:rsidRDefault="00595524" w:rsidP="00595524">
      <w:pPr>
        <w:tabs>
          <w:tab w:val="left" w:pos="709"/>
          <w:tab w:val="left" w:pos="7088"/>
        </w:tabs>
        <w:rPr>
          <w:i/>
          <w:color w:val="FF0000"/>
        </w:rPr>
      </w:pPr>
      <w:r w:rsidRPr="00EE63C3">
        <w:rPr>
          <w:i/>
          <w:color w:val="FF0000"/>
        </w:rPr>
        <w:tab/>
        <w:t>Zbor građana  vodi predsjednik mjesnog odbora ili član vijeća mjesnog odbora kojeg odredi vijeće.</w:t>
      </w:r>
    </w:p>
    <w:p w:rsidR="00595524" w:rsidRPr="00EE63C3" w:rsidRDefault="00392A9D" w:rsidP="00595524">
      <w:pPr>
        <w:tabs>
          <w:tab w:val="left" w:pos="709"/>
          <w:tab w:val="left" w:pos="7088"/>
        </w:tabs>
        <w:rPr>
          <w:i/>
          <w:color w:val="FF0000"/>
          <w:u w:val="single"/>
        </w:rPr>
      </w:pPr>
      <w:r w:rsidRPr="00EE63C3">
        <w:rPr>
          <w:i/>
          <w:color w:val="FF0000"/>
          <w:u w:val="single"/>
        </w:rPr>
        <w:t xml:space="preserve">B R I Š E    S E  -- </w:t>
      </w:r>
      <w:r w:rsidR="00822F6E" w:rsidRPr="00EE63C3">
        <w:rPr>
          <w:i/>
          <w:color w:val="FF0000"/>
          <w:u w:val="single"/>
        </w:rPr>
        <w:t>regulirano člankom  25.</w:t>
      </w:r>
    </w:p>
    <w:p w:rsidR="00822F6E" w:rsidRPr="00392A9D" w:rsidRDefault="00822F6E" w:rsidP="00595524">
      <w:pPr>
        <w:tabs>
          <w:tab w:val="left" w:pos="709"/>
          <w:tab w:val="left" w:pos="7088"/>
        </w:tabs>
        <w:rPr>
          <w:color w:val="FF0000"/>
        </w:rPr>
      </w:pPr>
    </w:p>
    <w:p w:rsidR="00E4331F" w:rsidRDefault="00E4331F" w:rsidP="00E4331F">
      <w:pPr>
        <w:tabs>
          <w:tab w:val="left" w:pos="709"/>
          <w:tab w:val="left" w:pos="7088"/>
        </w:tabs>
        <w:jc w:val="center"/>
      </w:pPr>
      <w:r>
        <w:t xml:space="preserve">Članak  </w:t>
      </w:r>
      <w:r w:rsidR="00AE04EC">
        <w:t>9</w:t>
      </w:r>
      <w:r w:rsidR="00EE63C3">
        <w:t>5</w:t>
      </w:r>
      <w:r>
        <w:t>.</w:t>
      </w:r>
    </w:p>
    <w:p w:rsidR="00595524" w:rsidRPr="00CD4666" w:rsidRDefault="00595524" w:rsidP="00595524">
      <w:pPr>
        <w:tabs>
          <w:tab w:val="left" w:pos="709"/>
          <w:tab w:val="left" w:pos="7088"/>
        </w:tabs>
      </w:pPr>
    </w:p>
    <w:p w:rsidR="00BE287A" w:rsidRPr="00CD4666" w:rsidRDefault="008A40A8" w:rsidP="00C05FF3">
      <w:pPr>
        <w:keepNext/>
        <w:tabs>
          <w:tab w:val="left" w:pos="709"/>
          <w:tab w:val="left" w:pos="7088"/>
        </w:tabs>
      </w:pPr>
      <w:r>
        <w:tab/>
      </w:r>
      <w:r w:rsidR="00BE287A" w:rsidRPr="00CD4666">
        <w:t xml:space="preserve">Vijeće mjesnog odbora donosi program rada mjesnog odbora, pravila mjesnog odbora,  poslovnik o svom radu, financijski plan i godišnji obračun, </w:t>
      </w:r>
      <w:r>
        <w:t>donosi plan malih komunalnih akcija i utvrđuje prioritet u njihovoj realizaciji, surađuje s udrugama</w:t>
      </w:r>
      <w:r w:rsidR="00105EEB">
        <w:t xml:space="preserve"> na svom području u pitanjima od interesa za građane u mjesnom odboru, surađuje s drugim mjesnim odborima, obavlja i druge po</w:t>
      </w:r>
      <w:r w:rsidR="00BE287A" w:rsidRPr="00CD4666">
        <w:t>slove utvrđene zakonom, ovim Statutom i odlukam</w:t>
      </w:r>
      <w:r w:rsidR="00CD2533" w:rsidRPr="00CD4666">
        <w:t>a Gradskog vijeća i Gradonačelnika</w:t>
      </w:r>
      <w:r w:rsidR="00BE287A" w:rsidRPr="00CD4666">
        <w:t>.</w:t>
      </w:r>
    </w:p>
    <w:p w:rsidR="00DB1173" w:rsidRPr="00CD4666" w:rsidRDefault="00DB1173" w:rsidP="00C05FF3">
      <w:pPr>
        <w:tabs>
          <w:tab w:val="left" w:pos="709"/>
          <w:tab w:val="left" w:pos="7088"/>
        </w:tabs>
      </w:pPr>
    </w:p>
    <w:p w:rsidR="00BE287A" w:rsidRDefault="00017CC9" w:rsidP="00835242">
      <w:pPr>
        <w:tabs>
          <w:tab w:val="left" w:pos="709"/>
          <w:tab w:val="left" w:pos="7088"/>
        </w:tabs>
        <w:jc w:val="center"/>
      </w:pPr>
      <w:r w:rsidRPr="00CD4666">
        <w:lastRenderedPageBreak/>
        <w:t xml:space="preserve">Članak </w:t>
      </w:r>
      <w:r w:rsidR="00AE04EC">
        <w:t>9</w:t>
      </w:r>
      <w:r w:rsidR="00EE63C3">
        <w:t>6</w:t>
      </w:r>
      <w:r w:rsidR="00BE287A" w:rsidRPr="00CD4666">
        <w:t>.</w:t>
      </w:r>
    </w:p>
    <w:p w:rsidR="008D7523" w:rsidRPr="00CD4666" w:rsidRDefault="008D7523" w:rsidP="00835242">
      <w:pPr>
        <w:tabs>
          <w:tab w:val="left" w:pos="709"/>
          <w:tab w:val="left" w:pos="7088"/>
        </w:tabs>
        <w:jc w:val="center"/>
      </w:pPr>
    </w:p>
    <w:p w:rsidR="00BE287A" w:rsidRPr="00CD4666" w:rsidRDefault="008D7523" w:rsidP="00C05FF3">
      <w:pPr>
        <w:tabs>
          <w:tab w:val="left" w:pos="709"/>
          <w:tab w:val="left" w:pos="7088"/>
        </w:tabs>
      </w:pPr>
      <w:r>
        <w:tab/>
      </w:r>
      <w:r w:rsidR="00BE287A" w:rsidRPr="00CD4666">
        <w:t xml:space="preserve">Programom rada utvrđuju se zadaci mjesnog odbora, osobito u pogledu vođenja brige o uređenju područja mjesnog odbora, provođenjem manjih komunalnih akcija kojima se poboljšava komunalni standard građana na području mjesnog </w:t>
      </w:r>
      <w:r w:rsidR="00CD4666" w:rsidRPr="00CD4666">
        <w:t>odbora</w:t>
      </w:r>
      <w:r w:rsidR="00BE287A" w:rsidRPr="00CD4666">
        <w:t>, vođenju brige o poboljšavanju  zadovoljavanja lokalnih potreba građana u oblasti zdravstva, socijalne skrbi, kulture, športa i drugih lokalnih potreba na svom području</w:t>
      </w:r>
    </w:p>
    <w:p w:rsidR="00BE287A" w:rsidRPr="00CD4666" w:rsidRDefault="00BE287A" w:rsidP="00C05FF3">
      <w:pPr>
        <w:tabs>
          <w:tab w:val="left" w:pos="709"/>
          <w:tab w:val="left" w:pos="7088"/>
        </w:tabs>
      </w:pPr>
    </w:p>
    <w:p w:rsidR="00BE287A" w:rsidRDefault="008E4F05" w:rsidP="00835242">
      <w:pPr>
        <w:jc w:val="center"/>
      </w:pPr>
      <w:r w:rsidRPr="00CD4666">
        <w:t xml:space="preserve">Članak </w:t>
      </w:r>
      <w:r w:rsidR="00AE04EC">
        <w:t>9</w:t>
      </w:r>
      <w:r w:rsidR="00EE63C3">
        <w:t>7</w:t>
      </w:r>
      <w:r w:rsidR="00BE287A" w:rsidRPr="00CD4666">
        <w:t>.</w:t>
      </w:r>
    </w:p>
    <w:p w:rsidR="008D7523" w:rsidRPr="00CD4666" w:rsidRDefault="008D7523" w:rsidP="00835242">
      <w:pPr>
        <w:jc w:val="center"/>
      </w:pPr>
    </w:p>
    <w:p w:rsidR="004222B8" w:rsidRPr="001823B8" w:rsidRDefault="008D7523" w:rsidP="00C05FF3">
      <w:pPr>
        <w:tabs>
          <w:tab w:val="left" w:pos="709"/>
          <w:tab w:val="left" w:pos="7088"/>
        </w:tabs>
      </w:pPr>
      <w:r w:rsidRPr="001823B8">
        <w:tab/>
      </w:r>
      <w:r w:rsidR="00BE287A" w:rsidRPr="001823B8">
        <w:t xml:space="preserve">Pravilima mjesnog odbora detaljnije se </w:t>
      </w:r>
      <w:r w:rsidR="00A578F8" w:rsidRPr="001823B8">
        <w:t>određuje samoupravni djelokrug mjesnog odbora, sastav, ovlasti i način rada mjesnog odbora i njegovih tijela, oblici i način suradnje s drugim mjesnim odborima i druga pitanja značajna za ostvarenje prava i obveza mjesnog odbora.</w:t>
      </w:r>
    </w:p>
    <w:p w:rsidR="00A578F8" w:rsidRPr="00CD4666" w:rsidRDefault="00A578F8" w:rsidP="00C05FF3">
      <w:pPr>
        <w:tabs>
          <w:tab w:val="left" w:pos="709"/>
          <w:tab w:val="left" w:pos="7088"/>
        </w:tabs>
      </w:pPr>
    </w:p>
    <w:p w:rsidR="00366DD4" w:rsidRDefault="008E4F05" w:rsidP="00835242">
      <w:pPr>
        <w:tabs>
          <w:tab w:val="left" w:pos="709"/>
          <w:tab w:val="left" w:pos="7088"/>
        </w:tabs>
        <w:jc w:val="center"/>
      </w:pPr>
      <w:r w:rsidRPr="00CD4666">
        <w:t xml:space="preserve">Članak </w:t>
      </w:r>
      <w:r w:rsidR="00AE04EC">
        <w:t>9</w:t>
      </w:r>
      <w:r w:rsidR="00EE63C3">
        <w:t>8</w:t>
      </w:r>
      <w:r w:rsidR="00BE287A" w:rsidRPr="00CD4666">
        <w:t>.</w:t>
      </w:r>
    </w:p>
    <w:p w:rsidR="008D7523" w:rsidRPr="00CD4666" w:rsidRDefault="008D7523" w:rsidP="00835242">
      <w:pPr>
        <w:tabs>
          <w:tab w:val="left" w:pos="709"/>
          <w:tab w:val="left" w:pos="7088"/>
        </w:tabs>
        <w:jc w:val="center"/>
      </w:pPr>
    </w:p>
    <w:p w:rsidR="00BE287A" w:rsidRPr="00CD4666" w:rsidRDefault="008D7523" w:rsidP="00C05FF3">
      <w:pPr>
        <w:tabs>
          <w:tab w:val="left" w:pos="709"/>
          <w:tab w:val="left" w:pos="7088"/>
        </w:tabs>
      </w:pPr>
      <w:r>
        <w:tab/>
      </w:r>
      <w:r w:rsidR="00BE287A" w:rsidRPr="00CD4666">
        <w:t>Prihode mjesnog odbora čine prihodi od pomoći i dotacija  pravnih ili fizičkih osoba, te prihodi koje posebnom odlukom utvrdi Gradsko vijeće.</w:t>
      </w:r>
    </w:p>
    <w:p w:rsidR="00366DD4" w:rsidRPr="00CD4666" w:rsidRDefault="00366DD4" w:rsidP="00C05FF3">
      <w:pPr>
        <w:tabs>
          <w:tab w:val="left" w:pos="709"/>
          <w:tab w:val="left" w:pos="7088"/>
        </w:tabs>
      </w:pPr>
    </w:p>
    <w:p w:rsidR="00366DD4" w:rsidRDefault="008E4F05" w:rsidP="00835242">
      <w:pPr>
        <w:tabs>
          <w:tab w:val="left" w:pos="709"/>
          <w:tab w:val="left" w:pos="7088"/>
        </w:tabs>
        <w:jc w:val="center"/>
      </w:pPr>
      <w:r w:rsidRPr="00CD4666">
        <w:t xml:space="preserve">Članak </w:t>
      </w:r>
      <w:r w:rsidR="00EE63C3">
        <w:t>99</w:t>
      </w:r>
      <w:r w:rsidR="008D7523">
        <w:t>.</w:t>
      </w:r>
    </w:p>
    <w:p w:rsidR="008D7523" w:rsidRPr="00CD4666" w:rsidRDefault="008D7523" w:rsidP="00835242">
      <w:pPr>
        <w:tabs>
          <w:tab w:val="left" w:pos="709"/>
          <w:tab w:val="left" w:pos="7088"/>
        </w:tabs>
        <w:jc w:val="center"/>
      </w:pPr>
    </w:p>
    <w:p w:rsidR="00BE287A" w:rsidRPr="00CD4666" w:rsidRDefault="00E4331F" w:rsidP="00C05FF3">
      <w:pPr>
        <w:tabs>
          <w:tab w:val="left" w:pos="709"/>
          <w:tab w:val="left" w:pos="7088"/>
        </w:tabs>
      </w:pPr>
      <w:r>
        <w:tab/>
      </w:r>
      <w:r w:rsidR="00BE287A" w:rsidRPr="00CD4666">
        <w:t>Stručne</w:t>
      </w:r>
      <w:r>
        <w:t>,</w:t>
      </w:r>
      <w:r w:rsidR="00BE287A" w:rsidRPr="00CD4666">
        <w:t xml:space="preserve"> administrativne </w:t>
      </w:r>
      <w:r>
        <w:t xml:space="preserve"> i računovodstvene </w:t>
      </w:r>
      <w:r w:rsidR="00BE287A" w:rsidRPr="00CD4666">
        <w:t>poslove za potrebe mjesnog odbora  obavljaju upravna tijela Grada na način propisan općim aktom kojim se uređuje ustrojstvo i način rada upravnih tijela Grada.</w:t>
      </w:r>
    </w:p>
    <w:p w:rsidR="00835242" w:rsidRDefault="00835242" w:rsidP="00C05FF3"/>
    <w:p w:rsidR="004A41BE" w:rsidRPr="00CD4666" w:rsidRDefault="004A41BE" w:rsidP="004A41BE">
      <w:pPr>
        <w:jc w:val="center"/>
      </w:pPr>
      <w:r>
        <w:t>Članak 10</w:t>
      </w:r>
      <w:r w:rsidR="00EE63C3">
        <w:t>0</w:t>
      </w:r>
      <w:r>
        <w:t>.</w:t>
      </w:r>
    </w:p>
    <w:p w:rsidR="00E4331F" w:rsidRPr="00CD4666" w:rsidRDefault="00E4331F" w:rsidP="00835242">
      <w:pPr>
        <w:jc w:val="center"/>
      </w:pPr>
      <w:r>
        <w:tab/>
      </w:r>
    </w:p>
    <w:p w:rsidR="00BE287A" w:rsidRPr="00E4331F" w:rsidRDefault="00BE287A" w:rsidP="00E4331F">
      <w:pPr>
        <w:ind w:firstLine="720"/>
      </w:pPr>
      <w:r w:rsidRPr="00CD4666">
        <w:t>Inicijativu i prijedlog za promjenu područja mjesnog odbora  mogu dati tijela mjesno</w:t>
      </w:r>
      <w:r w:rsidR="00CD2533" w:rsidRPr="00CD4666">
        <w:t xml:space="preserve">g odbora i </w:t>
      </w:r>
      <w:r w:rsidR="00CD2533" w:rsidRPr="00E4331F">
        <w:t>Gradonačelnik</w:t>
      </w:r>
      <w:r w:rsidRPr="00E4331F">
        <w:t>.</w:t>
      </w:r>
    </w:p>
    <w:p w:rsidR="00BE287A" w:rsidRPr="00CD4666" w:rsidRDefault="00E4331F" w:rsidP="00C05FF3">
      <w:r>
        <w:tab/>
      </w:r>
      <w:r w:rsidR="00BE287A" w:rsidRPr="00CD4666">
        <w:t>O inicijativi i prijedlogu iz prethodnog stavka Gradsko vijeće donosi odluku uz prethodno pribavljeno mišljenje  građana mjesnog odbora za koje se traži  promjena područja.</w:t>
      </w:r>
    </w:p>
    <w:p w:rsidR="00BE287A" w:rsidRDefault="00BE287A" w:rsidP="00C05FF3">
      <w:pPr>
        <w:tabs>
          <w:tab w:val="left" w:pos="709"/>
          <w:tab w:val="left" w:pos="7088"/>
        </w:tabs>
      </w:pPr>
    </w:p>
    <w:p w:rsidR="00BD7E63" w:rsidRPr="00CD4666" w:rsidRDefault="00BD7E63" w:rsidP="00C05FF3">
      <w:pPr>
        <w:tabs>
          <w:tab w:val="left" w:pos="709"/>
          <w:tab w:val="left" w:pos="7088"/>
        </w:tabs>
      </w:pPr>
    </w:p>
    <w:p w:rsidR="00FB61E3" w:rsidRDefault="008E4F05" w:rsidP="00835242">
      <w:pPr>
        <w:tabs>
          <w:tab w:val="left" w:pos="709"/>
          <w:tab w:val="left" w:pos="7088"/>
        </w:tabs>
        <w:jc w:val="center"/>
      </w:pPr>
      <w:r w:rsidRPr="00CD4666">
        <w:t xml:space="preserve">Članak </w:t>
      </w:r>
      <w:r w:rsidR="00AE04EC">
        <w:t>10</w:t>
      </w:r>
      <w:r w:rsidR="00EE63C3">
        <w:t>1</w:t>
      </w:r>
      <w:r w:rsidR="00BE287A" w:rsidRPr="00CD4666">
        <w:t>.</w:t>
      </w:r>
    </w:p>
    <w:p w:rsidR="00E4331F" w:rsidRPr="00CD4666" w:rsidRDefault="00E4331F" w:rsidP="00835242">
      <w:pPr>
        <w:tabs>
          <w:tab w:val="left" w:pos="709"/>
          <w:tab w:val="left" w:pos="7088"/>
        </w:tabs>
        <w:jc w:val="center"/>
      </w:pPr>
    </w:p>
    <w:p w:rsidR="004A41BE" w:rsidRPr="00601EE0" w:rsidRDefault="00607650" w:rsidP="00C05FF3">
      <w:pPr>
        <w:tabs>
          <w:tab w:val="left" w:pos="709"/>
          <w:tab w:val="left" w:pos="7088"/>
        </w:tabs>
      </w:pPr>
      <w:r w:rsidRPr="00601EE0">
        <w:tab/>
        <w:t>Nadzor nad zakonitošću tijela mjesnog odbora obavlja gradonačelnik te na njegov prijedlog Gradsko vijeće može raspustiti vijeće mjesnog odbora ako ono učestalo krši odredbe ovog Statuta, pravila mjesnog odbora ili ne izvršava povjerene mu poslove.</w:t>
      </w:r>
      <w:r w:rsidR="00601EE0" w:rsidRPr="00601EE0">
        <w:t xml:space="preserve"> </w:t>
      </w:r>
    </w:p>
    <w:p w:rsidR="00BD750E" w:rsidRPr="00601EE0" w:rsidRDefault="00BD750E" w:rsidP="00C05FF3">
      <w:pPr>
        <w:tabs>
          <w:tab w:val="left" w:pos="709"/>
          <w:tab w:val="left" w:pos="7088"/>
        </w:tabs>
      </w:pPr>
    </w:p>
    <w:p w:rsidR="00E4331F" w:rsidRDefault="00E4331F" w:rsidP="00E4331F">
      <w:pPr>
        <w:tabs>
          <w:tab w:val="left" w:pos="709"/>
          <w:tab w:val="left" w:pos="7088"/>
        </w:tabs>
        <w:jc w:val="center"/>
      </w:pPr>
      <w:r>
        <w:t xml:space="preserve">Članak  </w:t>
      </w:r>
      <w:r w:rsidR="00AE04EC">
        <w:t>10</w:t>
      </w:r>
      <w:r w:rsidR="00EE63C3">
        <w:t>2</w:t>
      </w:r>
      <w:r>
        <w:t>.</w:t>
      </w:r>
    </w:p>
    <w:p w:rsidR="00E4331F" w:rsidRDefault="00E4331F" w:rsidP="00C05FF3">
      <w:pPr>
        <w:tabs>
          <w:tab w:val="left" w:pos="709"/>
          <w:tab w:val="left" w:pos="7088"/>
        </w:tabs>
      </w:pPr>
    </w:p>
    <w:p w:rsidR="00E4331F" w:rsidRDefault="00E4331F" w:rsidP="00C05FF3">
      <w:pPr>
        <w:tabs>
          <w:tab w:val="left" w:pos="709"/>
          <w:tab w:val="left" w:pos="7088"/>
        </w:tabs>
      </w:pPr>
      <w:r>
        <w:tab/>
        <w:t>Gradsko vijeće posebnom odlukom podrobnije uređuje djelokrug i ovlasti tijela mjesnog odbora, način izbora i opoziva tijela mjesne samouprave, utvrđivanje programa rada mjesnog odbora, način financiranja njihove djelatnosti, obavljanje administrativnih i računovodstvenih poslova za njihove potrebe, te druga važna pitanja za ostvarivanje njihovih prava i obveza.</w:t>
      </w:r>
    </w:p>
    <w:p w:rsidR="00E4331F" w:rsidRPr="00CD4666" w:rsidRDefault="00E4331F" w:rsidP="00C05FF3">
      <w:pPr>
        <w:tabs>
          <w:tab w:val="left" w:pos="709"/>
          <w:tab w:val="left" w:pos="7088"/>
        </w:tabs>
      </w:pPr>
    </w:p>
    <w:p w:rsidR="00BE287A" w:rsidRPr="009B7E83" w:rsidRDefault="00D51B2B" w:rsidP="00853A67">
      <w:pPr>
        <w:tabs>
          <w:tab w:val="left" w:pos="709"/>
          <w:tab w:val="left" w:pos="7088"/>
        </w:tabs>
        <w:rPr>
          <w:b/>
        </w:rPr>
      </w:pPr>
      <w:r>
        <w:rPr>
          <w:b/>
        </w:rPr>
        <w:tab/>
      </w:r>
      <w:r w:rsidR="00BE287A" w:rsidRPr="009B7E83">
        <w:rPr>
          <w:b/>
        </w:rPr>
        <w:t>XI</w:t>
      </w:r>
      <w:r w:rsidR="00853A67" w:rsidRPr="009B7E83">
        <w:rPr>
          <w:b/>
        </w:rPr>
        <w:t>I</w:t>
      </w:r>
      <w:r w:rsidR="00BE287A" w:rsidRPr="009B7E83">
        <w:rPr>
          <w:b/>
        </w:rPr>
        <w:t xml:space="preserve">. IMOVINA </w:t>
      </w:r>
      <w:r w:rsidR="00773667" w:rsidRPr="009B7E83">
        <w:rPr>
          <w:b/>
        </w:rPr>
        <w:t xml:space="preserve"> I  FINANCIRANJE  GRADA  </w:t>
      </w:r>
      <w:r w:rsidR="009B7E83" w:rsidRPr="009B7E83">
        <w:rPr>
          <w:b/>
        </w:rPr>
        <w:t>LUDBREGA</w:t>
      </w:r>
    </w:p>
    <w:p w:rsidR="00BE287A" w:rsidRPr="00CD4666" w:rsidRDefault="00BE287A" w:rsidP="00C05FF3">
      <w:pPr>
        <w:tabs>
          <w:tab w:val="left" w:pos="709"/>
          <w:tab w:val="left" w:pos="7088"/>
        </w:tabs>
      </w:pPr>
    </w:p>
    <w:p w:rsidR="00BE287A" w:rsidRPr="00CD4666" w:rsidRDefault="008E4F05" w:rsidP="00835242">
      <w:pPr>
        <w:tabs>
          <w:tab w:val="left" w:pos="709"/>
          <w:tab w:val="left" w:pos="7088"/>
        </w:tabs>
        <w:jc w:val="center"/>
      </w:pPr>
      <w:r w:rsidRPr="00CD4666">
        <w:t xml:space="preserve">Članak </w:t>
      </w:r>
      <w:r w:rsidR="00AE04EC">
        <w:t>10</w:t>
      </w:r>
      <w:r w:rsidR="00EE63C3">
        <w:t>3</w:t>
      </w:r>
      <w:r w:rsidR="00BE287A" w:rsidRPr="00CD4666">
        <w:t>.</w:t>
      </w:r>
    </w:p>
    <w:p w:rsidR="00835242" w:rsidRPr="00CD4666" w:rsidRDefault="00BE287A" w:rsidP="00C05FF3">
      <w:pPr>
        <w:keepNext/>
        <w:tabs>
          <w:tab w:val="left" w:pos="709"/>
          <w:tab w:val="left" w:pos="7088"/>
        </w:tabs>
      </w:pPr>
      <w:r w:rsidRPr="00CD4666">
        <w:tab/>
      </w:r>
    </w:p>
    <w:p w:rsidR="00BE287A" w:rsidRDefault="009B7E83" w:rsidP="00C05FF3">
      <w:pPr>
        <w:keepNext/>
        <w:tabs>
          <w:tab w:val="left" w:pos="709"/>
          <w:tab w:val="left" w:pos="7088"/>
        </w:tabs>
      </w:pPr>
      <w:r>
        <w:tab/>
      </w:r>
      <w:r w:rsidR="00BE287A" w:rsidRPr="00CD4666">
        <w:t xml:space="preserve">Sve pokretne i nepokretne stvari, te imovinska prava koja pripadaju </w:t>
      </w:r>
      <w:r w:rsidR="00773667" w:rsidRPr="00CD4666">
        <w:t xml:space="preserve">Gradu </w:t>
      </w:r>
      <w:r>
        <w:t>Ludbregu</w:t>
      </w:r>
      <w:r w:rsidR="00773667" w:rsidRPr="00CD4666">
        <w:t>, čine imovinu Grada</w:t>
      </w:r>
      <w:r>
        <w:t xml:space="preserve"> Ludbrega.</w:t>
      </w:r>
    </w:p>
    <w:p w:rsidR="00BE287A" w:rsidRDefault="00BE287A" w:rsidP="00C05FF3">
      <w:pPr>
        <w:tabs>
          <w:tab w:val="left" w:pos="709"/>
          <w:tab w:val="left" w:pos="7088"/>
        </w:tabs>
      </w:pPr>
    </w:p>
    <w:p w:rsidR="00212855" w:rsidRDefault="00212855" w:rsidP="00C05FF3">
      <w:pPr>
        <w:tabs>
          <w:tab w:val="left" w:pos="709"/>
          <w:tab w:val="left" w:pos="7088"/>
        </w:tabs>
      </w:pPr>
    </w:p>
    <w:p w:rsidR="00212855" w:rsidRDefault="00212855" w:rsidP="00C05FF3">
      <w:pPr>
        <w:tabs>
          <w:tab w:val="left" w:pos="709"/>
          <w:tab w:val="left" w:pos="7088"/>
        </w:tabs>
      </w:pPr>
    </w:p>
    <w:p w:rsidR="00212855" w:rsidRPr="00CD4666" w:rsidRDefault="00212855" w:rsidP="00C05FF3">
      <w:pPr>
        <w:tabs>
          <w:tab w:val="left" w:pos="709"/>
          <w:tab w:val="left" w:pos="7088"/>
        </w:tabs>
      </w:pPr>
    </w:p>
    <w:p w:rsidR="00BE287A" w:rsidRDefault="008E4F05" w:rsidP="00835242">
      <w:pPr>
        <w:tabs>
          <w:tab w:val="left" w:pos="709"/>
          <w:tab w:val="left" w:pos="7088"/>
        </w:tabs>
        <w:jc w:val="center"/>
      </w:pPr>
      <w:r w:rsidRPr="00CD4666">
        <w:lastRenderedPageBreak/>
        <w:t xml:space="preserve">Članak </w:t>
      </w:r>
      <w:r w:rsidR="00AE04EC">
        <w:t>10</w:t>
      </w:r>
      <w:r w:rsidR="00EE63C3">
        <w:t>4</w:t>
      </w:r>
      <w:r w:rsidR="00BE287A" w:rsidRPr="00CD4666">
        <w:t>.</w:t>
      </w:r>
    </w:p>
    <w:p w:rsidR="009B7E83" w:rsidRPr="00CD4666" w:rsidRDefault="009B7E83" w:rsidP="00835242">
      <w:pPr>
        <w:tabs>
          <w:tab w:val="left" w:pos="709"/>
          <w:tab w:val="left" w:pos="7088"/>
        </w:tabs>
        <w:jc w:val="center"/>
      </w:pPr>
    </w:p>
    <w:p w:rsidR="00773667" w:rsidRPr="00601EE0" w:rsidRDefault="009B7E83" w:rsidP="00C05FF3">
      <w:pPr>
        <w:tabs>
          <w:tab w:val="left" w:pos="709"/>
          <w:tab w:val="left" w:pos="7088"/>
        </w:tabs>
        <w:rPr>
          <w:color w:val="FF0000"/>
        </w:rPr>
      </w:pPr>
      <w:r>
        <w:tab/>
      </w:r>
      <w:r w:rsidR="00BE287A" w:rsidRPr="00CD4666">
        <w:t>Imovinom Grada</w:t>
      </w:r>
      <w:r w:rsidR="00773667" w:rsidRPr="00CD4666">
        <w:t xml:space="preserve"> </w:t>
      </w:r>
      <w:r w:rsidR="00773667" w:rsidRPr="009B7E83">
        <w:t xml:space="preserve">upravljaju </w:t>
      </w:r>
      <w:r w:rsidR="00154A9C" w:rsidRPr="009B7E83">
        <w:t>G</w:t>
      </w:r>
      <w:r w:rsidR="00773667" w:rsidRPr="009B7E83">
        <w:t xml:space="preserve">radonačelnik i Gradsko vijeće u skladu s odredbama ovog Statuta pažnjom dobrog </w:t>
      </w:r>
      <w:r w:rsidR="009438CA" w:rsidRPr="00601EE0">
        <w:t>gospodara</w:t>
      </w:r>
      <w:r w:rsidR="00773667" w:rsidRPr="00601EE0">
        <w:t>.</w:t>
      </w:r>
    </w:p>
    <w:p w:rsidR="00BE287A" w:rsidRPr="009B7E83" w:rsidRDefault="009B7E83" w:rsidP="00C05FF3">
      <w:pPr>
        <w:tabs>
          <w:tab w:val="left" w:pos="709"/>
          <w:tab w:val="left" w:pos="7088"/>
        </w:tabs>
      </w:pPr>
      <w:r w:rsidRPr="009B7E83">
        <w:tab/>
      </w:r>
      <w:r w:rsidR="00773667" w:rsidRPr="009B7E83">
        <w:t xml:space="preserve">Gradonačelnik u postupku upravljanja imovinom Grada </w:t>
      </w:r>
      <w:r w:rsidR="00BE287A" w:rsidRPr="009B7E83">
        <w:t>donosi pojedinačne akte g</w:t>
      </w:r>
      <w:r w:rsidR="00773667" w:rsidRPr="009B7E83">
        <w:t xml:space="preserve">lede upravljanja </w:t>
      </w:r>
      <w:r w:rsidR="00BE287A" w:rsidRPr="009B7E83">
        <w:t xml:space="preserve">imovinom, na temelju općeg akta Gradskog vijeća o uvjetima, načinu i postupku gospodarenja nekretninama u vlasništvu Grada. </w:t>
      </w:r>
    </w:p>
    <w:p w:rsidR="009438CA" w:rsidRPr="00CD4666" w:rsidRDefault="009438CA" w:rsidP="00C05FF3">
      <w:pPr>
        <w:tabs>
          <w:tab w:val="left" w:pos="709"/>
          <w:tab w:val="left" w:pos="7088"/>
        </w:tabs>
      </w:pPr>
    </w:p>
    <w:p w:rsidR="009438CA" w:rsidRDefault="00017CC9" w:rsidP="009438CA">
      <w:pPr>
        <w:tabs>
          <w:tab w:val="left" w:pos="709"/>
          <w:tab w:val="left" w:pos="7088"/>
        </w:tabs>
        <w:jc w:val="center"/>
      </w:pPr>
      <w:r w:rsidRPr="00CD4666">
        <w:t>Članak</w:t>
      </w:r>
      <w:r w:rsidR="008E4F05" w:rsidRPr="00CD4666">
        <w:t xml:space="preserve"> </w:t>
      </w:r>
      <w:r w:rsidR="00AE04EC">
        <w:t>10</w:t>
      </w:r>
      <w:r w:rsidR="00EE63C3">
        <w:t>5</w:t>
      </w:r>
      <w:r w:rsidR="00BE287A" w:rsidRPr="00CD4666">
        <w:t>.</w:t>
      </w:r>
    </w:p>
    <w:p w:rsidR="009438CA" w:rsidRDefault="009438CA" w:rsidP="009438CA">
      <w:pPr>
        <w:tabs>
          <w:tab w:val="left" w:pos="709"/>
          <w:tab w:val="left" w:pos="7088"/>
        </w:tabs>
        <w:jc w:val="center"/>
      </w:pPr>
    </w:p>
    <w:p w:rsidR="00BE287A" w:rsidRDefault="009B7E83" w:rsidP="009438CA">
      <w:pPr>
        <w:tabs>
          <w:tab w:val="left" w:pos="709"/>
          <w:tab w:val="left" w:pos="7088"/>
        </w:tabs>
      </w:pPr>
      <w:r>
        <w:tab/>
      </w:r>
      <w:r w:rsidR="00773667" w:rsidRPr="00CD4666">
        <w:t xml:space="preserve">Grad </w:t>
      </w:r>
      <w:r>
        <w:t xml:space="preserve">Ludbreg </w:t>
      </w:r>
      <w:r w:rsidR="00BE287A" w:rsidRPr="00CD4666">
        <w:t>ima  prihode kojima u okviru svog samoupravnog djelokruga slobodno raspolaže.</w:t>
      </w:r>
      <w:r>
        <w:t xml:space="preserve"> Prihodi Grada moraju biti razmjerni s poslovima koje obavljaju njegova tijela u skladu sa zakonom.</w:t>
      </w:r>
    </w:p>
    <w:p w:rsidR="009B7E83" w:rsidRDefault="009B7E83" w:rsidP="00C05FF3">
      <w:pPr>
        <w:keepNext/>
        <w:tabs>
          <w:tab w:val="left" w:pos="709"/>
          <w:tab w:val="left" w:pos="7088"/>
        </w:tabs>
      </w:pPr>
    </w:p>
    <w:p w:rsidR="009B7E83" w:rsidRDefault="009B7E83" w:rsidP="009B7E83">
      <w:pPr>
        <w:keepNext/>
        <w:tabs>
          <w:tab w:val="left" w:pos="709"/>
          <w:tab w:val="left" w:pos="7088"/>
        </w:tabs>
        <w:jc w:val="center"/>
      </w:pPr>
      <w:r>
        <w:t xml:space="preserve">Članak  </w:t>
      </w:r>
      <w:r w:rsidR="00AE04EC">
        <w:t>10</w:t>
      </w:r>
      <w:r w:rsidR="00EE63C3">
        <w:t>6</w:t>
      </w:r>
      <w:r>
        <w:t>.</w:t>
      </w:r>
    </w:p>
    <w:p w:rsidR="009B7E83" w:rsidRPr="00CD4666" w:rsidRDefault="009B7E83" w:rsidP="00C05FF3">
      <w:pPr>
        <w:keepNext/>
        <w:tabs>
          <w:tab w:val="left" w:pos="709"/>
          <w:tab w:val="left" w:pos="7088"/>
        </w:tabs>
      </w:pPr>
    </w:p>
    <w:p w:rsidR="00BE287A" w:rsidRPr="00CD4666" w:rsidRDefault="009B7E83" w:rsidP="00C05FF3">
      <w:pPr>
        <w:keepNext/>
        <w:tabs>
          <w:tab w:val="left" w:pos="709"/>
          <w:tab w:val="left" w:pos="7088"/>
        </w:tabs>
      </w:pPr>
      <w:r>
        <w:tab/>
      </w:r>
      <w:r w:rsidR="00773667" w:rsidRPr="00CD4666">
        <w:t xml:space="preserve">Prihodi Grada </w:t>
      </w:r>
      <w:r>
        <w:t xml:space="preserve">Ludbregu </w:t>
      </w:r>
      <w:r w:rsidR="00BE287A" w:rsidRPr="00CD4666">
        <w:t>su:</w:t>
      </w:r>
    </w:p>
    <w:p w:rsidR="00BE287A" w:rsidRPr="00CD4666" w:rsidRDefault="00BE287A" w:rsidP="00154A9C">
      <w:pPr>
        <w:keepNext/>
        <w:numPr>
          <w:ilvl w:val="0"/>
          <w:numId w:val="24"/>
        </w:numPr>
        <w:tabs>
          <w:tab w:val="left" w:pos="709"/>
          <w:tab w:val="left" w:pos="7088"/>
        </w:tabs>
      </w:pPr>
      <w:r w:rsidRPr="00CD4666">
        <w:t>gradski porezi, prirez, naknade, doprinosi i pristojbe, u skladu sa zakonom i posebnim odluka</w:t>
      </w:r>
      <w:r w:rsidR="009B7E83">
        <w:t>ma</w:t>
      </w:r>
      <w:r w:rsidRPr="00CD4666">
        <w:t xml:space="preserve"> Gradskog vijeća,</w:t>
      </w:r>
    </w:p>
    <w:p w:rsidR="00BE287A" w:rsidRPr="00CD4666" w:rsidRDefault="00BE287A" w:rsidP="00154A9C">
      <w:pPr>
        <w:numPr>
          <w:ilvl w:val="0"/>
          <w:numId w:val="24"/>
        </w:numPr>
        <w:tabs>
          <w:tab w:val="left" w:pos="709"/>
          <w:tab w:val="left" w:pos="7088"/>
        </w:tabs>
      </w:pPr>
      <w:r w:rsidRPr="00CD4666">
        <w:t>prihodi od stvari u vlasništvu  Grada i imovinskih prava,</w:t>
      </w:r>
    </w:p>
    <w:p w:rsidR="00BE287A" w:rsidRPr="00CD4666" w:rsidRDefault="00BE287A" w:rsidP="00154A9C">
      <w:pPr>
        <w:numPr>
          <w:ilvl w:val="0"/>
          <w:numId w:val="24"/>
        </w:numPr>
        <w:tabs>
          <w:tab w:val="left" w:pos="709"/>
          <w:tab w:val="left" w:pos="7088"/>
        </w:tabs>
      </w:pPr>
      <w:r w:rsidRPr="00CD4666">
        <w:t>prihod od  trgovačkih društava i drugih pravnih osoba u vlasništvu Grada odnosno u kojima Grad ima udjele ili dionice,</w:t>
      </w:r>
    </w:p>
    <w:p w:rsidR="00BE287A" w:rsidRPr="00601EE0" w:rsidRDefault="00BE287A" w:rsidP="00154A9C">
      <w:pPr>
        <w:numPr>
          <w:ilvl w:val="0"/>
          <w:numId w:val="24"/>
        </w:numPr>
        <w:tabs>
          <w:tab w:val="left" w:pos="709"/>
          <w:tab w:val="left" w:pos="7088"/>
        </w:tabs>
      </w:pPr>
      <w:r w:rsidRPr="00601EE0">
        <w:t>prihodi od</w:t>
      </w:r>
      <w:r w:rsidR="00794E5D" w:rsidRPr="00601EE0">
        <w:t xml:space="preserve"> naknada za koncesije</w:t>
      </w:r>
      <w:r w:rsidRPr="00601EE0">
        <w:t>,</w:t>
      </w:r>
    </w:p>
    <w:p w:rsidR="00BE287A" w:rsidRPr="00601EE0" w:rsidRDefault="00BE287A" w:rsidP="00154A9C">
      <w:pPr>
        <w:numPr>
          <w:ilvl w:val="0"/>
          <w:numId w:val="24"/>
        </w:numPr>
        <w:tabs>
          <w:tab w:val="left" w:pos="709"/>
          <w:tab w:val="left" w:pos="7088"/>
        </w:tabs>
      </w:pPr>
      <w:r w:rsidRPr="00601EE0">
        <w:t>novčane kazne i oduzeta imovinska korist za pre</w:t>
      </w:r>
      <w:r w:rsidR="00773667" w:rsidRPr="00601EE0">
        <w:t xml:space="preserve">kršaje koje propiše Grad </w:t>
      </w:r>
      <w:r w:rsidR="009B7E83" w:rsidRPr="00601EE0">
        <w:t>Ludbreg</w:t>
      </w:r>
      <w:r w:rsidRPr="00601EE0">
        <w:t xml:space="preserve"> u skladu sa zakonom,</w:t>
      </w:r>
    </w:p>
    <w:p w:rsidR="00794E5D" w:rsidRPr="00BD7E63" w:rsidRDefault="00BE287A" w:rsidP="00154A9C">
      <w:pPr>
        <w:numPr>
          <w:ilvl w:val="0"/>
          <w:numId w:val="24"/>
        </w:numPr>
        <w:tabs>
          <w:tab w:val="left" w:pos="709"/>
          <w:tab w:val="left" w:pos="7088"/>
        </w:tabs>
        <w:rPr>
          <w:b/>
        </w:rPr>
      </w:pPr>
      <w:r w:rsidRPr="00601EE0">
        <w:t>udio u zajedničk</w:t>
      </w:r>
      <w:r w:rsidR="00794E5D" w:rsidRPr="00601EE0">
        <w:t>o</w:t>
      </w:r>
      <w:r w:rsidRPr="00601EE0">
        <w:t>m porez</w:t>
      </w:r>
      <w:r w:rsidR="00794E5D" w:rsidRPr="00601EE0">
        <w:t>u</w:t>
      </w:r>
    </w:p>
    <w:p w:rsidR="009B7E83" w:rsidRDefault="009B7E83" w:rsidP="00154A9C">
      <w:pPr>
        <w:numPr>
          <w:ilvl w:val="0"/>
          <w:numId w:val="24"/>
        </w:numPr>
        <w:tabs>
          <w:tab w:val="left" w:pos="709"/>
          <w:tab w:val="left" w:pos="7088"/>
        </w:tabs>
      </w:pPr>
      <w:r>
        <w:t>sredstva pomoći i dotacije Varaždinske županije predviđena u proračunu Varaždinske županije,</w:t>
      </w:r>
    </w:p>
    <w:p w:rsidR="00BE287A" w:rsidRDefault="00BE287A" w:rsidP="00154A9C">
      <w:pPr>
        <w:numPr>
          <w:ilvl w:val="0"/>
          <w:numId w:val="24"/>
        </w:numPr>
        <w:tabs>
          <w:tab w:val="left" w:pos="709"/>
          <w:tab w:val="left" w:pos="7088"/>
        </w:tabs>
      </w:pPr>
      <w:r w:rsidRPr="00CD4666">
        <w:t>sredstva pomoći Republike Hrvatsk</w:t>
      </w:r>
      <w:r w:rsidR="00F870D5" w:rsidRPr="00CD4666">
        <w:t>e predviđena u D</w:t>
      </w:r>
      <w:r w:rsidRPr="00CD4666">
        <w:t xml:space="preserve">ržavnom proračunu, </w:t>
      </w:r>
    </w:p>
    <w:p w:rsidR="00BE287A" w:rsidRPr="00CD4666" w:rsidRDefault="00BE287A" w:rsidP="00154A9C">
      <w:pPr>
        <w:numPr>
          <w:ilvl w:val="0"/>
          <w:numId w:val="24"/>
        </w:numPr>
        <w:tabs>
          <w:tab w:val="left" w:pos="709"/>
          <w:tab w:val="left" w:pos="7088"/>
        </w:tabs>
      </w:pPr>
      <w:r w:rsidRPr="00CD4666">
        <w:t>drugi prihodi određeni zakonom.</w:t>
      </w:r>
    </w:p>
    <w:p w:rsidR="00BE287A" w:rsidRDefault="00BE287A" w:rsidP="00835242">
      <w:pPr>
        <w:tabs>
          <w:tab w:val="left" w:pos="709"/>
          <w:tab w:val="left" w:pos="7088"/>
        </w:tabs>
        <w:jc w:val="center"/>
      </w:pPr>
    </w:p>
    <w:p w:rsidR="00464C08" w:rsidRDefault="00464C08" w:rsidP="00835242">
      <w:pPr>
        <w:tabs>
          <w:tab w:val="left" w:pos="709"/>
          <w:tab w:val="left" w:pos="7088"/>
        </w:tabs>
        <w:jc w:val="center"/>
      </w:pPr>
      <w:r w:rsidRPr="00464C08">
        <w:rPr>
          <w:color w:val="FF0000"/>
        </w:rPr>
        <w:t>Članak  10</w:t>
      </w:r>
      <w:r w:rsidR="00EE63C3">
        <w:rPr>
          <w:color w:val="FF0000"/>
        </w:rPr>
        <w:t>7</w:t>
      </w:r>
      <w:r>
        <w:t>.</w:t>
      </w:r>
    </w:p>
    <w:p w:rsidR="00464C08" w:rsidRDefault="00464C08" w:rsidP="00835242">
      <w:pPr>
        <w:tabs>
          <w:tab w:val="left" w:pos="709"/>
          <w:tab w:val="left" w:pos="7088"/>
        </w:tabs>
        <w:jc w:val="center"/>
      </w:pPr>
      <w:r>
        <w:t xml:space="preserve"> </w:t>
      </w:r>
    </w:p>
    <w:p w:rsidR="00464C08" w:rsidRPr="00464C08" w:rsidRDefault="00464C08" w:rsidP="00464C08">
      <w:pPr>
        <w:tabs>
          <w:tab w:val="left" w:pos="709"/>
          <w:tab w:val="left" w:pos="7088"/>
        </w:tabs>
        <w:rPr>
          <w:color w:val="FF0000"/>
        </w:rPr>
      </w:pPr>
      <w:r w:rsidRPr="00464C08">
        <w:rPr>
          <w:color w:val="FF0000"/>
        </w:rPr>
        <w:tab/>
        <w:t xml:space="preserve">Grad je dužan javno objaviti informacije o trošenju proračunskih sredstava na svojim mrežnim stranicama  tako da te informacije budu lako dostupne i </w:t>
      </w:r>
      <w:proofErr w:type="spellStart"/>
      <w:r w:rsidRPr="00464C08">
        <w:rPr>
          <w:color w:val="FF0000"/>
        </w:rPr>
        <w:t>pretražive</w:t>
      </w:r>
      <w:proofErr w:type="spellEnd"/>
      <w:r w:rsidRPr="00464C08">
        <w:rPr>
          <w:color w:val="FF0000"/>
        </w:rPr>
        <w:t>.</w:t>
      </w:r>
    </w:p>
    <w:p w:rsidR="00464C08" w:rsidRPr="00464C08" w:rsidRDefault="00464C08" w:rsidP="00464C08">
      <w:pPr>
        <w:tabs>
          <w:tab w:val="left" w:pos="709"/>
          <w:tab w:val="left" w:pos="7088"/>
        </w:tabs>
        <w:rPr>
          <w:color w:val="FF0000"/>
        </w:rPr>
      </w:pPr>
      <w:r w:rsidRPr="00464C08">
        <w:rPr>
          <w:color w:val="FF0000"/>
        </w:rPr>
        <w:tab/>
        <w:t>Objava informacija iz stavka 1. ovoga članka obavlja se u skladu s odredbama zakona kojim se uređuje planiranje, izrada, donošenje i izvršavanje proračuna te uputa i drugih akata ministarstva nadležnog za financije.</w:t>
      </w:r>
    </w:p>
    <w:p w:rsidR="00464C08" w:rsidRPr="00CD4666" w:rsidRDefault="00464C08" w:rsidP="00212855">
      <w:pPr>
        <w:tabs>
          <w:tab w:val="left" w:pos="709"/>
          <w:tab w:val="left" w:pos="7088"/>
        </w:tabs>
      </w:pPr>
      <w:r w:rsidRPr="00464C08">
        <w:rPr>
          <w:color w:val="FF0000"/>
        </w:rPr>
        <w:t xml:space="preserve"> </w:t>
      </w:r>
    </w:p>
    <w:p w:rsidR="00BE287A" w:rsidRDefault="00017CC9" w:rsidP="00835242">
      <w:pPr>
        <w:tabs>
          <w:tab w:val="left" w:pos="709"/>
          <w:tab w:val="left" w:pos="7088"/>
        </w:tabs>
        <w:jc w:val="center"/>
      </w:pPr>
      <w:r w:rsidRPr="00CD4666">
        <w:t xml:space="preserve">Članak </w:t>
      </w:r>
      <w:r w:rsidR="00AE04EC">
        <w:t>108</w:t>
      </w:r>
      <w:r w:rsidR="00BE287A" w:rsidRPr="00CD4666">
        <w:t>.</w:t>
      </w:r>
    </w:p>
    <w:p w:rsidR="000452D9" w:rsidRDefault="000452D9" w:rsidP="000452D9">
      <w:pPr>
        <w:tabs>
          <w:tab w:val="left" w:pos="709"/>
          <w:tab w:val="left" w:pos="7088"/>
        </w:tabs>
      </w:pPr>
    </w:p>
    <w:p w:rsidR="00BE287A" w:rsidRPr="00CD4666" w:rsidRDefault="000452D9" w:rsidP="00C05FF3">
      <w:pPr>
        <w:tabs>
          <w:tab w:val="left" w:pos="709"/>
          <w:tab w:val="left" w:pos="7088"/>
        </w:tabs>
      </w:pPr>
      <w:r>
        <w:tab/>
      </w:r>
      <w:r w:rsidR="00BE287A" w:rsidRPr="00CD4666">
        <w:t>Procjena godišnjih prihoda i primitaka, te utvrđeni iznosi izdataka</w:t>
      </w:r>
      <w:r w:rsidR="00773667" w:rsidRPr="00CD4666">
        <w:t xml:space="preserve"> i drugih plaćanja Grada</w:t>
      </w:r>
      <w:r>
        <w:t xml:space="preserve"> Ludbrega </w:t>
      </w:r>
      <w:r w:rsidR="00BE287A" w:rsidRPr="00CD4666">
        <w:t>iskaz</w:t>
      </w:r>
      <w:r w:rsidR="00773667" w:rsidRPr="00CD4666">
        <w:t xml:space="preserve">uju se u proračunu Grada </w:t>
      </w:r>
      <w:r>
        <w:t>Ludbrega</w:t>
      </w:r>
      <w:r w:rsidR="00BE287A" w:rsidRPr="00CD4666">
        <w:t>.</w:t>
      </w:r>
    </w:p>
    <w:p w:rsidR="00BE287A" w:rsidRPr="00CD4666" w:rsidRDefault="000452D9" w:rsidP="00C05FF3">
      <w:pPr>
        <w:tabs>
          <w:tab w:val="left" w:pos="709"/>
          <w:tab w:val="left" w:pos="7088"/>
        </w:tabs>
      </w:pPr>
      <w:r>
        <w:tab/>
      </w:r>
      <w:r w:rsidR="00BE287A" w:rsidRPr="00CD4666">
        <w:t>Svi prihodi i primici proračuna moraju biti raspoređeni u proračunu i iskaz</w:t>
      </w:r>
      <w:r>
        <w:t>a</w:t>
      </w:r>
      <w:r w:rsidR="00BE287A" w:rsidRPr="00CD4666">
        <w:t>ni po izvorima iz kojih potječu.</w:t>
      </w:r>
    </w:p>
    <w:p w:rsidR="00BE287A" w:rsidRDefault="000452D9" w:rsidP="00C05FF3">
      <w:pPr>
        <w:tabs>
          <w:tab w:val="left" w:pos="709"/>
          <w:tab w:val="left" w:pos="7088"/>
        </w:tabs>
      </w:pPr>
      <w:r>
        <w:tab/>
      </w:r>
      <w:r w:rsidR="00BE287A" w:rsidRPr="00CD4666">
        <w:t>Svi izdaci proračuna moraju biti utvrđeni u proračunu i uravnoteženi s prihodima i primicima.</w:t>
      </w:r>
    </w:p>
    <w:p w:rsidR="00835242" w:rsidRPr="00BD750E" w:rsidRDefault="00835242" w:rsidP="00C05FF3">
      <w:pPr>
        <w:tabs>
          <w:tab w:val="left" w:pos="709"/>
          <w:tab w:val="left" w:pos="7088"/>
        </w:tabs>
        <w:rPr>
          <w:sz w:val="16"/>
          <w:szCs w:val="16"/>
        </w:rPr>
      </w:pPr>
    </w:p>
    <w:p w:rsidR="00BE287A" w:rsidRDefault="008E4F05" w:rsidP="00835242">
      <w:pPr>
        <w:tabs>
          <w:tab w:val="left" w:pos="709"/>
          <w:tab w:val="left" w:pos="7088"/>
        </w:tabs>
        <w:jc w:val="center"/>
      </w:pPr>
      <w:r w:rsidRPr="00CD4666">
        <w:t xml:space="preserve">Članak </w:t>
      </w:r>
      <w:r w:rsidR="00AE04EC">
        <w:t>109</w:t>
      </w:r>
      <w:r w:rsidR="00BE287A" w:rsidRPr="00CD4666">
        <w:t>.</w:t>
      </w:r>
    </w:p>
    <w:p w:rsidR="000452D9" w:rsidRPr="00BD750E" w:rsidRDefault="000452D9" w:rsidP="00835242">
      <w:pPr>
        <w:tabs>
          <w:tab w:val="left" w:pos="709"/>
          <w:tab w:val="left" w:pos="7088"/>
        </w:tabs>
        <w:jc w:val="center"/>
        <w:rPr>
          <w:sz w:val="16"/>
          <w:szCs w:val="16"/>
        </w:rPr>
      </w:pPr>
    </w:p>
    <w:p w:rsidR="00BE287A" w:rsidRPr="00CD4666" w:rsidRDefault="000452D9" w:rsidP="00C05FF3">
      <w:pPr>
        <w:tabs>
          <w:tab w:val="left" w:pos="709"/>
          <w:tab w:val="left" w:pos="7088"/>
        </w:tabs>
      </w:pPr>
      <w:r>
        <w:tab/>
      </w:r>
      <w:r w:rsidR="00773667" w:rsidRPr="00CD4666">
        <w:t xml:space="preserve">Proračun Grada </w:t>
      </w:r>
      <w:r>
        <w:t xml:space="preserve">Ludbrega </w:t>
      </w:r>
      <w:r w:rsidR="00BE287A" w:rsidRPr="00CD4666">
        <w:t xml:space="preserve"> i odluka o izvršenju proračuna donosi se </w:t>
      </w:r>
      <w:r w:rsidR="004D476C" w:rsidRPr="00CD4666">
        <w:t>za proračunsku godinu i vrijedi</w:t>
      </w:r>
      <w:r w:rsidR="00BE287A" w:rsidRPr="00CD4666">
        <w:t xml:space="preserve"> za godinu za koju je donesen.</w:t>
      </w:r>
    </w:p>
    <w:p w:rsidR="00BE287A" w:rsidRPr="00CD4666" w:rsidRDefault="000452D9" w:rsidP="00C05FF3">
      <w:pPr>
        <w:tabs>
          <w:tab w:val="left" w:pos="709"/>
          <w:tab w:val="left" w:pos="7088"/>
        </w:tabs>
      </w:pPr>
      <w:r>
        <w:tab/>
      </w:r>
      <w:r w:rsidR="004D476C" w:rsidRPr="00CD4666">
        <w:t>Proračunska</w:t>
      </w:r>
      <w:r w:rsidR="00BE287A" w:rsidRPr="00CD4666">
        <w:t xml:space="preserve"> godina je razdoblje od dvanaest mjeseci, koja počinje 1. si</w:t>
      </w:r>
      <w:r w:rsidR="005F0FD2" w:rsidRPr="00CD4666">
        <w:t>ječnja, a završava 31. prosinca.</w:t>
      </w:r>
    </w:p>
    <w:p w:rsidR="005F0FD2" w:rsidRPr="00BD750E" w:rsidRDefault="005F0FD2" w:rsidP="00C05FF3">
      <w:pPr>
        <w:tabs>
          <w:tab w:val="left" w:pos="709"/>
          <w:tab w:val="left" w:pos="7088"/>
        </w:tabs>
        <w:rPr>
          <w:sz w:val="16"/>
          <w:szCs w:val="16"/>
        </w:rPr>
      </w:pPr>
    </w:p>
    <w:p w:rsidR="00BE287A" w:rsidRDefault="008E4F05" w:rsidP="00835242">
      <w:pPr>
        <w:tabs>
          <w:tab w:val="left" w:pos="709"/>
          <w:tab w:val="left" w:pos="7088"/>
        </w:tabs>
        <w:jc w:val="center"/>
      </w:pPr>
      <w:r w:rsidRPr="00CD4666">
        <w:t xml:space="preserve">Članak </w:t>
      </w:r>
      <w:r w:rsidR="00AE04EC">
        <w:t>110</w:t>
      </w:r>
      <w:r w:rsidR="00BE287A" w:rsidRPr="00CD4666">
        <w:t>.</w:t>
      </w:r>
    </w:p>
    <w:p w:rsidR="000452D9" w:rsidRPr="00BD750E" w:rsidRDefault="000452D9" w:rsidP="00835242">
      <w:pPr>
        <w:tabs>
          <w:tab w:val="left" w:pos="709"/>
          <w:tab w:val="left" w:pos="7088"/>
        </w:tabs>
        <w:jc w:val="center"/>
        <w:rPr>
          <w:b/>
          <w:sz w:val="16"/>
          <w:szCs w:val="16"/>
        </w:rPr>
      </w:pPr>
    </w:p>
    <w:p w:rsidR="00D51B2B" w:rsidRPr="00601EE0" w:rsidRDefault="000452D9" w:rsidP="00B912FD">
      <w:pPr>
        <w:tabs>
          <w:tab w:val="left" w:pos="709"/>
          <w:tab w:val="left" w:pos="7088"/>
        </w:tabs>
      </w:pPr>
      <w:r w:rsidRPr="00601EE0">
        <w:tab/>
      </w:r>
      <w:r w:rsidR="00B912FD" w:rsidRPr="00601EE0">
        <w:t>Temeljni financijski akt Grada Ludbrega je proračun.</w:t>
      </w:r>
    </w:p>
    <w:p w:rsidR="00B912FD" w:rsidRPr="00601EE0" w:rsidRDefault="00B912FD" w:rsidP="00B912FD">
      <w:pPr>
        <w:tabs>
          <w:tab w:val="left" w:pos="709"/>
          <w:tab w:val="left" w:pos="7088"/>
        </w:tabs>
      </w:pPr>
      <w:r w:rsidRPr="00601EE0">
        <w:lastRenderedPageBreak/>
        <w:tab/>
        <w:t>Gradonačelnik, kao jedini ovlašteni predlagatelj, dužan je utvrditi prijedlog proračuna i podnijeti ga Gradskom vijeću na donošenje u roku utvrđenom posebnim zakonom.</w:t>
      </w:r>
    </w:p>
    <w:p w:rsidR="00B912FD" w:rsidRPr="00601EE0" w:rsidRDefault="00B912FD" w:rsidP="00B912FD">
      <w:pPr>
        <w:tabs>
          <w:tab w:val="left" w:pos="709"/>
          <w:tab w:val="left" w:pos="7088"/>
        </w:tabs>
      </w:pPr>
      <w:r w:rsidRPr="00601EE0">
        <w:tab/>
        <w:t>Proračun donosi Gradsko vijeće u skladu s posebnim zakonom.</w:t>
      </w:r>
    </w:p>
    <w:p w:rsidR="00601EE0" w:rsidRPr="00601EE0" w:rsidRDefault="00601EE0" w:rsidP="00B912FD">
      <w:pPr>
        <w:tabs>
          <w:tab w:val="left" w:pos="709"/>
          <w:tab w:val="left" w:pos="7088"/>
        </w:tabs>
      </w:pPr>
    </w:p>
    <w:p w:rsidR="00B912FD" w:rsidRPr="00EE63C3" w:rsidRDefault="00B912FD" w:rsidP="00FC0B71">
      <w:pPr>
        <w:tabs>
          <w:tab w:val="left" w:pos="0"/>
          <w:tab w:val="left" w:pos="7088"/>
        </w:tabs>
        <w:jc w:val="center"/>
      </w:pPr>
      <w:r w:rsidRPr="00EE63C3">
        <w:t>Članak  11</w:t>
      </w:r>
      <w:r w:rsidR="00EE63C3" w:rsidRPr="00EE63C3">
        <w:t>1</w:t>
      </w:r>
      <w:r w:rsidRPr="00EE63C3">
        <w:t>.</w:t>
      </w:r>
    </w:p>
    <w:p w:rsidR="00B912FD" w:rsidRPr="00BD750E" w:rsidRDefault="00B912FD" w:rsidP="00B912FD">
      <w:pPr>
        <w:tabs>
          <w:tab w:val="left" w:pos="0"/>
          <w:tab w:val="left" w:pos="7088"/>
        </w:tabs>
        <w:rPr>
          <w:b/>
          <w:sz w:val="16"/>
          <w:szCs w:val="16"/>
        </w:rPr>
      </w:pPr>
    </w:p>
    <w:p w:rsidR="00B912FD" w:rsidRPr="00601EE0" w:rsidRDefault="00B912FD" w:rsidP="00B912FD">
      <w:pPr>
        <w:tabs>
          <w:tab w:val="left" w:pos="0"/>
          <w:tab w:val="left" w:pos="7088"/>
        </w:tabs>
      </w:pPr>
      <w:r w:rsidRPr="00BD7E63">
        <w:rPr>
          <w:b/>
        </w:rPr>
        <w:t xml:space="preserve">             </w:t>
      </w:r>
      <w:r w:rsidRPr="00601EE0">
        <w:t>Ako gradonačelnik ne predloži proračun Gradskom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gradonačelnika</w:t>
      </w:r>
      <w:r w:rsidR="00212855">
        <w:t xml:space="preserve">. </w:t>
      </w:r>
      <w:r w:rsidR="00212855" w:rsidRPr="00212855">
        <w:rPr>
          <w:i/>
        </w:rPr>
        <w:t>(</w:t>
      </w:r>
      <w:r w:rsidRPr="00212855">
        <w:rPr>
          <w:i/>
        </w:rPr>
        <w:t xml:space="preserve"> </w:t>
      </w:r>
      <w:r w:rsidRPr="00212855">
        <w:rPr>
          <w:i/>
          <w:color w:val="FF0000"/>
        </w:rPr>
        <w:t>i njegovog zamjenika koji je izabran zajedno s njime.</w:t>
      </w:r>
      <w:r w:rsidR="00212855" w:rsidRPr="00212855">
        <w:rPr>
          <w:i/>
          <w:color w:val="FF0000"/>
        </w:rPr>
        <w:t>)</w:t>
      </w:r>
    </w:p>
    <w:p w:rsidR="00B912FD" w:rsidRPr="00601EE0" w:rsidRDefault="00B912FD" w:rsidP="00B912FD">
      <w:pPr>
        <w:tabs>
          <w:tab w:val="left" w:pos="0"/>
          <w:tab w:val="left" w:pos="7088"/>
        </w:tabs>
      </w:pPr>
      <w:r w:rsidRPr="00601EE0">
        <w:t xml:space="preserve">            U slučaju iz stavka 1. ovoga članka Vlada Republike Hrvatske imenovati će povjerenika Vlade Republike Hrvatske za obavljanje poslova iz nadležnosti gradonačelnika i raspisati prijevremene izbore za gradonačelnika sukladno posebnom zakonu.</w:t>
      </w:r>
    </w:p>
    <w:p w:rsidR="00B912FD" w:rsidRPr="00601EE0" w:rsidRDefault="00B912FD" w:rsidP="00B912FD">
      <w:pPr>
        <w:tabs>
          <w:tab w:val="left" w:pos="0"/>
          <w:tab w:val="left" w:pos="7088"/>
        </w:tabs>
      </w:pPr>
      <w:r w:rsidRPr="00601EE0">
        <w:t xml:space="preserve">            Novoizabrani gradonačelnik dužan je predložiti Gradskom</w:t>
      </w:r>
      <w:r w:rsidR="00FC0B71" w:rsidRPr="00601EE0">
        <w:t xml:space="preserve"> </w:t>
      </w:r>
      <w:r w:rsidRPr="00601EE0">
        <w:t>v</w:t>
      </w:r>
      <w:r w:rsidR="0039513D" w:rsidRPr="00601EE0">
        <w:t>ijeću proračun u roku od 45 dana od dana stupanja na dužnost.</w:t>
      </w:r>
    </w:p>
    <w:p w:rsidR="0039513D" w:rsidRPr="00601EE0" w:rsidRDefault="0039513D" w:rsidP="00B912FD">
      <w:pPr>
        <w:tabs>
          <w:tab w:val="left" w:pos="0"/>
          <w:tab w:val="left" w:pos="7088"/>
        </w:tabs>
      </w:pPr>
      <w:r w:rsidRPr="00601EE0">
        <w:t xml:space="preserve">           Gradsko vijeće mora donijeti proračun iz stavka 3. ovoga članka u roku od 45 dana od dana kada ga je gradonačelnik predložio Gradskom vijeću.</w:t>
      </w:r>
    </w:p>
    <w:p w:rsidR="0039513D" w:rsidRPr="00601EE0" w:rsidRDefault="0039513D" w:rsidP="00B912FD">
      <w:pPr>
        <w:tabs>
          <w:tab w:val="left" w:pos="0"/>
          <w:tab w:val="left" w:pos="7088"/>
        </w:tabs>
      </w:pPr>
      <w:r w:rsidRPr="00601EE0">
        <w:t xml:space="preserve">           Rješenje Vlade Republike Hrvatske o razrješenju gradonačelnika iz stavka 1. ovoga članka stupa na snagu danom objave u „Narodnim novinama“.</w:t>
      </w:r>
    </w:p>
    <w:p w:rsidR="0039513D" w:rsidRPr="00601EE0" w:rsidRDefault="0039513D" w:rsidP="00B912FD">
      <w:pPr>
        <w:tabs>
          <w:tab w:val="left" w:pos="0"/>
          <w:tab w:val="left" w:pos="7088"/>
        </w:tabs>
      </w:pPr>
      <w:r w:rsidRPr="00601EE0">
        <w:t xml:space="preserve">          Protiv rješenja Vlade Republike Hrvatske iz stavka 5. ovoga članka razriješeni gradonačelnik može podnijeti tužbu Visokom upravnom sudu Republike Hrvatske u roku od 8 dana od dana objave rješenja.</w:t>
      </w:r>
    </w:p>
    <w:p w:rsidR="0039513D" w:rsidRPr="00601EE0" w:rsidRDefault="0039513D" w:rsidP="00B912FD">
      <w:pPr>
        <w:tabs>
          <w:tab w:val="left" w:pos="0"/>
          <w:tab w:val="left" w:pos="7088"/>
        </w:tabs>
      </w:pPr>
      <w:r w:rsidRPr="00601EE0">
        <w:t xml:space="preserve">          Postupak rješavanja o tužbi protiv rješenja Vlade Republike Hrvatske je hitan.</w:t>
      </w:r>
    </w:p>
    <w:p w:rsidR="008C17CA" w:rsidRPr="00601EE0" w:rsidRDefault="0039513D" w:rsidP="0039513D">
      <w:pPr>
        <w:tabs>
          <w:tab w:val="left" w:pos="567"/>
          <w:tab w:val="left" w:pos="851"/>
          <w:tab w:val="left" w:pos="7088"/>
        </w:tabs>
      </w:pPr>
      <w:r w:rsidRPr="00601EE0">
        <w:rPr>
          <w:color w:val="FF0000"/>
        </w:rPr>
        <w:tab/>
      </w:r>
      <w:r w:rsidR="008C17CA" w:rsidRPr="00601EE0">
        <w:t>Visoki upravni sud Republike Hrvatske odlučit će o tužbi u roku od 30 dana od dana primitka tužbe te svoju odluku bez odgađanja dostaviti Vladi Republike Hrvatske i razriješenom gradonačelniku.</w:t>
      </w:r>
    </w:p>
    <w:p w:rsidR="008C17CA" w:rsidRPr="00601EE0" w:rsidRDefault="008C17CA" w:rsidP="0039513D">
      <w:pPr>
        <w:tabs>
          <w:tab w:val="left" w:pos="567"/>
          <w:tab w:val="left" w:pos="851"/>
          <w:tab w:val="left" w:pos="7088"/>
        </w:tabs>
      </w:pPr>
      <w:r w:rsidRPr="00601EE0">
        <w:tab/>
        <w:t>Odluka Visokog upravnog suda Republike Hrvatske objavljuje se u „Narodnim novinama“.</w:t>
      </w:r>
    </w:p>
    <w:p w:rsidR="0039513D" w:rsidRPr="00601EE0" w:rsidRDefault="008C17CA" w:rsidP="0039513D">
      <w:pPr>
        <w:tabs>
          <w:tab w:val="left" w:pos="567"/>
          <w:tab w:val="left" w:pos="851"/>
          <w:tab w:val="left" w:pos="7088"/>
        </w:tabs>
      </w:pPr>
      <w:r w:rsidRPr="00601EE0">
        <w:tab/>
        <w:t>Ako je tužba odbačena ili odbijena, Vlada Republike Hrvatske će raspisati prijevremene izbore za gradonačelnika u roku od 90 dana od dana objave odluke Visokog upravnog suda Republike Hrvatske u „Narodnim novinama“.</w:t>
      </w:r>
      <w:r w:rsidR="0039513D" w:rsidRPr="00601EE0">
        <w:t xml:space="preserve"> </w:t>
      </w:r>
    </w:p>
    <w:p w:rsidR="00B912FD" w:rsidRPr="00601EE0" w:rsidRDefault="00B912FD" w:rsidP="0039513D">
      <w:pPr>
        <w:tabs>
          <w:tab w:val="left" w:pos="709"/>
          <w:tab w:val="left" w:pos="7088"/>
        </w:tabs>
        <w:rPr>
          <w:color w:val="FF0000"/>
        </w:rPr>
      </w:pPr>
    </w:p>
    <w:p w:rsidR="00B912FD" w:rsidRPr="00EE63C3" w:rsidRDefault="000A455B" w:rsidP="000A455B">
      <w:pPr>
        <w:tabs>
          <w:tab w:val="left" w:pos="709"/>
          <w:tab w:val="left" w:pos="7088"/>
        </w:tabs>
        <w:jc w:val="center"/>
      </w:pPr>
      <w:r w:rsidRPr="00EE63C3">
        <w:t>Članak  11</w:t>
      </w:r>
      <w:r w:rsidR="00EE63C3" w:rsidRPr="00EE63C3">
        <w:t>2</w:t>
      </w:r>
      <w:r w:rsidRPr="00EE63C3">
        <w:t>.</w:t>
      </w:r>
    </w:p>
    <w:p w:rsidR="000A455B" w:rsidRPr="00BD7E63" w:rsidRDefault="000A455B" w:rsidP="00B912FD">
      <w:pPr>
        <w:tabs>
          <w:tab w:val="left" w:pos="709"/>
          <w:tab w:val="left" w:pos="7088"/>
        </w:tabs>
        <w:rPr>
          <w:b/>
        </w:rPr>
      </w:pPr>
    </w:p>
    <w:p w:rsidR="000A455B" w:rsidRPr="00601EE0" w:rsidRDefault="000A455B" w:rsidP="00B912FD">
      <w:pPr>
        <w:tabs>
          <w:tab w:val="left" w:pos="709"/>
          <w:tab w:val="left" w:pos="7088"/>
        </w:tabs>
      </w:pPr>
      <w:r w:rsidRPr="00BD7E63">
        <w:rPr>
          <w:b/>
        </w:rPr>
        <w:tab/>
      </w:r>
      <w:r w:rsidRPr="00601EE0">
        <w:t>Ako Gradsko vijeće ne donese proračun prije početka proračunske godine, privremeno se, a najduže za prva tri mjeseca proračunske godine, na osnovi odluke o privremenom financiranju, nastavlja financiranje poslova, funkcija i programa tijela Grada Ludbrega i drugih proračunskih i izvanproračunskih korisnika u skladu s posebnim zakonom.</w:t>
      </w:r>
    </w:p>
    <w:p w:rsidR="00B912FD" w:rsidRPr="00464C08" w:rsidRDefault="000A455B" w:rsidP="00B912FD">
      <w:pPr>
        <w:tabs>
          <w:tab w:val="left" w:pos="709"/>
          <w:tab w:val="left" w:pos="7088"/>
        </w:tabs>
        <w:rPr>
          <w:color w:val="FF0000"/>
        </w:rPr>
      </w:pPr>
      <w:r w:rsidRPr="00601EE0">
        <w:tab/>
        <w:t>Odluku o privremenom financiranju iz stavka 1. ovoga članka donosi do 31. prosinca Gradsko vijeće u skladu s posebnim zakonom na prijedlog gradonačelnika</w:t>
      </w:r>
      <w:r w:rsidR="00464C08">
        <w:t>,</w:t>
      </w:r>
      <w:r w:rsidRPr="00601EE0">
        <w:t xml:space="preserve"> povje</w:t>
      </w:r>
      <w:r w:rsidR="00464C08">
        <w:t xml:space="preserve">renika Vlade Republike Hrvatske </w:t>
      </w:r>
      <w:r w:rsidR="00464C08" w:rsidRPr="00464C08">
        <w:rPr>
          <w:color w:val="FF0000"/>
        </w:rPr>
        <w:t xml:space="preserve">te drugog ovlaštenog predlagatelja utvrđenog poslovnikom gradskog vijeća . </w:t>
      </w:r>
    </w:p>
    <w:p w:rsidR="000A455B" w:rsidRPr="00601EE0" w:rsidRDefault="000A455B" w:rsidP="00B912FD">
      <w:pPr>
        <w:tabs>
          <w:tab w:val="left" w:pos="709"/>
          <w:tab w:val="left" w:pos="7088"/>
        </w:tabs>
      </w:pPr>
      <w:r w:rsidRPr="00601EE0">
        <w:tab/>
        <w:t xml:space="preserve">U slučaju kada je raspušteno samo Gradsko vijeće, a gradonačelnik nije razriješen, do imenovanja povjerenika Vlade Republike Hrvatske, financiranje se </w:t>
      </w:r>
      <w:r w:rsidR="000A60E1" w:rsidRPr="00601EE0">
        <w:t>obavlja izvršavanjem redovnih i nužnih rashoda i izdataka temeljem odluke o financiranju nužnih rashoda i izdataka koju donosi gradonačelnik.</w:t>
      </w:r>
    </w:p>
    <w:p w:rsidR="000A60E1" w:rsidRPr="00601EE0" w:rsidRDefault="000A60E1" w:rsidP="00B912FD">
      <w:pPr>
        <w:tabs>
          <w:tab w:val="left" w:pos="709"/>
          <w:tab w:val="left" w:pos="7088"/>
        </w:tabs>
      </w:pPr>
      <w:r w:rsidRPr="00601EE0">
        <w:tab/>
        <w:t>Po imenovanju povjerenika Vlade Republike Hrvatske, gradonačelnik predlaže povjereniku novu odluku o financiranju nužnih rashoda i izdataka u koju su uključeni ostvareni prihodi i primici te izvršeni rashodi i izdaci u vremenu do dolaska povjerenika.</w:t>
      </w:r>
    </w:p>
    <w:p w:rsidR="00B912FD" w:rsidRPr="00601EE0" w:rsidRDefault="000A60E1" w:rsidP="00B912FD">
      <w:pPr>
        <w:tabs>
          <w:tab w:val="left" w:pos="709"/>
          <w:tab w:val="left" w:pos="7088"/>
        </w:tabs>
      </w:pPr>
      <w:r w:rsidRPr="00601EE0">
        <w:tab/>
      </w:r>
      <w:r w:rsidR="00987792" w:rsidRPr="00601EE0">
        <w:t xml:space="preserve">Ako se do 31. ožujka ne donese proračun, povjerenik donosi odluku o financiranju </w:t>
      </w:r>
      <w:r w:rsidR="00F07D83" w:rsidRPr="00601EE0">
        <w:t>nužnih rashoda i izdataka za razdoblje do donošenja proračuna.</w:t>
      </w:r>
    </w:p>
    <w:p w:rsidR="00F07D83" w:rsidRPr="00601EE0" w:rsidRDefault="00F07D83" w:rsidP="00B912FD">
      <w:pPr>
        <w:tabs>
          <w:tab w:val="left" w:pos="709"/>
          <w:tab w:val="left" w:pos="7088"/>
        </w:tabs>
      </w:pPr>
      <w:r w:rsidRPr="00601EE0">
        <w:tab/>
        <w:t>Odluka o financiranju nužnih rashoda i izdataka iz stavaka 3.,4. i 5. ovoga članka sadržajno odgovara odluci o privremenom financiranju propisanoj posebnim zakonom, ali razmjerno razdoblju za koje se donosi.</w:t>
      </w:r>
    </w:p>
    <w:p w:rsidR="00F07D83" w:rsidRDefault="00F07D83" w:rsidP="00B912FD">
      <w:pPr>
        <w:tabs>
          <w:tab w:val="left" w:pos="709"/>
          <w:tab w:val="left" w:pos="7088"/>
        </w:tabs>
      </w:pPr>
    </w:p>
    <w:p w:rsidR="00212855" w:rsidRDefault="00212855" w:rsidP="00B912FD">
      <w:pPr>
        <w:tabs>
          <w:tab w:val="left" w:pos="709"/>
          <w:tab w:val="left" w:pos="7088"/>
        </w:tabs>
      </w:pPr>
    </w:p>
    <w:p w:rsidR="00212855" w:rsidRDefault="00212855" w:rsidP="00B912FD">
      <w:pPr>
        <w:tabs>
          <w:tab w:val="left" w:pos="709"/>
          <w:tab w:val="left" w:pos="7088"/>
        </w:tabs>
      </w:pPr>
    </w:p>
    <w:p w:rsidR="00212855" w:rsidRDefault="00212855" w:rsidP="00B912FD">
      <w:pPr>
        <w:tabs>
          <w:tab w:val="left" w:pos="709"/>
          <w:tab w:val="left" w:pos="7088"/>
        </w:tabs>
      </w:pPr>
    </w:p>
    <w:p w:rsidR="00D25162" w:rsidRPr="00D25162" w:rsidRDefault="00D25162" w:rsidP="00D25162">
      <w:pPr>
        <w:tabs>
          <w:tab w:val="left" w:pos="709"/>
          <w:tab w:val="left" w:pos="7088"/>
        </w:tabs>
        <w:jc w:val="center"/>
        <w:rPr>
          <w:color w:val="FF0000"/>
        </w:rPr>
      </w:pPr>
      <w:r w:rsidRPr="00D25162">
        <w:rPr>
          <w:color w:val="FF0000"/>
        </w:rPr>
        <w:t>Članak  11</w:t>
      </w:r>
      <w:r w:rsidR="006F5622">
        <w:rPr>
          <w:color w:val="FF0000"/>
        </w:rPr>
        <w:t>3</w:t>
      </w:r>
      <w:r w:rsidRPr="00D25162">
        <w:rPr>
          <w:color w:val="FF0000"/>
        </w:rPr>
        <w:t>.</w:t>
      </w:r>
    </w:p>
    <w:p w:rsidR="00D25162" w:rsidRPr="00D25162" w:rsidRDefault="00D25162" w:rsidP="00B912FD">
      <w:pPr>
        <w:tabs>
          <w:tab w:val="left" w:pos="709"/>
          <w:tab w:val="left" w:pos="7088"/>
        </w:tabs>
        <w:rPr>
          <w:color w:val="FF0000"/>
        </w:rPr>
      </w:pPr>
    </w:p>
    <w:p w:rsidR="00D25162" w:rsidRPr="00D25162" w:rsidRDefault="00D25162" w:rsidP="00B912FD">
      <w:pPr>
        <w:tabs>
          <w:tab w:val="left" w:pos="709"/>
          <w:tab w:val="left" w:pos="7088"/>
        </w:tabs>
        <w:rPr>
          <w:color w:val="FF0000"/>
        </w:rPr>
      </w:pPr>
      <w:r w:rsidRPr="00D25162">
        <w:rPr>
          <w:color w:val="FF0000"/>
        </w:rPr>
        <w:tab/>
        <w:t xml:space="preserve">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na prijedlog privremenog zamjenika gradonačelnika iz članka </w:t>
      </w:r>
      <w:r w:rsidR="006F5622">
        <w:rPr>
          <w:color w:val="FF0000"/>
        </w:rPr>
        <w:t xml:space="preserve">64. </w:t>
      </w:r>
      <w:r w:rsidRPr="00D25162">
        <w:rPr>
          <w:color w:val="FF0000"/>
        </w:rPr>
        <w:t>ovoga Statuta.</w:t>
      </w:r>
    </w:p>
    <w:p w:rsidR="00D25162" w:rsidRDefault="00D25162" w:rsidP="00B912FD">
      <w:pPr>
        <w:tabs>
          <w:tab w:val="left" w:pos="709"/>
          <w:tab w:val="left" w:pos="7088"/>
        </w:tabs>
      </w:pPr>
    </w:p>
    <w:p w:rsidR="00D25162" w:rsidRPr="00D25162" w:rsidRDefault="00D25162" w:rsidP="00D25162">
      <w:pPr>
        <w:tabs>
          <w:tab w:val="left" w:pos="709"/>
          <w:tab w:val="left" w:pos="7088"/>
        </w:tabs>
        <w:jc w:val="center"/>
        <w:rPr>
          <w:color w:val="FF0000"/>
        </w:rPr>
      </w:pPr>
      <w:r w:rsidRPr="00D25162">
        <w:rPr>
          <w:color w:val="FF0000"/>
        </w:rPr>
        <w:t>Članak  11</w:t>
      </w:r>
      <w:r w:rsidR="006F5622">
        <w:rPr>
          <w:color w:val="FF0000"/>
        </w:rPr>
        <w:t>4</w:t>
      </w:r>
      <w:r w:rsidRPr="00D25162">
        <w:rPr>
          <w:color w:val="FF0000"/>
        </w:rPr>
        <w:t>.</w:t>
      </w:r>
    </w:p>
    <w:p w:rsidR="00D25162" w:rsidRPr="00D25162" w:rsidRDefault="00D25162" w:rsidP="00B912FD">
      <w:pPr>
        <w:tabs>
          <w:tab w:val="left" w:pos="709"/>
          <w:tab w:val="left" w:pos="7088"/>
        </w:tabs>
        <w:rPr>
          <w:color w:val="FF0000"/>
        </w:rPr>
      </w:pPr>
    </w:p>
    <w:p w:rsidR="00D25162" w:rsidRPr="00D25162" w:rsidRDefault="00D25162" w:rsidP="00B912FD">
      <w:pPr>
        <w:tabs>
          <w:tab w:val="left" w:pos="709"/>
          <w:tab w:val="left" w:pos="7088"/>
        </w:tabs>
        <w:rPr>
          <w:color w:val="FF0000"/>
        </w:rPr>
      </w:pPr>
      <w:r w:rsidRPr="00D25162">
        <w:rPr>
          <w:color w:val="FF0000"/>
        </w:rPr>
        <w:tab/>
        <w:t>Kada je konstituirano novoizabrano gradsko vijeće nakon provedenih prijevremenih izbora, do donošenja proračuna financiranje se obavlja izvršavanjem redovnih i nužnih rashoda i izdataka temeljem odluke o financiranju nužnih rashoda i izdataka koju donosi gradonačelnik.</w:t>
      </w:r>
    </w:p>
    <w:p w:rsidR="00D25162" w:rsidRDefault="00D25162" w:rsidP="00B912FD">
      <w:pPr>
        <w:tabs>
          <w:tab w:val="left" w:pos="709"/>
          <w:tab w:val="left" w:pos="7088"/>
        </w:tabs>
      </w:pPr>
    </w:p>
    <w:p w:rsidR="00D25162" w:rsidRPr="00031FF1" w:rsidRDefault="00D25162" w:rsidP="00031FF1">
      <w:pPr>
        <w:tabs>
          <w:tab w:val="left" w:pos="709"/>
          <w:tab w:val="left" w:pos="7088"/>
        </w:tabs>
        <w:jc w:val="center"/>
        <w:rPr>
          <w:color w:val="FF0000"/>
        </w:rPr>
      </w:pPr>
      <w:r w:rsidRPr="00031FF1">
        <w:rPr>
          <w:color w:val="FF0000"/>
        </w:rPr>
        <w:t>Članak  11</w:t>
      </w:r>
      <w:r w:rsidR="006F5622">
        <w:rPr>
          <w:color w:val="FF0000"/>
        </w:rPr>
        <w:t>5</w:t>
      </w:r>
      <w:r w:rsidRPr="00031FF1">
        <w:rPr>
          <w:color w:val="FF0000"/>
        </w:rPr>
        <w:t>.</w:t>
      </w:r>
    </w:p>
    <w:p w:rsidR="00D25162" w:rsidRPr="00031FF1" w:rsidRDefault="00D25162" w:rsidP="00B912FD">
      <w:pPr>
        <w:tabs>
          <w:tab w:val="left" w:pos="709"/>
          <w:tab w:val="left" w:pos="7088"/>
        </w:tabs>
        <w:rPr>
          <w:color w:val="FF0000"/>
        </w:rPr>
      </w:pPr>
    </w:p>
    <w:p w:rsidR="00D25162" w:rsidRPr="00031FF1" w:rsidRDefault="00D25162" w:rsidP="00B912FD">
      <w:pPr>
        <w:tabs>
          <w:tab w:val="left" w:pos="709"/>
          <w:tab w:val="left" w:pos="7088"/>
        </w:tabs>
        <w:rPr>
          <w:color w:val="FF0000"/>
        </w:rPr>
      </w:pPr>
      <w:r w:rsidRPr="00031FF1">
        <w:rPr>
          <w:color w:val="FF0000"/>
        </w:rPr>
        <w:tab/>
        <w:t xml:space="preserve">Kada u postupku nadzora zakonitosti općeg akta nadležno tijelo državne uprave </w:t>
      </w:r>
      <w:r w:rsidR="00031FF1" w:rsidRPr="00031FF1">
        <w:rPr>
          <w:color w:val="FF0000"/>
        </w:rPr>
        <w:t>donese odluku o obustavi proračuna, odnosno odluku o potvrdi odluke gradonačelnika o obustavi proračuna, za vrijeme trajanja obustave proračuna financiranje se obavlja izvršavanjem redovnih i nužnih rashoda i izdataka temeljem odluke o financiranju nužnih rashoda i izdataka koju donosi gradonačelnik.</w:t>
      </w:r>
    </w:p>
    <w:p w:rsidR="00031FF1" w:rsidRPr="00031FF1" w:rsidRDefault="00031FF1" w:rsidP="00B912FD">
      <w:pPr>
        <w:tabs>
          <w:tab w:val="left" w:pos="709"/>
          <w:tab w:val="left" w:pos="7088"/>
        </w:tabs>
        <w:rPr>
          <w:color w:val="FF0000"/>
        </w:rPr>
      </w:pPr>
      <w:r w:rsidRPr="00031FF1">
        <w:rPr>
          <w:color w:val="FF0000"/>
        </w:rPr>
        <w:tab/>
        <w:t>Ako Visoki upravni sud Republike Hrvatske u postupku ocjene zakonitosti općeg akta ukine proračun, gradsko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gradonačelnik.</w:t>
      </w:r>
    </w:p>
    <w:p w:rsidR="00031FF1" w:rsidRDefault="00031FF1" w:rsidP="00B912FD">
      <w:pPr>
        <w:tabs>
          <w:tab w:val="left" w:pos="709"/>
          <w:tab w:val="left" w:pos="7088"/>
        </w:tabs>
      </w:pPr>
    </w:p>
    <w:p w:rsidR="00031FF1" w:rsidRPr="00031FF1" w:rsidRDefault="00031FF1" w:rsidP="00031FF1">
      <w:pPr>
        <w:tabs>
          <w:tab w:val="left" w:pos="709"/>
          <w:tab w:val="left" w:pos="7088"/>
        </w:tabs>
        <w:jc w:val="center"/>
        <w:rPr>
          <w:color w:val="FF0000"/>
        </w:rPr>
      </w:pPr>
      <w:r w:rsidRPr="00031FF1">
        <w:rPr>
          <w:color w:val="FF0000"/>
        </w:rPr>
        <w:t>Članak 11</w:t>
      </w:r>
      <w:r w:rsidR="006F5622">
        <w:rPr>
          <w:color w:val="FF0000"/>
        </w:rPr>
        <w:t>6</w:t>
      </w:r>
      <w:r w:rsidRPr="00031FF1">
        <w:rPr>
          <w:color w:val="FF0000"/>
        </w:rPr>
        <w:t>.</w:t>
      </w:r>
    </w:p>
    <w:p w:rsidR="00031FF1" w:rsidRPr="00031FF1" w:rsidRDefault="00031FF1" w:rsidP="00B912FD">
      <w:pPr>
        <w:tabs>
          <w:tab w:val="left" w:pos="709"/>
          <w:tab w:val="left" w:pos="7088"/>
        </w:tabs>
        <w:rPr>
          <w:color w:val="FF0000"/>
        </w:rPr>
      </w:pPr>
    </w:p>
    <w:p w:rsidR="00031FF1" w:rsidRPr="00031FF1" w:rsidRDefault="00031FF1" w:rsidP="00B912FD">
      <w:pPr>
        <w:tabs>
          <w:tab w:val="left" w:pos="709"/>
          <w:tab w:val="left" w:pos="7088"/>
        </w:tabs>
        <w:rPr>
          <w:color w:val="FF0000"/>
        </w:rPr>
      </w:pPr>
      <w:r w:rsidRPr="00031FF1">
        <w:rPr>
          <w:color w:val="FF0000"/>
        </w:rPr>
        <w:tab/>
        <w:t>Na sadržaj odluke o financiranju nužnih rashoda i izdataka iz članaka 11</w:t>
      </w:r>
      <w:r w:rsidR="00897DBD">
        <w:rPr>
          <w:color w:val="FF0000"/>
        </w:rPr>
        <w:t>3</w:t>
      </w:r>
      <w:r w:rsidRPr="00031FF1">
        <w:rPr>
          <w:color w:val="FF0000"/>
        </w:rPr>
        <w:t>,</w:t>
      </w:r>
      <w:r w:rsidR="00897DBD">
        <w:rPr>
          <w:color w:val="FF0000"/>
        </w:rPr>
        <w:t xml:space="preserve"> </w:t>
      </w:r>
      <w:r w:rsidRPr="00031FF1">
        <w:rPr>
          <w:color w:val="FF0000"/>
        </w:rPr>
        <w:t>11</w:t>
      </w:r>
      <w:r w:rsidR="00897DBD">
        <w:rPr>
          <w:color w:val="FF0000"/>
        </w:rPr>
        <w:t xml:space="preserve">4 </w:t>
      </w:r>
      <w:r w:rsidRPr="00031FF1">
        <w:rPr>
          <w:color w:val="FF0000"/>
        </w:rPr>
        <w:t xml:space="preserve"> i 11</w:t>
      </w:r>
      <w:r w:rsidR="00897DBD">
        <w:rPr>
          <w:color w:val="FF0000"/>
        </w:rPr>
        <w:t>5</w:t>
      </w:r>
      <w:r w:rsidRPr="00031FF1">
        <w:rPr>
          <w:color w:val="FF0000"/>
        </w:rPr>
        <w:t xml:space="preserve"> ovoga Statuta primjenjuje se odredba članka 11</w:t>
      </w:r>
      <w:r w:rsidR="00897DBD">
        <w:rPr>
          <w:color w:val="FF0000"/>
        </w:rPr>
        <w:t>2</w:t>
      </w:r>
      <w:r w:rsidRPr="00031FF1">
        <w:rPr>
          <w:color w:val="FF0000"/>
        </w:rPr>
        <w:t>.st.6. ovoga Statuta.</w:t>
      </w:r>
    </w:p>
    <w:p w:rsidR="00031FF1" w:rsidRPr="00031FF1" w:rsidRDefault="00031FF1" w:rsidP="00B912FD">
      <w:pPr>
        <w:tabs>
          <w:tab w:val="left" w:pos="709"/>
          <w:tab w:val="left" w:pos="7088"/>
        </w:tabs>
        <w:rPr>
          <w:color w:val="FF0000"/>
        </w:rPr>
      </w:pPr>
    </w:p>
    <w:p w:rsidR="00BE287A" w:rsidRPr="00601EE0" w:rsidRDefault="008E4F05" w:rsidP="00835242">
      <w:pPr>
        <w:tabs>
          <w:tab w:val="left" w:pos="709"/>
          <w:tab w:val="left" w:pos="7088"/>
        </w:tabs>
        <w:jc w:val="center"/>
      </w:pPr>
      <w:r w:rsidRPr="00601EE0">
        <w:t xml:space="preserve">Članak </w:t>
      </w:r>
      <w:r w:rsidR="00AE04EC" w:rsidRPr="00601EE0">
        <w:t>11</w:t>
      </w:r>
      <w:r w:rsidR="006F5622">
        <w:t>7</w:t>
      </w:r>
      <w:r w:rsidR="00BE287A" w:rsidRPr="00601EE0">
        <w:t>.</w:t>
      </w:r>
    </w:p>
    <w:p w:rsidR="005A619F" w:rsidRPr="00CD4666" w:rsidRDefault="005A619F" w:rsidP="00835242">
      <w:pPr>
        <w:tabs>
          <w:tab w:val="left" w:pos="709"/>
          <w:tab w:val="left" w:pos="7088"/>
        </w:tabs>
        <w:jc w:val="center"/>
      </w:pPr>
    </w:p>
    <w:p w:rsidR="00BE287A" w:rsidRPr="00CD4666" w:rsidRDefault="005A619F" w:rsidP="00C05FF3">
      <w:pPr>
        <w:tabs>
          <w:tab w:val="left" w:pos="709"/>
          <w:tab w:val="left" w:pos="7088"/>
        </w:tabs>
      </w:pPr>
      <w:r>
        <w:tab/>
      </w:r>
      <w:r w:rsidR="002D00BB" w:rsidRPr="00CD4666">
        <w:t>Ako se tijekom proračunske</w:t>
      </w:r>
      <w:r w:rsidR="00BE287A" w:rsidRPr="00CD4666">
        <w:t xml:space="preserve"> godine smanje prihodi i primici ili povećaju izdaci utvrđeni proračunom, proračun se mora uravnotežiti sniženjem predviđenih izdataka ili pronalaženjem novih prihoda.</w:t>
      </w:r>
    </w:p>
    <w:p w:rsidR="00BE287A" w:rsidRPr="00CD4666" w:rsidRDefault="005A619F" w:rsidP="00C05FF3">
      <w:pPr>
        <w:tabs>
          <w:tab w:val="left" w:pos="709"/>
          <w:tab w:val="left" w:pos="7088"/>
        </w:tabs>
      </w:pPr>
      <w:r>
        <w:tab/>
      </w:r>
      <w:r w:rsidR="00BE287A" w:rsidRPr="00CD4666">
        <w:t>Uravnoteženje proračuna provodi se izmjenama i dopunama proračuna po postupku propisnom za donošenje proračuna.</w:t>
      </w:r>
    </w:p>
    <w:p w:rsidR="00BE287A" w:rsidRPr="00CD4666" w:rsidRDefault="00BE287A" w:rsidP="00C05FF3">
      <w:pPr>
        <w:tabs>
          <w:tab w:val="left" w:pos="709"/>
          <w:tab w:val="left" w:pos="7088"/>
        </w:tabs>
      </w:pPr>
    </w:p>
    <w:p w:rsidR="00BE287A" w:rsidRPr="00CD4666" w:rsidRDefault="008E4F05" w:rsidP="00835242">
      <w:pPr>
        <w:tabs>
          <w:tab w:val="left" w:pos="709"/>
          <w:tab w:val="left" w:pos="7088"/>
        </w:tabs>
        <w:jc w:val="center"/>
      </w:pPr>
      <w:r w:rsidRPr="00CD4666">
        <w:t xml:space="preserve">Članak </w:t>
      </w:r>
      <w:r w:rsidR="00AE04EC">
        <w:t>11</w:t>
      </w:r>
      <w:r w:rsidR="006F5622">
        <w:t>8</w:t>
      </w:r>
      <w:r w:rsidR="00BE287A" w:rsidRPr="00CD4666">
        <w:t>.</w:t>
      </w:r>
    </w:p>
    <w:p w:rsidR="005A619F" w:rsidRDefault="005A619F" w:rsidP="00C05FF3">
      <w:pPr>
        <w:tabs>
          <w:tab w:val="left" w:pos="709"/>
          <w:tab w:val="left" w:pos="7088"/>
        </w:tabs>
      </w:pPr>
    </w:p>
    <w:p w:rsidR="00BE287A" w:rsidRPr="00CD4666" w:rsidRDefault="005A619F" w:rsidP="00C05FF3">
      <w:pPr>
        <w:tabs>
          <w:tab w:val="left" w:pos="709"/>
          <w:tab w:val="left" w:pos="7088"/>
        </w:tabs>
      </w:pPr>
      <w:r>
        <w:tab/>
      </w:r>
      <w:r w:rsidR="00BE287A" w:rsidRPr="00CD4666">
        <w:t>Ukupno materijalno i financijsko poslovanje Grada nadzire Gradsko vijeće.</w:t>
      </w:r>
    </w:p>
    <w:p w:rsidR="00BE287A" w:rsidRPr="00CD4666" w:rsidRDefault="005A619F" w:rsidP="00C05FF3">
      <w:pPr>
        <w:tabs>
          <w:tab w:val="left" w:pos="709"/>
          <w:tab w:val="left" w:pos="7088"/>
        </w:tabs>
      </w:pPr>
      <w:r>
        <w:tab/>
      </w:r>
      <w:r w:rsidR="00BE287A" w:rsidRPr="00CD4666">
        <w:t>Zakonitost</w:t>
      </w:r>
      <w:r w:rsidR="002D00BB" w:rsidRPr="00CD4666">
        <w:t xml:space="preserve">, svrhovitost i pravodobnost korištenja proračunskih sredstava </w:t>
      </w:r>
      <w:r w:rsidR="00BE287A" w:rsidRPr="00CD4666">
        <w:t>Grada nadzire Ministarst</w:t>
      </w:r>
      <w:r w:rsidR="002D00BB" w:rsidRPr="00CD4666">
        <w:t>vo financija.</w:t>
      </w:r>
    </w:p>
    <w:p w:rsidR="006F5622" w:rsidRDefault="006F5622" w:rsidP="00334539">
      <w:pPr>
        <w:tabs>
          <w:tab w:val="left" w:pos="709"/>
          <w:tab w:val="left" w:pos="7088"/>
        </w:tabs>
      </w:pPr>
    </w:p>
    <w:p w:rsidR="006F5622" w:rsidRDefault="006F5622" w:rsidP="00334539">
      <w:pPr>
        <w:tabs>
          <w:tab w:val="left" w:pos="709"/>
          <w:tab w:val="left" w:pos="7088"/>
        </w:tabs>
      </w:pPr>
    </w:p>
    <w:p w:rsidR="00635D11" w:rsidRDefault="00BE287A" w:rsidP="00181445">
      <w:pPr>
        <w:numPr>
          <w:ilvl w:val="0"/>
          <w:numId w:val="30"/>
        </w:numPr>
        <w:tabs>
          <w:tab w:val="left" w:pos="709"/>
          <w:tab w:val="left" w:pos="7088"/>
        </w:tabs>
        <w:rPr>
          <w:b/>
        </w:rPr>
      </w:pPr>
      <w:r w:rsidRPr="00334539">
        <w:rPr>
          <w:b/>
        </w:rPr>
        <w:t>AKTI GRADA</w:t>
      </w:r>
    </w:p>
    <w:p w:rsidR="00181445" w:rsidRDefault="00181445" w:rsidP="00181445">
      <w:pPr>
        <w:tabs>
          <w:tab w:val="left" w:pos="709"/>
          <w:tab w:val="left" w:pos="7088"/>
        </w:tabs>
        <w:ind w:left="360"/>
        <w:rPr>
          <w:b/>
        </w:rPr>
      </w:pPr>
    </w:p>
    <w:p w:rsidR="004222B8" w:rsidRDefault="00BE287A" w:rsidP="00835242">
      <w:pPr>
        <w:tabs>
          <w:tab w:val="left" w:pos="709"/>
          <w:tab w:val="left" w:pos="7088"/>
        </w:tabs>
        <w:jc w:val="center"/>
      </w:pPr>
      <w:r w:rsidRPr="00CD4666">
        <w:t>Člana</w:t>
      </w:r>
      <w:r w:rsidR="008E4F05" w:rsidRPr="00CD4666">
        <w:t xml:space="preserve">k </w:t>
      </w:r>
      <w:r w:rsidR="00334539">
        <w:t>1</w:t>
      </w:r>
      <w:r w:rsidR="00AE04EC">
        <w:t>1</w:t>
      </w:r>
      <w:r w:rsidR="006F5622">
        <w:t>9</w:t>
      </w:r>
      <w:r w:rsidRPr="00CD4666">
        <w:t>.</w:t>
      </w:r>
    </w:p>
    <w:p w:rsidR="00334539" w:rsidRDefault="00334539" w:rsidP="00181445">
      <w:pPr>
        <w:tabs>
          <w:tab w:val="left" w:pos="709"/>
          <w:tab w:val="left" w:pos="7088"/>
        </w:tabs>
      </w:pPr>
    </w:p>
    <w:p w:rsidR="00181445" w:rsidRDefault="00181445" w:rsidP="00181445">
      <w:pPr>
        <w:tabs>
          <w:tab w:val="left" w:pos="709"/>
          <w:tab w:val="left" w:pos="7088"/>
        </w:tabs>
      </w:pPr>
      <w:r>
        <w:tab/>
        <w:t>Gradsko vijeće na temelju prava i ovlaštenja utvrđenih zakonom i ovim Statutom donosi Statut, Poslovnik, proračun, odluku o izvršenju proračuna, odluke i druge opće akte i zaključke.</w:t>
      </w:r>
    </w:p>
    <w:p w:rsidR="00181445" w:rsidRDefault="00181445" w:rsidP="00181445">
      <w:pPr>
        <w:tabs>
          <w:tab w:val="left" w:pos="709"/>
          <w:tab w:val="left" w:pos="7088"/>
        </w:tabs>
      </w:pPr>
      <w:r>
        <w:tab/>
        <w:t>Gradsko vijeće donosi rješenja i druge pojedinačne akte, kada u skladu sa zakonom rješava o pojedinačnim stvarima.</w:t>
      </w:r>
    </w:p>
    <w:p w:rsidR="002F643F" w:rsidRDefault="002F643F" w:rsidP="00181445">
      <w:pPr>
        <w:tabs>
          <w:tab w:val="left" w:pos="709"/>
          <w:tab w:val="left" w:pos="7088"/>
        </w:tabs>
      </w:pPr>
    </w:p>
    <w:p w:rsidR="00334539" w:rsidRDefault="008E4F05" w:rsidP="00835242">
      <w:pPr>
        <w:tabs>
          <w:tab w:val="left" w:pos="709"/>
          <w:tab w:val="left" w:pos="7088"/>
        </w:tabs>
        <w:jc w:val="center"/>
      </w:pPr>
      <w:r w:rsidRPr="00CD4666">
        <w:t xml:space="preserve">Članak </w:t>
      </w:r>
      <w:r w:rsidR="00334539">
        <w:t xml:space="preserve"> 1</w:t>
      </w:r>
      <w:r w:rsidR="006F5622">
        <w:t>20</w:t>
      </w:r>
      <w:r w:rsidR="00334539">
        <w:t>.</w:t>
      </w:r>
    </w:p>
    <w:p w:rsidR="00C01502" w:rsidRDefault="00C01502" w:rsidP="00C05FF3">
      <w:pPr>
        <w:keepNext/>
        <w:tabs>
          <w:tab w:val="left" w:pos="709"/>
          <w:tab w:val="left" w:pos="7088"/>
        </w:tabs>
      </w:pPr>
    </w:p>
    <w:p w:rsidR="00BE287A" w:rsidRPr="00CD4666" w:rsidRDefault="00181445" w:rsidP="00C05FF3">
      <w:pPr>
        <w:keepNext/>
        <w:tabs>
          <w:tab w:val="left" w:pos="709"/>
          <w:tab w:val="left" w:pos="7088"/>
        </w:tabs>
      </w:pPr>
      <w:r>
        <w:tab/>
      </w:r>
      <w:r w:rsidR="00773667" w:rsidRPr="00CD4666">
        <w:t>Grad</w:t>
      </w:r>
      <w:r w:rsidR="0011701A" w:rsidRPr="00CD4666">
        <w:t>onačelnik</w:t>
      </w:r>
      <w:r w:rsidR="00BE287A" w:rsidRPr="00CD4666">
        <w:t xml:space="preserve"> u poslovima iz svog djelokr</w:t>
      </w:r>
      <w:r w:rsidR="00773667" w:rsidRPr="00CD4666">
        <w:t>uga donosi</w:t>
      </w:r>
      <w:r w:rsidR="00BE287A" w:rsidRPr="00CD4666">
        <w:t xml:space="preserve"> </w:t>
      </w:r>
      <w:r w:rsidR="00366DD4" w:rsidRPr="00CD4666">
        <w:t xml:space="preserve">odluke, </w:t>
      </w:r>
      <w:r w:rsidR="00BE287A" w:rsidRPr="00CD4666">
        <w:t>zaključke, pravilnike, te o</w:t>
      </w:r>
      <w:r w:rsidR="00773667" w:rsidRPr="00CD4666">
        <w:t>pće akte kada je za to ovlašten</w:t>
      </w:r>
      <w:r w:rsidR="00BE287A" w:rsidRPr="00CD4666">
        <w:t xml:space="preserve"> zakonom ili općim aktom Gradskog vijeća.</w:t>
      </w:r>
    </w:p>
    <w:p w:rsidR="00C01502" w:rsidRDefault="00C01502" w:rsidP="00835242">
      <w:pPr>
        <w:tabs>
          <w:tab w:val="left" w:pos="709"/>
          <w:tab w:val="left" w:pos="7088"/>
        </w:tabs>
        <w:jc w:val="center"/>
      </w:pPr>
    </w:p>
    <w:p w:rsidR="00BE287A" w:rsidRDefault="008E4F05" w:rsidP="00835242">
      <w:pPr>
        <w:tabs>
          <w:tab w:val="left" w:pos="709"/>
          <w:tab w:val="left" w:pos="7088"/>
        </w:tabs>
        <w:jc w:val="center"/>
      </w:pPr>
      <w:r w:rsidRPr="00CD4666">
        <w:t xml:space="preserve">Članak </w:t>
      </w:r>
      <w:r w:rsidR="00181445">
        <w:t>1</w:t>
      </w:r>
      <w:r w:rsidR="006F5622">
        <w:t>21</w:t>
      </w:r>
      <w:r w:rsidR="00181445">
        <w:t>.</w:t>
      </w:r>
    </w:p>
    <w:p w:rsidR="00181445" w:rsidRPr="00CD4666" w:rsidRDefault="00181445" w:rsidP="00835242">
      <w:pPr>
        <w:tabs>
          <w:tab w:val="left" w:pos="709"/>
          <w:tab w:val="left" w:pos="7088"/>
        </w:tabs>
        <w:jc w:val="center"/>
      </w:pPr>
    </w:p>
    <w:p w:rsidR="00BE287A" w:rsidRPr="00CD4666" w:rsidRDefault="00181445" w:rsidP="00C05FF3">
      <w:pPr>
        <w:keepNext/>
        <w:tabs>
          <w:tab w:val="left" w:pos="709"/>
          <w:tab w:val="left" w:pos="7088"/>
        </w:tabs>
      </w:pPr>
      <w:r>
        <w:tab/>
      </w:r>
      <w:r w:rsidR="00BE287A" w:rsidRPr="00CD4666">
        <w:t>Radna  tijela Gradsko</w:t>
      </w:r>
      <w:r w:rsidR="0011701A" w:rsidRPr="00CD4666">
        <w:t>g vijeća</w:t>
      </w:r>
      <w:r w:rsidR="00BE287A" w:rsidRPr="00CD4666">
        <w:t xml:space="preserve"> donose zaključke i preporuke. </w:t>
      </w:r>
    </w:p>
    <w:p w:rsidR="00085EA3" w:rsidRPr="00CD4666" w:rsidRDefault="00085EA3" w:rsidP="00C05FF3">
      <w:pPr>
        <w:tabs>
          <w:tab w:val="left" w:pos="709"/>
          <w:tab w:val="left" w:pos="7088"/>
        </w:tabs>
      </w:pPr>
    </w:p>
    <w:p w:rsidR="00BE287A" w:rsidRDefault="008E4F05" w:rsidP="00835242">
      <w:pPr>
        <w:tabs>
          <w:tab w:val="left" w:pos="709"/>
          <w:tab w:val="left" w:pos="7088"/>
        </w:tabs>
        <w:jc w:val="center"/>
      </w:pPr>
      <w:r w:rsidRPr="00CD4666">
        <w:t xml:space="preserve">Članak </w:t>
      </w:r>
      <w:r w:rsidR="00181445">
        <w:t>1</w:t>
      </w:r>
      <w:r w:rsidR="006F5622">
        <w:t>22</w:t>
      </w:r>
      <w:r w:rsidR="00BE287A" w:rsidRPr="00CD4666">
        <w:t>.</w:t>
      </w:r>
    </w:p>
    <w:p w:rsidR="00181445" w:rsidRPr="00601EE0" w:rsidRDefault="00181445" w:rsidP="00835242">
      <w:pPr>
        <w:tabs>
          <w:tab w:val="left" w:pos="709"/>
          <w:tab w:val="left" w:pos="7088"/>
        </w:tabs>
        <w:jc w:val="center"/>
      </w:pPr>
    </w:p>
    <w:p w:rsidR="00BE287A" w:rsidRPr="00CD4666" w:rsidRDefault="00181445" w:rsidP="00C05FF3">
      <w:pPr>
        <w:keepNext/>
        <w:tabs>
          <w:tab w:val="left" w:pos="709"/>
          <w:tab w:val="left" w:pos="7088"/>
        </w:tabs>
      </w:pPr>
      <w:r w:rsidRPr="00601EE0">
        <w:tab/>
      </w:r>
      <w:r w:rsidR="00BE287A" w:rsidRPr="00601EE0">
        <w:t>Grad</w:t>
      </w:r>
      <w:r w:rsidR="0011701A" w:rsidRPr="00601EE0">
        <w:t>onačelnik</w:t>
      </w:r>
      <w:r w:rsidR="00BE287A" w:rsidRPr="00601EE0">
        <w:t xml:space="preserve"> osigurava iz</w:t>
      </w:r>
      <w:r w:rsidR="00F870D5" w:rsidRPr="00601EE0">
        <w:t xml:space="preserve">vršenje općih akata iz članka </w:t>
      </w:r>
      <w:r w:rsidRPr="00601EE0">
        <w:t>1</w:t>
      </w:r>
      <w:r w:rsidR="00871DDE" w:rsidRPr="00601EE0">
        <w:t>13</w:t>
      </w:r>
      <w:r w:rsidR="00BE287A" w:rsidRPr="00601EE0">
        <w:t xml:space="preserve">. ovog Statuta, na način i u postupku propisanom ovim Statutom, te </w:t>
      </w:r>
      <w:r w:rsidR="00871DDE" w:rsidRPr="00601EE0">
        <w:t xml:space="preserve">nadzire zakonitost </w:t>
      </w:r>
      <w:r w:rsidR="00BE287A" w:rsidRPr="00601EE0">
        <w:t>rada</w:t>
      </w:r>
      <w:r w:rsidR="00BE287A" w:rsidRPr="00CD4666">
        <w:t xml:space="preserve"> upravnih tijela. </w:t>
      </w:r>
    </w:p>
    <w:p w:rsidR="00FB61E3" w:rsidRPr="00CD4666" w:rsidRDefault="00FB61E3" w:rsidP="00C05FF3">
      <w:pPr>
        <w:keepNext/>
        <w:tabs>
          <w:tab w:val="left" w:pos="709"/>
          <w:tab w:val="left" w:pos="7088"/>
        </w:tabs>
      </w:pPr>
    </w:p>
    <w:p w:rsidR="00BE287A" w:rsidRDefault="00017CC9" w:rsidP="00C8399F">
      <w:pPr>
        <w:tabs>
          <w:tab w:val="left" w:pos="709"/>
          <w:tab w:val="left" w:pos="7088"/>
        </w:tabs>
        <w:jc w:val="center"/>
      </w:pPr>
      <w:r w:rsidRPr="00CD4666">
        <w:t xml:space="preserve">Članak </w:t>
      </w:r>
      <w:r w:rsidR="00181445">
        <w:t>1</w:t>
      </w:r>
      <w:r w:rsidR="006F5622">
        <w:t>23</w:t>
      </w:r>
      <w:r w:rsidR="00BE287A" w:rsidRPr="00CD4666">
        <w:t>.</w:t>
      </w:r>
    </w:p>
    <w:p w:rsidR="00181445" w:rsidRPr="00CD4666" w:rsidRDefault="00181445" w:rsidP="00C8399F">
      <w:pPr>
        <w:tabs>
          <w:tab w:val="left" w:pos="709"/>
          <w:tab w:val="left" w:pos="7088"/>
        </w:tabs>
        <w:jc w:val="center"/>
      </w:pPr>
    </w:p>
    <w:p w:rsidR="00BE287A" w:rsidRDefault="00181445" w:rsidP="00C05FF3">
      <w:pPr>
        <w:keepNext/>
        <w:tabs>
          <w:tab w:val="left" w:pos="709"/>
          <w:tab w:val="left" w:pos="7088"/>
        </w:tabs>
      </w:pPr>
      <w:r>
        <w:tab/>
      </w:r>
      <w:r w:rsidR="00490CCF" w:rsidRPr="00CD4666">
        <w:t>Upravna</w:t>
      </w:r>
      <w:r w:rsidR="00BE287A" w:rsidRPr="00CD4666">
        <w:t xml:space="preserve"> tijela Grada u izvršavanju općih akata Gradskog vijeća donose pojedinačne akte kojima rješavaju o pravima, obvezama i pravnim interesima fizičkih i pravnih osoba</w:t>
      </w:r>
      <w:r w:rsidR="001A14F7">
        <w:t xml:space="preserve"> </w:t>
      </w:r>
      <w:r w:rsidR="001A14F7" w:rsidRPr="00601EE0">
        <w:t xml:space="preserve">(upravne stvari). </w:t>
      </w:r>
    </w:p>
    <w:p w:rsidR="00A578F8" w:rsidRPr="00212855" w:rsidRDefault="00A578F8" w:rsidP="00C05FF3">
      <w:pPr>
        <w:keepNext/>
        <w:tabs>
          <w:tab w:val="left" w:pos="709"/>
          <w:tab w:val="left" w:pos="7088"/>
        </w:tabs>
        <w:rPr>
          <w:b/>
        </w:rPr>
      </w:pPr>
      <w:r w:rsidRPr="00212855">
        <w:tab/>
        <w:t>Upravna tijela Grada u obavljanju povjerenih poslova državne uprave rješavaju u upravnim stvarima u prvom stupnju.</w:t>
      </w:r>
    </w:p>
    <w:p w:rsidR="00BE287A" w:rsidRPr="00212855" w:rsidRDefault="00181445" w:rsidP="00C05FF3">
      <w:pPr>
        <w:tabs>
          <w:tab w:val="left" w:pos="709"/>
          <w:tab w:val="left" w:pos="7088"/>
        </w:tabs>
      </w:pPr>
      <w:r w:rsidRPr="00212855">
        <w:tab/>
      </w:r>
      <w:r w:rsidR="00BE287A" w:rsidRPr="00212855">
        <w:t>Protiv pojedinačnih akata iz stavka 1. ovog članka, može se izjaviti žalba nadležnom uprav</w:t>
      </w:r>
      <w:r w:rsidR="00773667" w:rsidRPr="00212855">
        <w:t>nom tijelu</w:t>
      </w:r>
      <w:r w:rsidR="00280268" w:rsidRPr="00212855">
        <w:t xml:space="preserve"> Varaždinske </w:t>
      </w:r>
      <w:r w:rsidR="00BE287A" w:rsidRPr="00212855">
        <w:t>županije.</w:t>
      </w:r>
    </w:p>
    <w:p w:rsidR="00A578F8" w:rsidRPr="00212855" w:rsidRDefault="00A578F8" w:rsidP="00C05FF3">
      <w:pPr>
        <w:tabs>
          <w:tab w:val="left" w:pos="709"/>
          <w:tab w:val="left" w:pos="7088"/>
        </w:tabs>
      </w:pPr>
      <w:r w:rsidRPr="00212855">
        <w:tab/>
        <w:t>Protiv pojedinačnih akata iz stavka 2. ovoga članka koje donose upravna tijela Grada u obavljanju povjerenih poslova državne uprave može se izjaviti žalba nadležnom tijelu državne uprave u skladu s posebnim zakonom kojim se uređuje pojedino upravno područje.</w:t>
      </w:r>
    </w:p>
    <w:p w:rsidR="001A14F7" w:rsidRPr="00212855" w:rsidRDefault="001A14F7" w:rsidP="00C05FF3">
      <w:pPr>
        <w:tabs>
          <w:tab w:val="left" w:pos="709"/>
          <w:tab w:val="left" w:pos="7088"/>
        </w:tabs>
      </w:pPr>
      <w:r w:rsidRPr="00212855">
        <w:tab/>
        <w:t>Na donošenje akata iz ovog članka primjenjuju se odredbe Zakona o općem upravnom postupku.</w:t>
      </w:r>
    </w:p>
    <w:p w:rsidR="001A14F7" w:rsidRPr="00212855" w:rsidRDefault="001A14F7" w:rsidP="00C05FF3">
      <w:pPr>
        <w:tabs>
          <w:tab w:val="left" w:pos="709"/>
          <w:tab w:val="left" w:pos="7088"/>
        </w:tabs>
      </w:pPr>
      <w:r w:rsidRPr="00212855">
        <w:tab/>
        <w:t>Protiv pojedinačnih akata iz ovog članka može se pokrenuti upravni spor sukladno odredbama Zakona o upravnim sporovima.</w:t>
      </w:r>
    </w:p>
    <w:p w:rsidR="00A578F8" w:rsidRPr="00212855" w:rsidRDefault="00A578F8" w:rsidP="00C05FF3">
      <w:pPr>
        <w:tabs>
          <w:tab w:val="left" w:pos="709"/>
          <w:tab w:val="left" w:pos="7088"/>
        </w:tabs>
      </w:pPr>
      <w:r w:rsidRPr="00212855">
        <w:tab/>
        <w:t>Odredbe ovoga članka odnose se i na pojedinačne akte koje donose pravne osobe kojima je odlukom Gradskoga vijeća, u skladu sa zakonom, povjereno obavljanje javnih ovlasti u poslovima iz samoupravnog djelokruga Grada.</w:t>
      </w:r>
    </w:p>
    <w:p w:rsidR="00A578F8" w:rsidRPr="00A578F8" w:rsidRDefault="00A578F8" w:rsidP="00C05FF3">
      <w:pPr>
        <w:tabs>
          <w:tab w:val="left" w:pos="709"/>
          <w:tab w:val="left" w:pos="7088"/>
        </w:tabs>
        <w:rPr>
          <w:color w:val="002060"/>
        </w:rPr>
      </w:pPr>
    </w:p>
    <w:p w:rsidR="00BE287A" w:rsidRDefault="00017CC9" w:rsidP="00C8399F">
      <w:pPr>
        <w:tabs>
          <w:tab w:val="left" w:pos="709"/>
          <w:tab w:val="left" w:pos="7088"/>
        </w:tabs>
        <w:jc w:val="center"/>
      </w:pPr>
      <w:r w:rsidRPr="00CD4666">
        <w:t xml:space="preserve">Članak </w:t>
      </w:r>
      <w:r w:rsidR="008E4F05" w:rsidRPr="00CD4666">
        <w:t>1</w:t>
      </w:r>
      <w:r w:rsidR="006F5622">
        <w:t>24</w:t>
      </w:r>
      <w:r w:rsidR="00BE287A" w:rsidRPr="00CD4666">
        <w:t>.</w:t>
      </w:r>
    </w:p>
    <w:p w:rsidR="00280268" w:rsidRPr="00031FF1" w:rsidRDefault="00280268" w:rsidP="00C8399F">
      <w:pPr>
        <w:tabs>
          <w:tab w:val="left" w:pos="709"/>
          <w:tab w:val="left" w:pos="7088"/>
        </w:tabs>
        <w:jc w:val="center"/>
        <w:rPr>
          <w:color w:val="0070C0"/>
        </w:rPr>
      </w:pPr>
    </w:p>
    <w:p w:rsidR="004F4DA4" w:rsidRPr="00212855" w:rsidRDefault="007A4294" w:rsidP="00C05FF3">
      <w:pPr>
        <w:tabs>
          <w:tab w:val="left" w:pos="709"/>
          <w:tab w:val="left" w:pos="7088"/>
        </w:tabs>
      </w:pPr>
      <w:r w:rsidRPr="00212855">
        <w:tab/>
        <w:t>Protiv pojedinačnih akata Gradskog vijeća i gradonačelnika kojima se rješava o pravima, obvezama i pravnim interesima fizičkih i pravnih osoba, ako posebnim zakonom nije drugačije propisano, ne može se izjaviti žalba, već se mo</w:t>
      </w:r>
      <w:r w:rsidR="00031FF1" w:rsidRPr="00212855">
        <w:t>ž</w:t>
      </w:r>
      <w:r w:rsidRPr="00212855">
        <w:t>e pokrenuti upravni spor.</w:t>
      </w:r>
    </w:p>
    <w:p w:rsidR="007A4294" w:rsidRPr="007A4294" w:rsidRDefault="007A4294" w:rsidP="00C05FF3">
      <w:pPr>
        <w:tabs>
          <w:tab w:val="left" w:pos="709"/>
          <w:tab w:val="left" w:pos="7088"/>
        </w:tabs>
      </w:pPr>
    </w:p>
    <w:p w:rsidR="00274F28" w:rsidRPr="006F5622" w:rsidRDefault="00274F28" w:rsidP="00274F28">
      <w:pPr>
        <w:tabs>
          <w:tab w:val="left" w:pos="709"/>
          <w:tab w:val="left" w:pos="7088"/>
        </w:tabs>
        <w:jc w:val="center"/>
      </w:pPr>
      <w:r w:rsidRPr="006F5622">
        <w:t>Članak 1</w:t>
      </w:r>
      <w:r w:rsidR="006F5622" w:rsidRPr="006F5622">
        <w:t>25.</w:t>
      </w:r>
    </w:p>
    <w:p w:rsidR="00274F28" w:rsidRPr="001C5617" w:rsidRDefault="00274F28" w:rsidP="00C05FF3">
      <w:pPr>
        <w:tabs>
          <w:tab w:val="left" w:pos="709"/>
          <w:tab w:val="left" w:pos="7088"/>
        </w:tabs>
      </w:pPr>
    </w:p>
    <w:p w:rsidR="00274F28" w:rsidRPr="001C5617" w:rsidRDefault="00274F28" w:rsidP="00C05FF3">
      <w:pPr>
        <w:tabs>
          <w:tab w:val="left" w:pos="709"/>
          <w:tab w:val="left" w:pos="7088"/>
        </w:tabs>
      </w:pPr>
      <w:r w:rsidRPr="001C5617">
        <w:tab/>
        <w:t>Nadzor zakonitosti pojedinačnih neupravnih akata koje u samoupravnom djelokrugu donose predstavnička i izvršna tijela općina, gradova i županija obavljaju nadležna središnja tijela državne uprave, svako u svojem djelokrugu, sukladno posebnom zakonu.</w:t>
      </w:r>
    </w:p>
    <w:p w:rsidR="00274F28" w:rsidRPr="001C5617" w:rsidRDefault="00274F28" w:rsidP="00C05FF3">
      <w:pPr>
        <w:tabs>
          <w:tab w:val="left" w:pos="709"/>
          <w:tab w:val="left" w:pos="7088"/>
        </w:tabs>
      </w:pPr>
      <w:r w:rsidRPr="001C5617">
        <w:tab/>
        <w:t>U provedbi nadzora nadležno tijelo oglasit će pojedinačni ne-upravni akt ništavim u slučaju:</w:t>
      </w:r>
    </w:p>
    <w:p w:rsidR="00274F28" w:rsidRPr="001C5617" w:rsidRDefault="00274F28" w:rsidP="00274F28">
      <w:pPr>
        <w:numPr>
          <w:ilvl w:val="0"/>
          <w:numId w:val="32"/>
        </w:numPr>
        <w:tabs>
          <w:tab w:val="left" w:pos="709"/>
          <w:tab w:val="left" w:pos="7088"/>
        </w:tabs>
      </w:pPr>
      <w:r w:rsidRPr="001C5617">
        <w:t>ako je akt donijelo neovlašteno tijelo,</w:t>
      </w:r>
    </w:p>
    <w:p w:rsidR="00274F28" w:rsidRPr="001C5617" w:rsidRDefault="00274F28" w:rsidP="00274F28">
      <w:pPr>
        <w:numPr>
          <w:ilvl w:val="0"/>
          <w:numId w:val="32"/>
        </w:numPr>
        <w:tabs>
          <w:tab w:val="left" w:pos="709"/>
          <w:tab w:val="left" w:pos="7088"/>
        </w:tabs>
      </w:pPr>
      <w:r w:rsidRPr="001C5617">
        <w:t>ako je u postupku donošenja akta povrijeđen zakon, statut ili drugi opći akt jedinice,</w:t>
      </w:r>
    </w:p>
    <w:p w:rsidR="00274F28" w:rsidRPr="001C5617" w:rsidRDefault="00274F28" w:rsidP="00274F28">
      <w:pPr>
        <w:numPr>
          <w:ilvl w:val="0"/>
          <w:numId w:val="32"/>
        </w:numPr>
        <w:tabs>
          <w:tab w:val="left" w:pos="709"/>
          <w:tab w:val="left" w:pos="7088"/>
        </w:tabs>
      </w:pPr>
      <w:r w:rsidRPr="001C5617">
        <w:t>ako se akt odnosi na pitanje koje nije u djelokrugu jedinice lokalne i područne (regionalne) samouprave,</w:t>
      </w:r>
    </w:p>
    <w:p w:rsidR="00274F28" w:rsidRPr="001C5617" w:rsidRDefault="00274F28" w:rsidP="00274F28">
      <w:pPr>
        <w:numPr>
          <w:ilvl w:val="0"/>
          <w:numId w:val="32"/>
        </w:numPr>
        <w:tabs>
          <w:tab w:val="left" w:pos="709"/>
          <w:tab w:val="left" w:pos="7088"/>
        </w:tabs>
      </w:pPr>
      <w:r w:rsidRPr="001C5617">
        <w:t>ako je nepravilno primijenjen zakon ili drugi propis, odnosno opći akt.</w:t>
      </w:r>
    </w:p>
    <w:p w:rsidR="00274F28" w:rsidRPr="001C5617" w:rsidRDefault="00274F28" w:rsidP="00274F28">
      <w:pPr>
        <w:tabs>
          <w:tab w:val="left" w:pos="709"/>
          <w:tab w:val="left" w:pos="7088"/>
        </w:tabs>
        <w:ind w:left="720" w:hanging="720"/>
      </w:pPr>
      <w:r w:rsidRPr="001C5617">
        <w:tab/>
        <w:t>U slučaju iz stavka 2. ovoga članka ovlašteno tijelo može donijeti rješenje u roku od</w:t>
      </w:r>
    </w:p>
    <w:p w:rsidR="00274F28" w:rsidRPr="001C5617" w:rsidRDefault="00274F28" w:rsidP="00274F28">
      <w:pPr>
        <w:tabs>
          <w:tab w:val="left" w:pos="709"/>
          <w:tab w:val="left" w:pos="7088"/>
        </w:tabs>
        <w:ind w:left="720" w:hanging="720"/>
      </w:pPr>
      <w:r w:rsidRPr="001C5617">
        <w:t>godine dana od donošenja pojedinačnog akta.</w:t>
      </w:r>
    </w:p>
    <w:p w:rsidR="004F4DA4" w:rsidRPr="001C5617" w:rsidRDefault="004F4DA4" w:rsidP="004F4DA4">
      <w:pPr>
        <w:tabs>
          <w:tab w:val="left" w:pos="709"/>
          <w:tab w:val="left" w:pos="7088"/>
        </w:tabs>
        <w:ind w:left="720" w:hanging="720"/>
      </w:pPr>
      <w:r w:rsidRPr="001C5617">
        <w:tab/>
        <w:t xml:space="preserve">Protiv rješenja kojim se pojedinačni neupravni akt proglašava ništavim nije dopuštena </w:t>
      </w:r>
    </w:p>
    <w:p w:rsidR="00274F28" w:rsidRPr="001C5617" w:rsidRDefault="004F4DA4" w:rsidP="004F4DA4">
      <w:pPr>
        <w:tabs>
          <w:tab w:val="left" w:pos="709"/>
          <w:tab w:val="left" w:pos="7088"/>
        </w:tabs>
        <w:ind w:left="720" w:hanging="720"/>
      </w:pPr>
      <w:r w:rsidRPr="001C5617">
        <w:t>žalba, ali se može pokrenuti upravni spor pred nadležnim upravnim sudom.</w:t>
      </w:r>
    </w:p>
    <w:p w:rsidR="00AE7D65" w:rsidRPr="001C5617" w:rsidRDefault="00AE7D65" w:rsidP="004F4DA4">
      <w:pPr>
        <w:tabs>
          <w:tab w:val="left" w:pos="709"/>
          <w:tab w:val="left" w:pos="7088"/>
        </w:tabs>
        <w:ind w:left="720" w:hanging="720"/>
      </w:pPr>
    </w:p>
    <w:p w:rsidR="00BE287A" w:rsidRDefault="008E4F05" w:rsidP="00C8399F">
      <w:pPr>
        <w:tabs>
          <w:tab w:val="left" w:pos="709"/>
          <w:tab w:val="left" w:pos="7088"/>
        </w:tabs>
        <w:jc w:val="center"/>
      </w:pPr>
      <w:r w:rsidRPr="00CD4666">
        <w:lastRenderedPageBreak/>
        <w:t>Članak 1</w:t>
      </w:r>
      <w:r w:rsidR="006F5622">
        <w:t>26</w:t>
      </w:r>
      <w:r w:rsidR="00BE287A" w:rsidRPr="00CD4666">
        <w:t>.</w:t>
      </w:r>
    </w:p>
    <w:p w:rsidR="00280268" w:rsidRPr="00CD4666" w:rsidRDefault="00280268" w:rsidP="00C8399F">
      <w:pPr>
        <w:tabs>
          <w:tab w:val="left" w:pos="709"/>
          <w:tab w:val="left" w:pos="7088"/>
        </w:tabs>
        <w:jc w:val="center"/>
      </w:pPr>
    </w:p>
    <w:p w:rsidR="004F4DA4" w:rsidRPr="001C5617" w:rsidRDefault="004F4DA4" w:rsidP="00C05FF3">
      <w:pPr>
        <w:keepNext/>
        <w:tabs>
          <w:tab w:val="left" w:pos="709"/>
          <w:tab w:val="left" w:pos="7088"/>
        </w:tabs>
      </w:pPr>
      <w:r w:rsidRPr="001C5617">
        <w:tab/>
        <w:t>Nadzor zakonitosti rada gradskog vijeća obavlja središnje tijelo državne uprave nadležno za lokalnu i područnu (regionalnu) samoupravu.</w:t>
      </w:r>
    </w:p>
    <w:p w:rsidR="004F4DA4" w:rsidRPr="001C5617" w:rsidRDefault="004F4DA4" w:rsidP="00C05FF3">
      <w:pPr>
        <w:keepNext/>
        <w:tabs>
          <w:tab w:val="left" w:pos="709"/>
          <w:tab w:val="left" w:pos="7088"/>
        </w:tabs>
      </w:pPr>
      <w:r w:rsidRPr="001C5617">
        <w:tab/>
        <w:t>Kada utvrdi nepravilnosti u radu gradskog vijeća, središnje tijelo državne uprave nadležno za lokalnu i područnu (regionalnu) samoupravu donijet će odluku kojom će sjednicu gradskog vijeća ili njezin dio proglasiti nezakonitom, a akte donesene na sjednici proglasiti ništavim.</w:t>
      </w:r>
    </w:p>
    <w:p w:rsidR="004F4DA4" w:rsidRPr="001C5617" w:rsidRDefault="004F4DA4" w:rsidP="00C05FF3">
      <w:pPr>
        <w:keepNext/>
        <w:tabs>
          <w:tab w:val="left" w:pos="709"/>
          <w:tab w:val="left" w:pos="7088"/>
        </w:tabs>
      </w:pPr>
      <w:r w:rsidRPr="001C5617">
        <w:tab/>
        <w:t>Protiv odluke iz stavka 2. ovoga članka nije dopuštena žalba, ali se može pokrenuti upravni spor pred Visokim upravnim sudom Republike Hrvatske.</w:t>
      </w:r>
    </w:p>
    <w:p w:rsidR="00FE1CF2" w:rsidRPr="00212855" w:rsidRDefault="00FE1CF2" w:rsidP="00C05FF3">
      <w:pPr>
        <w:keepNext/>
        <w:tabs>
          <w:tab w:val="left" w:pos="709"/>
          <w:tab w:val="left" w:pos="7088"/>
        </w:tabs>
      </w:pPr>
    </w:p>
    <w:p w:rsidR="007A4294" w:rsidRPr="00212855" w:rsidRDefault="007A4294" w:rsidP="007A4294">
      <w:pPr>
        <w:keepNext/>
        <w:tabs>
          <w:tab w:val="left" w:pos="709"/>
          <w:tab w:val="left" w:pos="7088"/>
        </w:tabs>
        <w:jc w:val="center"/>
      </w:pPr>
      <w:r w:rsidRPr="00212855">
        <w:t>Članak  1</w:t>
      </w:r>
      <w:r w:rsidR="006F5622" w:rsidRPr="00212855">
        <w:t>27</w:t>
      </w:r>
      <w:r w:rsidRPr="00212855">
        <w:t>.</w:t>
      </w:r>
    </w:p>
    <w:p w:rsidR="007A4294" w:rsidRPr="00212855" w:rsidRDefault="007A4294" w:rsidP="00C05FF3">
      <w:pPr>
        <w:keepNext/>
        <w:tabs>
          <w:tab w:val="left" w:pos="709"/>
          <w:tab w:val="left" w:pos="7088"/>
        </w:tabs>
      </w:pPr>
    </w:p>
    <w:p w:rsidR="007A4294" w:rsidRPr="00212855" w:rsidRDefault="007A4294" w:rsidP="00C05FF3">
      <w:pPr>
        <w:keepNext/>
        <w:tabs>
          <w:tab w:val="left" w:pos="709"/>
          <w:tab w:val="left" w:pos="7088"/>
        </w:tabs>
      </w:pPr>
      <w:r w:rsidRPr="00212855">
        <w:tab/>
        <w:t>Nadzor zakonitosti općih akata koje u samoupravnom djelokrugu donosi gradsko vijeće obavljaju tijela državne uprave, svako u svojem djelokrugu, sukladno posebnom zakonu.</w:t>
      </w:r>
    </w:p>
    <w:p w:rsidR="007A4294" w:rsidRPr="00212855" w:rsidRDefault="007A4294" w:rsidP="00C05FF3">
      <w:pPr>
        <w:keepNext/>
        <w:tabs>
          <w:tab w:val="left" w:pos="709"/>
          <w:tab w:val="left" w:pos="7088"/>
        </w:tabs>
      </w:pPr>
      <w:r w:rsidRPr="00212855">
        <w:tab/>
        <w:t>Predsjednik gradskog vijeća dužan je dostaviti statut, poslovnik, proračun ili drugi opći akt (u daljnjem tekstu:opći akt) nadležnom tijelu državne uprave u čijem je djelokrugu opći akt zajedno s izvatkom iz zapisnika koji se odnosi na postupak donošenja općeg akta propisan statutom i poslovnikom, u roku od 15 dana od dana donošenja općeg akta.</w:t>
      </w:r>
    </w:p>
    <w:p w:rsidR="007A4294" w:rsidRPr="00212855" w:rsidRDefault="007A4294" w:rsidP="00C05FF3">
      <w:pPr>
        <w:keepNext/>
        <w:tabs>
          <w:tab w:val="left" w:pos="709"/>
          <w:tab w:val="left" w:pos="7088"/>
        </w:tabs>
      </w:pPr>
      <w:r w:rsidRPr="00212855">
        <w:tab/>
        <w:t>Predsjednik gradskog vijeća dužan je akte iz stavka 2. ovoga članka bez odgode dostaviti gradonačelniku.</w:t>
      </w:r>
    </w:p>
    <w:p w:rsidR="007A4294" w:rsidRPr="00212855" w:rsidRDefault="007A4294" w:rsidP="00C05FF3">
      <w:pPr>
        <w:keepNext/>
        <w:tabs>
          <w:tab w:val="left" w:pos="709"/>
          <w:tab w:val="left" w:pos="7088"/>
        </w:tabs>
      </w:pPr>
    </w:p>
    <w:p w:rsidR="00C8399F" w:rsidRPr="00212855" w:rsidRDefault="008E4F05" w:rsidP="00C8399F">
      <w:pPr>
        <w:tabs>
          <w:tab w:val="left" w:pos="709"/>
          <w:tab w:val="left" w:pos="7088"/>
        </w:tabs>
        <w:jc w:val="center"/>
      </w:pPr>
      <w:r w:rsidRPr="00212855">
        <w:t>Članak 1</w:t>
      </w:r>
      <w:r w:rsidR="00AE04EC" w:rsidRPr="00212855">
        <w:t>2</w:t>
      </w:r>
      <w:r w:rsidR="006F5622" w:rsidRPr="00212855">
        <w:t>8</w:t>
      </w:r>
      <w:r w:rsidR="00BE287A" w:rsidRPr="00212855">
        <w:t>.</w:t>
      </w:r>
    </w:p>
    <w:p w:rsidR="00280268" w:rsidRPr="00212855" w:rsidRDefault="00280268" w:rsidP="00C05FF3">
      <w:pPr>
        <w:tabs>
          <w:tab w:val="left" w:pos="709"/>
          <w:tab w:val="left" w:pos="7088"/>
        </w:tabs>
      </w:pPr>
    </w:p>
    <w:p w:rsidR="00BC0B7F" w:rsidRPr="00212855" w:rsidRDefault="00280268" w:rsidP="00C05FF3">
      <w:pPr>
        <w:tabs>
          <w:tab w:val="left" w:pos="709"/>
          <w:tab w:val="left" w:pos="7088"/>
        </w:tabs>
      </w:pPr>
      <w:r w:rsidRPr="00212855">
        <w:tab/>
      </w:r>
      <w:r w:rsidR="00BE287A" w:rsidRPr="00212855">
        <w:t xml:space="preserve">Detaljnije </w:t>
      </w:r>
      <w:r w:rsidR="00F870D5" w:rsidRPr="00212855">
        <w:t xml:space="preserve">odredbe o </w:t>
      </w:r>
      <w:r w:rsidR="00BC0B7F" w:rsidRPr="00212855">
        <w:t xml:space="preserve">nadzoru zakonitosti rada i općih akata </w:t>
      </w:r>
      <w:r w:rsidR="007A4294" w:rsidRPr="00212855">
        <w:t>te nadzor nad obavljanjem povjerenih poslova državne uprave regulirane su odredbama članaka 78. do 83. Zakona o lokalnoj i područnoj (regionalnoj) samoupravi.</w:t>
      </w:r>
    </w:p>
    <w:p w:rsidR="007A4294" w:rsidRPr="00CD4666" w:rsidRDefault="007A4294" w:rsidP="00C05FF3">
      <w:pPr>
        <w:tabs>
          <w:tab w:val="left" w:pos="709"/>
          <w:tab w:val="left" w:pos="7088"/>
        </w:tabs>
      </w:pPr>
    </w:p>
    <w:p w:rsidR="00BE287A" w:rsidRDefault="008E4F05" w:rsidP="00C8399F">
      <w:pPr>
        <w:tabs>
          <w:tab w:val="left" w:pos="709"/>
          <w:tab w:val="left" w:pos="7088"/>
        </w:tabs>
        <w:jc w:val="center"/>
      </w:pPr>
      <w:r w:rsidRPr="00CD4666">
        <w:t>Članak 1</w:t>
      </w:r>
      <w:r w:rsidR="00AE04EC">
        <w:t>2</w:t>
      </w:r>
      <w:r w:rsidR="006F5622">
        <w:t>9</w:t>
      </w:r>
      <w:r w:rsidR="00BE287A" w:rsidRPr="00CD4666">
        <w:t>.</w:t>
      </w:r>
    </w:p>
    <w:p w:rsidR="00280268" w:rsidRPr="00CD4666" w:rsidRDefault="00280268" w:rsidP="00C8399F">
      <w:pPr>
        <w:tabs>
          <w:tab w:val="left" w:pos="709"/>
          <w:tab w:val="left" w:pos="7088"/>
        </w:tabs>
        <w:jc w:val="center"/>
      </w:pPr>
    </w:p>
    <w:p w:rsidR="00BE287A" w:rsidRPr="00CD4666" w:rsidRDefault="00280268" w:rsidP="00C05FF3">
      <w:pPr>
        <w:tabs>
          <w:tab w:val="left" w:pos="709"/>
          <w:tab w:val="left" w:pos="7088"/>
        </w:tabs>
      </w:pPr>
      <w:r>
        <w:tab/>
      </w:r>
      <w:r w:rsidR="00BE287A" w:rsidRPr="00CD4666">
        <w:t xml:space="preserve">Opći akti </w:t>
      </w:r>
      <w:r w:rsidR="00FD3AE0" w:rsidRPr="00CD4666">
        <w:t>se prije nego što stupe na snagu</w:t>
      </w:r>
      <w:r w:rsidR="00635D11" w:rsidRPr="00CD4666">
        <w:t>,</w:t>
      </w:r>
      <w:r w:rsidR="00FD3AE0" w:rsidRPr="00CD4666">
        <w:t xml:space="preserve"> objavljuju  u </w:t>
      </w:r>
      <w:r>
        <w:t>s</w:t>
      </w:r>
      <w:r w:rsidR="00BE287A" w:rsidRPr="00CD4666">
        <w:t>lužben</w:t>
      </w:r>
      <w:r w:rsidR="004837BD" w:rsidRPr="00CD4666">
        <w:t>om glas</w:t>
      </w:r>
      <w:r w:rsidR="00FB61E3" w:rsidRPr="00CD4666">
        <w:t>il</w:t>
      </w:r>
      <w:r w:rsidR="00FD3AE0" w:rsidRPr="00CD4666">
        <w:t>u Grada</w:t>
      </w:r>
      <w:r>
        <w:t xml:space="preserve"> Ludbrega – «Službenom vjesniku Varaždinske županije»</w:t>
      </w:r>
      <w:r w:rsidR="00FD3AE0" w:rsidRPr="00CD4666">
        <w:t xml:space="preserve">. </w:t>
      </w:r>
    </w:p>
    <w:p w:rsidR="00BE287A" w:rsidRDefault="00280268" w:rsidP="00C05FF3">
      <w:pPr>
        <w:keepNext/>
        <w:tabs>
          <w:tab w:val="left" w:pos="709"/>
          <w:tab w:val="left" w:pos="7088"/>
        </w:tabs>
      </w:pPr>
      <w:r>
        <w:tab/>
      </w:r>
      <w:r w:rsidR="00BE287A" w:rsidRPr="00CD4666">
        <w:t xml:space="preserve">Opći </w:t>
      </w:r>
      <w:r w:rsidR="00FB61E3" w:rsidRPr="00CD4666">
        <w:t>akti stupaju na snagu osmog</w:t>
      </w:r>
      <w:r w:rsidR="00BE287A" w:rsidRPr="00CD4666">
        <w:t xml:space="preserve">  dan</w:t>
      </w:r>
      <w:r w:rsidR="00CB56D3">
        <w:t>a</w:t>
      </w:r>
      <w:r w:rsidR="00BE287A" w:rsidRPr="00CD4666">
        <w:t xml:space="preserve"> od dana objave, osim ako nije zbog osobito opravdanih razloga, općim aktom propisano da</w:t>
      </w:r>
      <w:r w:rsidR="00FB61E3" w:rsidRPr="00CD4666">
        <w:t xml:space="preserve"> opći akt</w:t>
      </w:r>
      <w:r w:rsidR="00BE287A" w:rsidRPr="00CD4666">
        <w:t xml:space="preserve"> stupa na snagu</w:t>
      </w:r>
      <w:r w:rsidR="00AE7D65">
        <w:t xml:space="preserve"> </w:t>
      </w:r>
      <w:r w:rsidR="00AE7D65" w:rsidRPr="001C5617">
        <w:t>prvog dana od dana</w:t>
      </w:r>
      <w:r w:rsidR="00BE287A" w:rsidRPr="00CD4666">
        <w:t xml:space="preserve"> objave.</w:t>
      </w:r>
    </w:p>
    <w:p w:rsidR="00BE287A" w:rsidRPr="00CD4666" w:rsidRDefault="00280268" w:rsidP="00C05FF3">
      <w:pPr>
        <w:keepNext/>
        <w:tabs>
          <w:tab w:val="left" w:pos="709"/>
          <w:tab w:val="left" w:pos="7088"/>
        </w:tabs>
      </w:pPr>
      <w:r>
        <w:tab/>
      </w:r>
      <w:r w:rsidR="00BE287A" w:rsidRPr="00CD4666">
        <w:t>Opći akti ne mogu imati povratno djelovanje.</w:t>
      </w:r>
    </w:p>
    <w:p w:rsidR="00031FF1" w:rsidRPr="00BD7E63" w:rsidRDefault="00031FF1" w:rsidP="009A0F22">
      <w:pPr>
        <w:pStyle w:val="Podnoje"/>
        <w:tabs>
          <w:tab w:val="clear" w:pos="4153"/>
          <w:tab w:val="clear" w:pos="8306"/>
          <w:tab w:val="left" w:pos="709"/>
          <w:tab w:val="left" w:pos="7088"/>
        </w:tabs>
        <w:rPr>
          <w:b/>
        </w:rPr>
      </w:pPr>
    </w:p>
    <w:p w:rsidR="00A07395" w:rsidRPr="00BD7E63" w:rsidRDefault="00A07395" w:rsidP="009A0F22">
      <w:pPr>
        <w:pStyle w:val="Podnoje"/>
        <w:tabs>
          <w:tab w:val="clear" w:pos="4153"/>
          <w:tab w:val="clear" w:pos="8306"/>
          <w:tab w:val="left" w:pos="709"/>
          <w:tab w:val="left" w:pos="7088"/>
        </w:tabs>
        <w:rPr>
          <w:b/>
        </w:rPr>
      </w:pPr>
      <w:r w:rsidRPr="00BD7E63">
        <w:rPr>
          <w:b/>
        </w:rPr>
        <w:tab/>
        <w:t xml:space="preserve">XIII. A – </w:t>
      </w:r>
      <w:r w:rsidR="0024514D" w:rsidRPr="00BD7E63">
        <w:rPr>
          <w:b/>
        </w:rPr>
        <w:t xml:space="preserve">RASPUŠTANJE  GRADSKOG  VIJEĆA </w:t>
      </w:r>
    </w:p>
    <w:p w:rsidR="0024514D" w:rsidRDefault="0024514D" w:rsidP="0024514D">
      <w:pPr>
        <w:tabs>
          <w:tab w:val="left" w:pos="0"/>
          <w:tab w:val="left" w:pos="7088"/>
        </w:tabs>
        <w:rPr>
          <w:b/>
        </w:rPr>
      </w:pPr>
    </w:p>
    <w:p w:rsidR="00A07395" w:rsidRPr="006F5622" w:rsidRDefault="00A07395" w:rsidP="00A07395">
      <w:pPr>
        <w:pStyle w:val="Podnoje"/>
        <w:tabs>
          <w:tab w:val="clear" w:pos="4153"/>
          <w:tab w:val="clear" w:pos="8306"/>
          <w:tab w:val="left" w:pos="709"/>
          <w:tab w:val="left" w:pos="7088"/>
        </w:tabs>
        <w:jc w:val="center"/>
      </w:pPr>
      <w:r w:rsidRPr="006F5622">
        <w:t>Članak  1</w:t>
      </w:r>
      <w:r w:rsidR="006F5622" w:rsidRPr="006F5622">
        <w:t>30.</w:t>
      </w:r>
    </w:p>
    <w:p w:rsidR="00A07395" w:rsidRPr="00BD7E63" w:rsidRDefault="00E8684A" w:rsidP="009A0F22">
      <w:pPr>
        <w:pStyle w:val="Podnoje"/>
        <w:tabs>
          <w:tab w:val="clear" w:pos="4153"/>
          <w:tab w:val="clear" w:pos="8306"/>
          <w:tab w:val="left" w:pos="709"/>
          <w:tab w:val="left" w:pos="7088"/>
        </w:tabs>
        <w:rPr>
          <w:b/>
        </w:rPr>
      </w:pPr>
      <w:r w:rsidRPr="00BD7E63">
        <w:rPr>
          <w:b/>
        </w:rPr>
        <w:tab/>
      </w:r>
    </w:p>
    <w:p w:rsidR="00E8684A" w:rsidRPr="001C5617" w:rsidRDefault="00E8684A" w:rsidP="009A0F22">
      <w:pPr>
        <w:pStyle w:val="Podnoje"/>
        <w:tabs>
          <w:tab w:val="clear" w:pos="4153"/>
          <w:tab w:val="clear" w:pos="8306"/>
          <w:tab w:val="left" w:pos="709"/>
          <w:tab w:val="left" w:pos="7088"/>
        </w:tabs>
      </w:pPr>
      <w:r w:rsidRPr="001C5617">
        <w:tab/>
        <w:t>Na prijedlog središnjeg tijela državne uprave nadležnog za lokalnu i područnu (regionalnu) samoupravu Vlada Republike Hrvatske raspustit će Gradsko vijeće:</w:t>
      </w:r>
    </w:p>
    <w:p w:rsidR="00E8684A" w:rsidRPr="001C5617" w:rsidRDefault="00E8684A" w:rsidP="009A0F22">
      <w:pPr>
        <w:pStyle w:val="Podnoje"/>
        <w:tabs>
          <w:tab w:val="clear" w:pos="4153"/>
          <w:tab w:val="clear" w:pos="8306"/>
          <w:tab w:val="left" w:pos="709"/>
          <w:tab w:val="left" w:pos="7088"/>
        </w:tabs>
      </w:pPr>
      <w:r w:rsidRPr="001C5617">
        <w:tab/>
        <w:t>1.ako donese odluku ili drugi akt kojim ugrožava suverenitet i teritorijalnu cjelovitost Republike Hrvatske,</w:t>
      </w:r>
    </w:p>
    <w:p w:rsidR="00E8684A" w:rsidRPr="001C5617" w:rsidRDefault="00E8684A" w:rsidP="009A0F22">
      <w:pPr>
        <w:pStyle w:val="Podnoje"/>
        <w:tabs>
          <w:tab w:val="clear" w:pos="4153"/>
          <w:tab w:val="clear" w:pos="8306"/>
          <w:tab w:val="left" w:pos="709"/>
          <w:tab w:val="left" w:pos="7088"/>
        </w:tabs>
      </w:pPr>
      <w:r w:rsidRPr="001C5617">
        <w:tab/>
        <w:t>2.ako Gradsko vijeće novoustrojene jedinice lokalne samouprave ne donese statut u roku od 60 dana od dana konstituiranja,</w:t>
      </w:r>
    </w:p>
    <w:p w:rsidR="00E8684A" w:rsidRPr="001C5617" w:rsidRDefault="00E8684A" w:rsidP="009A0F22">
      <w:pPr>
        <w:pStyle w:val="Podnoje"/>
        <w:tabs>
          <w:tab w:val="clear" w:pos="4153"/>
          <w:tab w:val="clear" w:pos="8306"/>
          <w:tab w:val="left" w:pos="709"/>
          <w:tab w:val="left" w:pos="7088"/>
        </w:tabs>
      </w:pPr>
      <w:r w:rsidRPr="001C5617">
        <w:tab/>
        <w:t>3.ako učestalo donosi opće akte suprotne Ustavu, zakonu ili drugom propisu ili zbog učestalih, težih povreda zakona i drugih propisa,</w:t>
      </w:r>
    </w:p>
    <w:p w:rsidR="00E8684A" w:rsidRPr="001C5617" w:rsidRDefault="00E8684A" w:rsidP="009A0F22">
      <w:pPr>
        <w:pStyle w:val="Podnoje"/>
        <w:tabs>
          <w:tab w:val="clear" w:pos="4153"/>
          <w:tab w:val="clear" w:pos="8306"/>
          <w:tab w:val="left" w:pos="709"/>
          <w:tab w:val="left" w:pos="7088"/>
        </w:tabs>
      </w:pPr>
      <w:r w:rsidRPr="001C5617">
        <w:tab/>
        <w:t>4.ako iz bilo kojih razloga trajno ostane bez broja članova potrebnog za rad i donošenje odluka,</w:t>
      </w:r>
    </w:p>
    <w:p w:rsidR="00E8684A" w:rsidRPr="001C5617" w:rsidRDefault="00E8684A" w:rsidP="009A0F22">
      <w:pPr>
        <w:pStyle w:val="Podnoje"/>
        <w:tabs>
          <w:tab w:val="clear" w:pos="4153"/>
          <w:tab w:val="clear" w:pos="8306"/>
          <w:tab w:val="left" w:pos="709"/>
          <w:tab w:val="left" w:pos="7088"/>
        </w:tabs>
      </w:pPr>
      <w:r w:rsidRPr="001C5617">
        <w:tab/>
        <w:t>5.ako ne može donositi odluke iz svog djelokruga dulje od 3 mjeseca,</w:t>
      </w:r>
    </w:p>
    <w:p w:rsidR="00E8684A" w:rsidRDefault="00E8684A" w:rsidP="009A0F22">
      <w:pPr>
        <w:pStyle w:val="Podnoje"/>
        <w:tabs>
          <w:tab w:val="clear" w:pos="4153"/>
          <w:tab w:val="clear" w:pos="8306"/>
          <w:tab w:val="left" w:pos="709"/>
          <w:tab w:val="left" w:pos="7088"/>
        </w:tabs>
        <w:rPr>
          <w:color w:val="FF0000"/>
        </w:rPr>
      </w:pPr>
      <w:r w:rsidRPr="00CC745B">
        <w:rPr>
          <w:color w:val="FF0000"/>
        </w:rPr>
        <w:tab/>
        <w:t xml:space="preserve">6.ako ne raspiše referendum </w:t>
      </w:r>
      <w:r w:rsidR="00CC745B" w:rsidRPr="00CC745B">
        <w:rPr>
          <w:color w:val="FF0000"/>
        </w:rPr>
        <w:t xml:space="preserve">na prijedlog birača </w:t>
      </w:r>
      <w:r w:rsidR="00895164">
        <w:rPr>
          <w:color w:val="FF0000"/>
        </w:rPr>
        <w:t>kada je utvrđeno da je dopušteni prijedlog podnesen od dovoljnog broja birača, u skladu s odredbama ovog Statuta, Zakona o lokalnoj i područnoj (regionalnoj) samoupravi i zakona kojim se uređuje raspisivanje referenduma,</w:t>
      </w:r>
      <w:r w:rsidRPr="00CC745B">
        <w:rPr>
          <w:color w:val="FF0000"/>
        </w:rPr>
        <w:t xml:space="preserve"> </w:t>
      </w:r>
    </w:p>
    <w:p w:rsidR="00895164" w:rsidRPr="00CC745B" w:rsidRDefault="00895164" w:rsidP="009A0F22">
      <w:pPr>
        <w:pStyle w:val="Podnoje"/>
        <w:tabs>
          <w:tab w:val="clear" w:pos="4153"/>
          <w:tab w:val="clear" w:pos="8306"/>
          <w:tab w:val="left" w:pos="709"/>
          <w:tab w:val="left" w:pos="7088"/>
        </w:tabs>
        <w:rPr>
          <w:color w:val="FF0000"/>
        </w:rPr>
      </w:pPr>
      <w:r>
        <w:rPr>
          <w:color w:val="FF0000"/>
        </w:rPr>
        <w:tab/>
        <w:t>7. ako ne raspiše referendum za opoziv iz članka</w:t>
      </w:r>
      <w:r w:rsidR="00376309">
        <w:rPr>
          <w:color w:val="FF0000"/>
        </w:rPr>
        <w:t xml:space="preserve"> 67. ovog Statuta</w:t>
      </w:r>
      <w:r>
        <w:rPr>
          <w:color w:val="FF0000"/>
        </w:rPr>
        <w:t>,</w:t>
      </w:r>
    </w:p>
    <w:p w:rsidR="00E8684A" w:rsidRDefault="00E8684A" w:rsidP="009A0F22">
      <w:pPr>
        <w:pStyle w:val="Podnoje"/>
        <w:tabs>
          <w:tab w:val="clear" w:pos="4153"/>
          <w:tab w:val="clear" w:pos="8306"/>
          <w:tab w:val="left" w:pos="709"/>
          <w:tab w:val="left" w:pos="7088"/>
        </w:tabs>
      </w:pPr>
      <w:r w:rsidRPr="001C5617">
        <w:lastRenderedPageBreak/>
        <w:tab/>
      </w:r>
      <w:r w:rsidR="00895164">
        <w:t>8</w:t>
      </w:r>
      <w:r w:rsidRPr="001C5617">
        <w:t>.ako u tekućoj godini ne donese proračun za slijedeću godinu niti odluku o privremenom financiranju te ako ne donese proračun do isteka roka privremenog financiranja, osim u slučaju iz člank</w:t>
      </w:r>
      <w:r w:rsidR="00895164">
        <w:t>a 11</w:t>
      </w:r>
      <w:r w:rsidR="00212855">
        <w:t>1</w:t>
      </w:r>
      <w:r w:rsidR="00895164">
        <w:t>.a stavka 1. ovoga Statuta,</w:t>
      </w:r>
    </w:p>
    <w:p w:rsidR="00895164" w:rsidRPr="00DA19BA" w:rsidRDefault="00895164" w:rsidP="009A0F22">
      <w:pPr>
        <w:pStyle w:val="Podnoje"/>
        <w:tabs>
          <w:tab w:val="clear" w:pos="4153"/>
          <w:tab w:val="clear" w:pos="8306"/>
          <w:tab w:val="left" w:pos="709"/>
          <w:tab w:val="left" w:pos="7088"/>
        </w:tabs>
        <w:rPr>
          <w:color w:val="FF0000"/>
        </w:rPr>
      </w:pPr>
      <w:r w:rsidRPr="00DA19BA">
        <w:rPr>
          <w:color w:val="FF0000"/>
        </w:rPr>
        <w:tab/>
        <w:t xml:space="preserve">9. ako ne donese proračun u roku od 45 dana od objave presude Visokog upravnog suda Republike Hrvatske kojom je proračun ukinut </w:t>
      </w:r>
      <w:r w:rsidR="00DA19BA" w:rsidRPr="00DA19BA">
        <w:rPr>
          <w:color w:val="FF0000"/>
        </w:rPr>
        <w:t>u postupku ocjene zakonitosti općeg akta, osim u slučaju iz članka</w:t>
      </w:r>
      <w:r w:rsidR="00A20C95">
        <w:rPr>
          <w:color w:val="FF0000"/>
        </w:rPr>
        <w:t xml:space="preserve"> 111.st.1. ovoga Statuta.</w:t>
      </w:r>
    </w:p>
    <w:p w:rsidR="00E8684A" w:rsidRPr="00BD7E63" w:rsidRDefault="00E8684A" w:rsidP="00E8684A">
      <w:pPr>
        <w:pStyle w:val="Podnoje"/>
        <w:tabs>
          <w:tab w:val="clear" w:pos="4153"/>
          <w:tab w:val="clear" w:pos="8306"/>
          <w:tab w:val="left" w:pos="709"/>
          <w:tab w:val="left" w:pos="7088"/>
        </w:tabs>
        <w:rPr>
          <w:b/>
        </w:rPr>
      </w:pPr>
    </w:p>
    <w:p w:rsidR="00DA7171" w:rsidRDefault="00DA7171" w:rsidP="00E8684A">
      <w:pPr>
        <w:pStyle w:val="Podnoje"/>
        <w:tabs>
          <w:tab w:val="clear" w:pos="4153"/>
          <w:tab w:val="clear" w:pos="8306"/>
          <w:tab w:val="left" w:pos="709"/>
          <w:tab w:val="left" w:pos="7088"/>
        </w:tabs>
        <w:rPr>
          <w:b/>
        </w:rPr>
      </w:pPr>
      <w:r w:rsidRPr="00BD7E63">
        <w:rPr>
          <w:b/>
        </w:rPr>
        <w:tab/>
      </w:r>
      <w:proofErr w:type="spellStart"/>
      <w:r w:rsidRPr="00BD7E63">
        <w:rPr>
          <w:b/>
        </w:rPr>
        <w:t>XIII.B</w:t>
      </w:r>
      <w:proofErr w:type="spellEnd"/>
      <w:r w:rsidRPr="00BD7E63">
        <w:rPr>
          <w:b/>
        </w:rPr>
        <w:t xml:space="preserve">. – ISTOVREMENO RASPUŠTANJE GRADSKOG VIJEĆA I RAZRJEŠENJE GRADONAČELNIKA </w:t>
      </w:r>
      <w:r w:rsidRPr="00065C9F">
        <w:rPr>
          <w:b/>
          <w:i/>
          <w:color w:val="FF0000"/>
        </w:rPr>
        <w:t>I NJEGOVOG ZAMJENIKA</w:t>
      </w:r>
    </w:p>
    <w:p w:rsidR="001C5617" w:rsidRPr="00A83816" w:rsidRDefault="001C5617" w:rsidP="00E8684A">
      <w:pPr>
        <w:pStyle w:val="Podnoje"/>
        <w:tabs>
          <w:tab w:val="clear" w:pos="4153"/>
          <w:tab w:val="clear" w:pos="8306"/>
          <w:tab w:val="left" w:pos="709"/>
          <w:tab w:val="left" w:pos="7088"/>
        </w:tabs>
        <w:rPr>
          <w:b/>
          <w:sz w:val="16"/>
          <w:szCs w:val="16"/>
        </w:rPr>
      </w:pPr>
    </w:p>
    <w:p w:rsidR="00EB7C7D" w:rsidRPr="001C5617" w:rsidRDefault="00EB7C7D" w:rsidP="00A07395">
      <w:pPr>
        <w:pStyle w:val="Podnoje"/>
        <w:tabs>
          <w:tab w:val="clear" w:pos="4153"/>
          <w:tab w:val="clear" w:pos="8306"/>
          <w:tab w:val="left" w:pos="709"/>
          <w:tab w:val="left" w:pos="7088"/>
        </w:tabs>
        <w:jc w:val="center"/>
      </w:pPr>
      <w:r w:rsidRPr="001C5617">
        <w:t>Članak  1</w:t>
      </w:r>
      <w:r w:rsidR="00065C9F">
        <w:t>31.</w:t>
      </w:r>
    </w:p>
    <w:p w:rsidR="00EB7C7D" w:rsidRPr="00A83816" w:rsidRDefault="00EB7C7D" w:rsidP="00EB7C7D">
      <w:pPr>
        <w:pStyle w:val="Podnoje"/>
        <w:tabs>
          <w:tab w:val="clear" w:pos="4153"/>
          <w:tab w:val="clear" w:pos="8306"/>
          <w:tab w:val="left" w:pos="709"/>
          <w:tab w:val="left" w:pos="7088"/>
        </w:tabs>
        <w:rPr>
          <w:sz w:val="16"/>
          <w:szCs w:val="16"/>
        </w:rPr>
      </w:pPr>
    </w:p>
    <w:p w:rsidR="00EB7C7D" w:rsidRPr="001C5617" w:rsidRDefault="00EB7C7D" w:rsidP="00EB7C7D">
      <w:pPr>
        <w:pStyle w:val="Podnoje"/>
        <w:tabs>
          <w:tab w:val="clear" w:pos="4153"/>
          <w:tab w:val="clear" w:pos="8306"/>
          <w:tab w:val="left" w:pos="709"/>
          <w:tab w:val="left" w:pos="7088"/>
        </w:tabs>
      </w:pPr>
      <w:r w:rsidRPr="001C5617">
        <w:tab/>
        <w:t>Na prijedlog središnjeg tijela državne uprave nadležnog za lokalnu i područnu (regionalnu) samoupravu Vlada Republike Hrvatske istovremeno će raspustiti Gradsko vijeće i razriješiti gradonačelnika:</w:t>
      </w:r>
    </w:p>
    <w:p w:rsidR="00EB7C7D" w:rsidRPr="001C5617" w:rsidRDefault="00EB7C7D" w:rsidP="00EB7C7D">
      <w:pPr>
        <w:pStyle w:val="Podnoje"/>
        <w:numPr>
          <w:ilvl w:val="0"/>
          <w:numId w:val="24"/>
        </w:numPr>
        <w:tabs>
          <w:tab w:val="clear" w:pos="4153"/>
          <w:tab w:val="clear" w:pos="8306"/>
          <w:tab w:val="left" w:pos="709"/>
          <w:tab w:val="left" w:pos="7088"/>
        </w:tabs>
      </w:pPr>
      <w:r w:rsidRPr="001C5617">
        <w:t xml:space="preserve">ako nakon raspuštanja Gradskog vijeća iz razloga navedenih u članku </w:t>
      </w:r>
      <w:r w:rsidRPr="00065C9F">
        <w:rPr>
          <w:color w:val="FF0000"/>
        </w:rPr>
        <w:t>1</w:t>
      </w:r>
      <w:r w:rsidR="00065C9F" w:rsidRPr="00065C9F">
        <w:rPr>
          <w:color w:val="FF0000"/>
        </w:rPr>
        <w:t>30.s</w:t>
      </w:r>
      <w:r w:rsidRPr="00065C9F">
        <w:rPr>
          <w:color w:val="FF0000"/>
        </w:rPr>
        <w:t xml:space="preserve">tavku 1. </w:t>
      </w:r>
      <w:r w:rsidR="00065C9F" w:rsidRPr="00065C9F">
        <w:rPr>
          <w:color w:val="FF0000"/>
        </w:rPr>
        <w:t>t</w:t>
      </w:r>
      <w:r w:rsidRPr="00065C9F">
        <w:rPr>
          <w:color w:val="FF0000"/>
        </w:rPr>
        <w:t>očki</w:t>
      </w:r>
      <w:r w:rsidR="00065C9F" w:rsidRPr="00065C9F">
        <w:rPr>
          <w:color w:val="FF0000"/>
        </w:rPr>
        <w:t xml:space="preserve"> 8</w:t>
      </w:r>
      <w:r w:rsidRPr="00065C9F">
        <w:rPr>
          <w:color w:val="FF0000"/>
        </w:rPr>
        <w:t>.</w:t>
      </w:r>
      <w:r w:rsidRPr="001C5617">
        <w:t xml:space="preserve"> ovoga Statuta novoizabrano Gradsko vijeće ne donese proračun u roku od 90 </w:t>
      </w:r>
      <w:r w:rsidR="005819ED" w:rsidRPr="001C5617">
        <w:t>dana od konstituiranja,</w:t>
      </w:r>
    </w:p>
    <w:p w:rsidR="005819ED" w:rsidRPr="001C5617" w:rsidRDefault="005819ED" w:rsidP="00EB7C7D">
      <w:pPr>
        <w:pStyle w:val="Podnoje"/>
        <w:numPr>
          <w:ilvl w:val="0"/>
          <w:numId w:val="24"/>
        </w:numPr>
        <w:tabs>
          <w:tab w:val="clear" w:pos="4153"/>
          <w:tab w:val="clear" w:pos="8306"/>
          <w:tab w:val="left" w:pos="709"/>
          <w:tab w:val="left" w:pos="7088"/>
        </w:tabs>
      </w:pPr>
      <w:r w:rsidRPr="001C5617">
        <w:t xml:space="preserve">ako Gradsko vijeće ne donese proračun iz članka </w:t>
      </w:r>
      <w:r w:rsidRPr="00065C9F">
        <w:rPr>
          <w:color w:val="FF0000"/>
        </w:rPr>
        <w:t>11</w:t>
      </w:r>
      <w:r w:rsidR="00065C9F" w:rsidRPr="00065C9F">
        <w:rPr>
          <w:color w:val="FF0000"/>
        </w:rPr>
        <w:t>1</w:t>
      </w:r>
      <w:r w:rsidRPr="001C5617">
        <w:t>. stavka 4. ovoga Statuta.</w:t>
      </w:r>
    </w:p>
    <w:p w:rsidR="00EB7C7D" w:rsidRPr="001C5617" w:rsidRDefault="00EB7C7D" w:rsidP="00A07395">
      <w:pPr>
        <w:pStyle w:val="Podnoje"/>
        <w:tabs>
          <w:tab w:val="clear" w:pos="4153"/>
          <w:tab w:val="clear" w:pos="8306"/>
          <w:tab w:val="left" w:pos="709"/>
          <w:tab w:val="left" w:pos="7088"/>
        </w:tabs>
        <w:jc w:val="center"/>
      </w:pPr>
    </w:p>
    <w:p w:rsidR="00A07395" w:rsidRPr="00065C9F" w:rsidRDefault="00A07395" w:rsidP="00A07395">
      <w:pPr>
        <w:pStyle w:val="Podnoje"/>
        <w:tabs>
          <w:tab w:val="clear" w:pos="4153"/>
          <w:tab w:val="clear" w:pos="8306"/>
          <w:tab w:val="left" w:pos="709"/>
          <w:tab w:val="left" w:pos="7088"/>
        </w:tabs>
        <w:jc w:val="center"/>
      </w:pPr>
      <w:r w:rsidRPr="00065C9F">
        <w:t>Članak  1</w:t>
      </w:r>
      <w:r w:rsidR="00065C9F" w:rsidRPr="00065C9F">
        <w:t>32.</w:t>
      </w:r>
    </w:p>
    <w:p w:rsidR="00A07395" w:rsidRDefault="00A07395" w:rsidP="009A0F22">
      <w:pPr>
        <w:pStyle w:val="Podnoje"/>
        <w:tabs>
          <w:tab w:val="clear" w:pos="4153"/>
          <w:tab w:val="clear" w:pos="8306"/>
          <w:tab w:val="left" w:pos="709"/>
          <w:tab w:val="left" w:pos="7088"/>
        </w:tabs>
        <w:rPr>
          <w:b/>
        </w:rPr>
      </w:pPr>
    </w:p>
    <w:p w:rsidR="00A07395" w:rsidRPr="001C5617" w:rsidRDefault="00A07395" w:rsidP="009A0F22">
      <w:pPr>
        <w:pStyle w:val="Podnoje"/>
        <w:tabs>
          <w:tab w:val="clear" w:pos="4153"/>
          <w:tab w:val="clear" w:pos="8306"/>
          <w:tab w:val="left" w:pos="709"/>
          <w:tab w:val="left" w:pos="7088"/>
        </w:tabs>
      </w:pPr>
      <w:r w:rsidRPr="001C5617">
        <w:tab/>
        <w:t xml:space="preserve">U slučaju iz članka </w:t>
      </w:r>
      <w:r w:rsidR="00065C9F" w:rsidRPr="00065C9F">
        <w:rPr>
          <w:color w:val="FF0000"/>
        </w:rPr>
        <w:t>131.</w:t>
      </w:r>
      <w:r w:rsidR="00065C9F">
        <w:t xml:space="preserve"> </w:t>
      </w:r>
      <w:r w:rsidRPr="001C5617">
        <w:t>ovoga Statuta Vlada Republike Hrvatske imenovat će povjerenika Vlade Republike Hrvatske za obavljanje poslova iz nadležnosti gradskog vijeća i gradonačelnika i raspisati prijevremene izbore sukladno posebnom zakonu.</w:t>
      </w:r>
    </w:p>
    <w:p w:rsidR="00132BEA" w:rsidRPr="00A83816" w:rsidRDefault="00132BEA" w:rsidP="009A0F22">
      <w:pPr>
        <w:pStyle w:val="Podnoje"/>
        <w:tabs>
          <w:tab w:val="clear" w:pos="4153"/>
          <w:tab w:val="clear" w:pos="8306"/>
          <w:tab w:val="left" w:pos="709"/>
          <w:tab w:val="left" w:pos="7088"/>
        </w:tabs>
        <w:rPr>
          <w:sz w:val="16"/>
          <w:szCs w:val="16"/>
        </w:rPr>
      </w:pPr>
    </w:p>
    <w:p w:rsidR="00A07395" w:rsidRPr="001C5617" w:rsidRDefault="00A07395" w:rsidP="00A07395">
      <w:pPr>
        <w:pStyle w:val="Podnoje"/>
        <w:tabs>
          <w:tab w:val="clear" w:pos="4153"/>
          <w:tab w:val="clear" w:pos="8306"/>
          <w:tab w:val="left" w:pos="709"/>
          <w:tab w:val="left" w:pos="7088"/>
        </w:tabs>
        <w:jc w:val="center"/>
      </w:pPr>
      <w:r w:rsidRPr="001C5617">
        <w:t>Članak  1</w:t>
      </w:r>
      <w:r w:rsidR="00065C9F">
        <w:t>33.</w:t>
      </w:r>
    </w:p>
    <w:p w:rsidR="00A07395" w:rsidRPr="001C5617" w:rsidRDefault="00A07395" w:rsidP="009A0F22">
      <w:pPr>
        <w:pStyle w:val="Podnoje"/>
        <w:tabs>
          <w:tab w:val="clear" w:pos="4153"/>
          <w:tab w:val="clear" w:pos="8306"/>
          <w:tab w:val="left" w:pos="709"/>
          <w:tab w:val="left" w:pos="7088"/>
        </w:tabs>
      </w:pPr>
    </w:p>
    <w:p w:rsidR="00A07395" w:rsidRPr="001C5617" w:rsidRDefault="00A07395" w:rsidP="009A0F22">
      <w:pPr>
        <w:pStyle w:val="Podnoje"/>
        <w:tabs>
          <w:tab w:val="clear" w:pos="4153"/>
          <w:tab w:val="clear" w:pos="8306"/>
          <w:tab w:val="left" w:pos="709"/>
          <w:tab w:val="left" w:pos="7088"/>
        </w:tabs>
      </w:pPr>
      <w:r w:rsidRPr="001C5617">
        <w:tab/>
        <w:t>Rješenje Vlade Republike Hrvatske o istovremenom raspuštanju gradskog vijeća i razrješenju gradonačelnika stupa na snagu danom objave u „Narodnim novinama“</w:t>
      </w:r>
      <w:r w:rsidR="002F6C4E" w:rsidRPr="001C5617">
        <w:t>.</w:t>
      </w:r>
    </w:p>
    <w:p w:rsidR="002F6C4E" w:rsidRPr="001C5617" w:rsidRDefault="002F6C4E" w:rsidP="009A0F22">
      <w:pPr>
        <w:pStyle w:val="Podnoje"/>
        <w:tabs>
          <w:tab w:val="clear" w:pos="4153"/>
          <w:tab w:val="clear" w:pos="8306"/>
          <w:tab w:val="left" w:pos="709"/>
          <w:tab w:val="left" w:pos="7088"/>
        </w:tabs>
      </w:pPr>
      <w:r w:rsidRPr="001C5617">
        <w:tab/>
        <w:t>Protiv rješenja Vlade Republike Hrvatske iz stavka 1. ovoga članka predsjednik raspuštenog gradskog vijeća i razriješeni gradonačelnik mogu podnijeti tužbu Visokom upravnom sudu Republike Hrvatske u roku od 8 dana od objave rješenja.</w:t>
      </w:r>
    </w:p>
    <w:p w:rsidR="002F6C4E" w:rsidRPr="001C5617" w:rsidRDefault="002F6C4E" w:rsidP="009A0F22">
      <w:pPr>
        <w:pStyle w:val="Podnoje"/>
        <w:tabs>
          <w:tab w:val="clear" w:pos="4153"/>
          <w:tab w:val="clear" w:pos="8306"/>
          <w:tab w:val="left" w:pos="709"/>
          <w:tab w:val="left" w:pos="7088"/>
        </w:tabs>
      </w:pPr>
      <w:r w:rsidRPr="001C5617">
        <w:tab/>
        <w:t>Postupak rješavanja o tužbi protiv rješenja Vlade Republike Hrvatske je hitne naravi.</w:t>
      </w:r>
    </w:p>
    <w:p w:rsidR="002F6C4E" w:rsidRPr="001C5617" w:rsidRDefault="002F6C4E" w:rsidP="009A0F22">
      <w:pPr>
        <w:pStyle w:val="Podnoje"/>
        <w:tabs>
          <w:tab w:val="clear" w:pos="4153"/>
          <w:tab w:val="clear" w:pos="8306"/>
          <w:tab w:val="left" w:pos="709"/>
          <w:tab w:val="left" w:pos="7088"/>
        </w:tabs>
      </w:pPr>
      <w:r w:rsidRPr="001C5617">
        <w:tab/>
        <w:t>Visoki upravni sud Republike Hrvatske odlučit će o tužbi u roku od 30 dana od primitka te svoju odluku bez odgađanja dostaviti Vladi Republike Hrvatske, predsjedniku raspuštenog gradskog vijeća i razriješenom gradonačelniku.</w:t>
      </w:r>
    </w:p>
    <w:p w:rsidR="002F6C4E" w:rsidRPr="001C5617" w:rsidRDefault="002F6C4E" w:rsidP="009A0F22">
      <w:pPr>
        <w:pStyle w:val="Podnoje"/>
        <w:tabs>
          <w:tab w:val="clear" w:pos="4153"/>
          <w:tab w:val="clear" w:pos="8306"/>
          <w:tab w:val="left" w:pos="709"/>
          <w:tab w:val="left" w:pos="7088"/>
        </w:tabs>
      </w:pPr>
      <w:r w:rsidRPr="001C5617">
        <w:tab/>
        <w:t>Odluka Visokog upravnog suda Republike Hrvatske objavljuje se u „Narodnim novinama“.</w:t>
      </w:r>
    </w:p>
    <w:p w:rsidR="002F6C4E" w:rsidRPr="001C5617" w:rsidRDefault="002F6C4E" w:rsidP="009A0F22">
      <w:pPr>
        <w:pStyle w:val="Podnoje"/>
        <w:tabs>
          <w:tab w:val="clear" w:pos="4153"/>
          <w:tab w:val="clear" w:pos="8306"/>
          <w:tab w:val="left" w:pos="709"/>
          <w:tab w:val="left" w:pos="7088"/>
        </w:tabs>
      </w:pPr>
      <w:r w:rsidRPr="001C5617">
        <w:tab/>
        <w:t>Ako je tužba odbačena ili odbijena, Vlada će raspisati prijevremeno izbore za Gradsko vijeće i gradonačelnika u roku od 90 dana od dana objave odluke Visokog upravnog suda Republike Hrvatske u „Narodnim novinama“.</w:t>
      </w:r>
    </w:p>
    <w:p w:rsidR="00912294" w:rsidRPr="00A83816" w:rsidRDefault="00912294" w:rsidP="009A0F22">
      <w:pPr>
        <w:pStyle w:val="Podnoje"/>
        <w:tabs>
          <w:tab w:val="clear" w:pos="4153"/>
          <w:tab w:val="clear" w:pos="8306"/>
          <w:tab w:val="left" w:pos="709"/>
          <w:tab w:val="left" w:pos="7088"/>
        </w:tabs>
        <w:rPr>
          <w:b/>
          <w:sz w:val="16"/>
          <w:szCs w:val="16"/>
        </w:rPr>
      </w:pPr>
    </w:p>
    <w:p w:rsidR="00BE287A" w:rsidRPr="009A0F22" w:rsidRDefault="00D51B2B" w:rsidP="009A0F22">
      <w:pPr>
        <w:pStyle w:val="Podnoje"/>
        <w:tabs>
          <w:tab w:val="clear" w:pos="4153"/>
          <w:tab w:val="clear" w:pos="8306"/>
          <w:tab w:val="left" w:pos="709"/>
          <w:tab w:val="left" w:pos="7088"/>
        </w:tabs>
        <w:rPr>
          <w:b/>
        </w:rPr>
      </w:pPr>
      <w:r>
        <w:rPr>
          <w:b/>
        </w:rPr>
        <w:tab/>
      </w:r>
      <w:r w:rsidR="009A0F22" w:rsidRPr="009A0F22">
        <w:rPr>
          <w:b/>
        </w:rPr>
        <w:t xml:space="preserve">XIV. </w:t>
      </w:r>
      <w:r w:rsidR="00BE287A" w:rsidRPr="009A0F22">
        <w:rPr>
          <w:b/>
        </w:rPr>
        <w:t xml:space="preserve"> JAVNOST RADA</w:t>
      </w:r>
    </w:p>
    <w:p w:rsidR="00C8399F" w:rsidRPr="00CD4666" w:rsidRDefault="00C8399F" w:rsidP="00C8399F">
      <w:pPr>
        <w:tabs>
          <w:tab w:val="left" w:pos="709"/>
          <w:tab w:val="left" w:pos="7088"/>
        </w:tabs>
        <w:jc w:val="center"/>
      </w:pPr>
    </w:p>
    <w:p w:rsidR="00BE287A" w:rsidRDefault="008E4F05" w:rsidP="00C8399F">
      <w:pPr>
        <w:tabs>
          <w:tab w:val="left" w:pos="709"/>
          <w:tab w:val="left" w:pos="7088"/>
        </w:tabs>
        <w:jc w:val="center"/>
      </w:pPr>
      <w:r w:rsidRPr="00CD4666">
        <w:t>Članak 1</w:t>
      </w:r>
      <w:r w:rsidR="00912294">
        <w:t>34</w:t>
      </w:r>
      <w:r w:rsidR="00BE287A" w:rsidRPr="00CD4666">
        <w:t>.</w:t>
      </w:r>
    </w:p>
    <w:p w:rsidR="009A0F22" w:rsidRPr="00CD4666" w:rsidRDefault="009A0F22" w:rsidP="00C8399F">
      <w:pPr>
        <w:tabs>
          <w:tab w:val="left" w:pos="709"/>
          <w:tab w:val="left" w:pos="7088"/>
        </w:tabs>
        <w:jc w:val="center"/>
      </w:pPr>
    </w:p>
    <w:p w:rsidR="00BE287A" w:rsidRPr="00CD4666" w:rsidRDefault="009A0F22" w:rsidP="00C05FF3">
      <w:pPr>
        <w:keepNext/>
        <w:tabs>
          <w:tab w:val="left" w:pos="709"/>
          <w:tab w:val="left" w:pos="7088"/>
        </w:tabs>
      </w:pPr>
      <w:r>
        <w:tab/>
      </w:r>
      <w:r w:rsidR="00BE287A" w:rsidRPr="00CD4666">
        <w:t>Rad Gradsk</w:t>
      </w:r>
      <w:r w:rsidR="00F870D5" w:rsidRPr="00CD4666">
        <w:t>og vijeća, G</w:t>
      </w:r>
      <w:r w:rsidR="00FD3AE0" w:rsidRPr="00CD4666">
        <w:t>radonačelnik</w:t>
      </w:r>
      <w:r w:rsidR="00F870D5" w:rsidRPr="00CD4666">
        <w:t>a</w:t>
      </w:r>
      <w:r w:rsidR="00BE287A" w:rsidRPr="00CD4666">
        <w:t xml:space="preserve"> i upravnih tijela Grada je javan.</w:t>
      </w:r>
    </w:p>
    <w:p w:rsidR="00BE287A" w:rsidRPr="00CD4666" w:rsidRDefault="009A0F22" w:rsidP="00C05FF3">
      <w:pPr>
        <w:tabs>
          <w:tab w:val="left" w:pos="709"/>
          <w:tab w:val="left" w:pos="7088"/>
        </w:tabs>
      </w:pPr>
      <w:r>
        <w:tab/>
      </w:r>
      <w:r w:rsidR="00154A9C" w:rsidRPr="00CD4666">
        <w:t>Predstavnici udruga građana, građani i predstavnici medija mogu pratiti rad Gradskog vijeća u skladu s odredbama Poslovnika Gradskog vijeća.</w:t>
      </w:r>
    </w:p>
    <w:p w:rsidR="00154A9C" w:rsidRPr="00CD4666" w:rsidRDefault="00154A9C" w:rsidP="00C05FF3">
      <w:pPr>
        <w:tabs>
          <w:tab w:val="left" w:pos="709"/>
          <w:tab w:val="left" w:pos="7088"/>
        </w:tabs>
      </w:pPr>
    </w:p>
    <w:p w:rsidR="00BE287A" w:rsidRDefault="008E4F05" w:rsidP="00C8399F">
      <w:pPr>
        <w:tabs>
          <w:tab w:val="left" w:pos="709"/>
          <w:tab w:val="left" w:pos="7088"/>
        </w:tabs>
        <w:jc w:val="center"/>
      </w:pPr>
      <w:r w:rsidRPr="00CD4666">
        <w:t>Članak 1</w:t>
      </w:r>
      <w:r w:rsidR="00AE04EC">
        <w:t>3</w:t>
      </w:r>
      <w:r w:rsidR="00912294">
        <w:t>5</w:t>
      </w:r>
      <w:r w:rsidR="00BE287A" w:rsidRPr="00CD4666">
        <w:t>.</w:t>
      </w:r>
    </w:p>
    <w:p w:rsidR="009A0F22" w:rsidRPr="00CD4666" w:rsidRDefault="009A0F22" w:rsidP="00C8399F">
      <w:pPr>
        <w:tabs>
          <w:tab w:val="left" w:pos="709"/>
          <w:tab w:val="left" w:pos="7088"/>
        </w:tabs>
        <w:jc w:val="center"/>
      </w:pPr>
    </w:p>
    <w:p w:rsidR="00BE287A" w:rsidRPr="00CD4666" w:rsidRDefault="00720DC4" w:rsidP="00C05FF3">
      <w:pPr>
        <w:keepNext/>
        <w:tabs>
          <w:tab w:val="left" w:pos="709"/>
          <w:tab w:val="left" w:pos="7088"/>
        </w:tabs>
      </w:pPr>
      <w:r>
        <w:tab/>
      </w:r>
      <w:r w:rsidR="00BE287A" w:rsidRPr="00CD4666">
        <w:t>Javnost rada Gradsk</w:t>
      </w:r>
      <w:r w:rsidR="00FD3AE0" w:rsidRPr="00CD4666">
        <w:t>og vijeća</w:t>
      </w:r>
      <w:r w:rsidR="00EE6BA6" w:rsidRPr="00CD4666">
        <w:t xml:space="preserve"> </w:t>
      </w:r>
      <w:r w:rsidR="00BE287A" w:rsidRPr="00CD4666">
        <w:t>osigurava se:</w:t>
      </w:r>
    </w:p>
    <w:p w:rsidR="00BE287A" w:rsidRPr="00CD4666" w:rsidRDefault="00BE287A" w:rsidP="00154A9C">
      <w:pPr>
        <w:numPr>
          <w:ilvl w:val="0"/>
          <w:numId w:val="25"/>
        </w:numPr>
        <w:tabs>
          <w:tab w:val="left" w:pos="709"/>
          <w:tab w:val="left" w:pos="7088"/>
        </w:tabs>
      </w:pPr>
      <w:r w:rsidRPr="00CD4666">
        <w:t>javnim održavanjem sjednica,</w:t>
      </w:r>
    </w:p>
    <w:p w:rsidR="00BE287A" w:rsidRPr="00CD4666" w:rsidRDefault="00BE287A" w:rsidP="00154A9C">
      <w:pPr>
        <w:numPr>
          <w:ilvl w:val="0"/>
          <w:numId w:val="25"/>
        </w:numPr>
        <w:tabs>
          <w:tab w:val="left" w:pos="709"/>
          <w:tab w:val="left" w:pos="7088"/>
        </w:tabs>
      </w:pPr>
      <w:r w:rsidRPr="00CD4666">
        <w:t>izvještavanjem i napisima u tisku i drugim oblicima javnog priopćavanja,</w:t>
      </w:r>
    </w:p>
    <w:p w:rsidR="00BE287A" w:rsidRPr="00CD4666" w:rsidRDefault="00BE287A" w:rsidP="00154A9C">
      <w:pPr>
        <w:numPr>
          <w:ilvl w:val="0"/>
          <w:numId w:val="25"/>
        </w:numPr>
        <w:tabs>
          <w:tab w:val="left" w:pos="709"/>
          <w:tab w:val="left" w:pos="7088"/>
        </w:tabs>
      </w:pPr>
      <w:r w:rsidRPr="00CD4666">
        <w:t>ob</w:t>
      </w:r>
      <w:r w:rsidR="00490CCF" w:rsidRPr="00CD4666">
        <w:t>j</w:t>
      </w:r>
      <w:r w:rsidRPr="00CD4666">
        <w:t xml:space="preserve">avljivanjem općih akata i </w:t>
      </w:r>
      <w:r w:rsidR="00F870D5" w:rsidRPr="00CD4666">
        <w:t>d</w:t>
      </w:r>
      <w:r w:rsidR="00FB61E3" w:rsidRPr="00CD4666">
        <w:t>rugih akata u službenom glasil</w:t>
      </w:r>
      <w:r w:rsidR="00F870D5" w:rsidRPr="00CD4666">
        <w:t>u</w:t>
      </w:r>
      <w:r w:rsidR="00FB61E3" w:rsidRPr="00CD4666">
        <w:t xml:space="preserve"> Grada</w:t>
      </w:r>
      <w:r w:rsidR="009A0F22">
        <w:t xml:space="preserve"> Ludbrega</w:t>
      </w:r>
      <w:r w:rsidR="00FB61E3" w:rsidRPr="00CD4666">
        <w:t xml:space="preserve"> i na web</w:t>
      </w:r>
      <w:r w:rsidR="00FD3AE0" w:rsidRPr="00CD4666">
        <w:t xml:space="preserve"> stranicama Grada </w:t>
      </w:r>
      <w:r w:rsidR="009A0F22">
        <w:t>Ludbrega</w:t>
      </w:r>
      <w:r w:rsidRPr="00CD4666">
        <w:t>.</w:t>
      </w:r>
    </w:p>
    <w:p w:rsidR="00720DC4" w:rsidRDefault="00720DC4" w:rsidP="00C05FF3">
      <w:pPr>
        <w:tabs>
          <w:tab w:val="left" w:pos="709"/>
          <w:tab w:val="left" w:pos="7088"/>
        </w:tabs>
      </w:pPr>
      <w:r>
        <w:lastRenderedPageBreak/>
        <w:tab/>
      </w:r>
    </w:p>
    <w:p w:rsidR="00FD3AE0" w:rsidRPr="003461FC" w:rsidRDefault="00720DC4" w:rsidP="00C05FF3">
      <w:pPr>
        <w:tabs>
          <w:tab w:val="left" w:pos="709"/>
          <w:tab w:val="left" w:pos="7088"/>
        </w:tabs>
      </w:pPr>
      <w:r>
        <w:tab/>
      </w:r>
      <w:r w:rsidR="00FD3AE0" w:rsidRPr="003461FC">
        <w:t>Javnost rada gradonačelnika</w:t>
      </w:r>
      <w:r w:rsidR="00EE6BA6" w:rsidRPr="003461FC">
        <w:t xml:space="preserve"> osigurava se:</w:t>
      </w:r>
    </w:p>
    <w:p w:rsidR="00EE6BA6" w:rsidRPr="00CD4666" w:rsidRDefault="00EE6BA6" w:rsidP="00154A9C">
      <w:pPr>
        <w:numPr>
          <w:ilvl w:val="0"/>
          <w:numId w:val="26"/>
        </w:numPr>
        <w:tabs>
          <w:tab w:val="left" w:pos="709"/>
          <w:tab w:val="left" w:pos="7088"/>
        </w:tabs>
      </w:pPr>
      <w:r w:rsidRPr="00CD4666">
        <w:t>održavanjem  konferencija za medije,</w:t>
      </w:r>
    </w:p>
    <w:p w:rsidR="00EE6BA6" w:rsidRPr="00CD4666" w:rsidRDefault="00EE6BA6" w:rsidP="00154A9C">
      <w:pPr>
        <w:numPr>
          <w:ilvl w:val="0"/>
          <w:numId w:val="26"/>
        </w:numPr>
        <w:tabs>
          <w:tab w:val="left" w:pos="709"/>
          <w:tab w:val="left" w:pos="7088"/>
        </w:tabs>
      </w:pPr>
      <w:r w:rsidRPr="00CD4666">
        <w:t>izvještavanjem i napisima u tisku i drugim oblicima javnog priopćavanja,</w:t>
      </w:r>
    </w:p>
    <w:p w:rsidR="00EE6BA6" w:rsidRPr="00CD4666" w:rsidRDefault="00EE6BA6" w:rsidP="00154A9C">
      <w:pPr>
        <w:numPr>
          <w:ilvl w:val="0"/>
          <w:numId w:val="26"/>
        </w:numPr>
        <w:tabs>
          <w:tab w:val="left" w:pos="709"/>
          <w:tab w:val="left" w:pos="7088"/>
        </w:tabs>
      </w:pPr>
      <w:r w:rsidRPr="00CD4666">
        <w:t>objavljivanjem općih akata i drugih akata u službenom g</w:t>
      </w:r>
      <w:r w:rsidR="00FB61E3" w:rsidRPr="00CD4666">
        <w:t xml:space="preserve">lasilu Grada </w:t>
      </w:r>
      <w:r w:rsidR="00720DC4">
        <w:t xml:space="preserve">Ludbrega </w:t>
      </w:r>
      <w:r w:rsidR="00FB61E3" w:rsidRPr="00CD4666">
        <w:t xml:space="preserve"> i na web</w:t>
      </w:r>
      <w:r w:rsidRPr="00CD4666">
        <w:t xml:space="preserve"> stranicama Grada </w:t>
      </w:r>
      <w:r w:rsidR="00720DC4">
        <w:t>Ludbrega</w:t>
      </w:r>
      <w:r w:rsidRPr="00CD4666">
        <w:t>.</w:t>
      </w:r>
    </w:p>
    <w:p w:rsidR="00EE6BA6" w:rsidRDefault="00720DC4" w:rsidP="00C05FF3">
      <w:pPr>
        <w:tabs>
          <w:tab w:val="left" w:pos="709"/>
          <w:tab w:val="left" w:pos="7088"/>
        </w:tabs>
      </w:pPr>
      <w:r>
        <w:tab/>
      </w:r>
      <w:r w:rsidR="00EE6BA6" w:rsidRPr="00CD4666">
        <w:t>Javnost rada upravnih tijela Grada osigurava se izvještavanjem i napisima u tisku i drugim oblicima javnog priopćavanja.</w:t>
      </w:r>
    </w:p>
    <w:p w:rsidR="002F643F" w:rsidRDefault="002F643F" w:rsidP="00C05FF3">
      <w:pPr>
        <w:tabs>
          <w:tab w:val="left" w:pos="709"/>
          <w:tab w:val="left" w:pos="7088"/>
        </w:tabs>
      </w:pPr>
    </w:p>
    <w:p w:rsidR="00720DC4" w:rsidRDefault="00720DC4" w:rsidP="00720DC4">
      <w:pPr>
        <w:tabs>
          <w:tab w:val="left" w:pos="709"/>
          <w:tab w:val="left" w:pos="7088"/>
        </w:tabs>
        <w:jc w:val="center"/>
      </w:pPr>
      <w:r>
        <w:t>Članak 1</w:t>
      </w:r>
      <w:r w:rsidR="00912294">
        <w:t>36</w:t>
      </w:r>
      <w:r>
        <w:t>.</w:t>
      </w:r>
    </w:p>
    <w:p w:rsidR="00720DC4" w:rsidRDefault="00720DC4" w:rsidP="00C05FF3">
      <w:pPr>
        <w:tabs>
          <w:tab w:val="left" w:pos="709"/>
          <w:tab w:val="left" w:pos="7088"/>
        </w:tabs>
      </w:pPr>
    </w:p>
    <w:p w:rsidR="00720DC4" w:rsidRDefault="00720DC4" w:rsidP="00C05FF3">
      <w:pPr>
        <w:tabs>
          <w:tab w:val="left" w:pos="709"/>
          <w:tab w:val="left" w:pos="7088"/>
        </w:tabs>
      </w:pPr>
      <w:r>
        <w:tab/>
        <w:t>O održavanju sjednica Gradskoga vijeća obavještavaju se i zastupnici Hrvatskoga sabora s područja Varaždinske županije, članovi  Skupštine Varaždinske županije s područja Grada Ludbrega, te političke stranke čiji su članovi vijećnici Gradskoga vijeća.</w:t>
      </w:r>
    </w:p>
    <w:p w:rsidR="00720DC4" w:rsidRDefault="00FB682C" w:rsidP="00C05FF3">
      <w:pPr>
        <w:tabs>
          <w:tab w:val="left" w:pos="709"/>
          <w:tab w:val="left" w:pos="7088"/>
        </w:tabs>
      </w:pPr>
      <w:r>
        <w:tab/>
        <w:t>O održavanju sjednica Gradskoga vijeća obavještava se i predsjednik ili predstavnik nacionalne manjine, ako se na dnevnom redu nalaze akti kojima se uređuju pitanja od značaja za tu nacionalnu manjinu.</w:t>
      </w:r>
    </w:p>
    <w:p w:rsidR="00FB682C" w:rsidRDefault="00FB682C" w:rsidP="00C05FF3">
      <w:pPr>
        <w:tabs>
          <w:tab w:val="left" w:pos="709"/>
          <w:tab w:val="left" w:pos="7088"/>
        </w:tabs>
      </w:pPr>
    </w:p>
    <w:p w:rsidR="00FB682C" w:rsidRDefault="00FB682C" w:rsidP="00FB682C">
      <w:pPr>
        <w:tabs>
          <w:tab w:val="left" w:pos="709"/>
          <w:tab w:val="left" w:pos="7088"/>
        </w:tabs>
        <w:jc w:val="center"/>
      </w:pPr>
      <w:r>
        <w:t>Članak  1</w:t>
      </w:r>
      <w:r w:rsidR="00912294">
        <w:t>37</w:t>
      </w:r>
      <w:r>
        <w:t>.</w:t>
      </w:r>
    </w:p>
    <w:p w:rsidR="00FB682C" w:rsidRDefault="00FB682C" w:rsidP="00C05FF3">
      <w:pPr>
        <w:tabs>
          <w:tab w:val="left" w:pos="709"/>
          <w:tab w:val="left" w:pos="7088"/>
        </w:tabs>
      </w:pPr>
    </w:p>
    <w:p w:rsidR="00FB682C" w:rsidRDefault="00FB682C" w:rsidP="00C05FF3">
      <w:pPr>
        <w:tabs>
          <w:tab w:val="left" w:pos="709"/>
          <w:tab w:val="left" w:pos="7088"/>
        </w:tabs>
      </w:pPr>
      <w:r>
        <w:tab/>
        <w:t>Sjednice Gradskoga vijeća i drugih tijela iznimno se mogu održati bez nazočnosti javnosti kada se raspravlja o aktima koji su, u skladu s posebnim propisima, označeni određenim stupnjem tajnosti, te drugim slučajevima predviđenim posebnim zakonom, odnosno općim aktom.</w:t>
      </w:r>
    </w:p>
    <w:p w:rsidR="00FB682C" w:rsidRDefault="00FB682C" w:rsidP="00C05FF3">
      <w:pPr>
        <w:tabs>
          <w:tab w:val="left" w:pos="709"/>
          <w:tab w:val="left" w:pos="7088"/>
        </w:tabs>
      </w:pPr>
    </w:p>
    <w:p w:rsidR="00FB682C" w:rsidRDefault="00FB682C" w:rsidP="00FB682C">
      <w:pPr>
        <w:tabs>
          <w:tab w:val="left" w:pos="709"/>
          <w:tab w:val="left" w:pos="7088"/>
        </w:tabs>
        <w:jc w:val="center"/>
      </w:pPr>
      <w:r>
        <w:t>Članak  1</w:t>
      </w:r>
      <w:r w:rsidR="00912294">
        <w:t>38</w:t>
      </w:r>
      <w:r>
        <w:t>.</w:t>
      </w:r>
    </w:p>
    <w:p w:rsidR="00FB682C" w:rsidRDefault="00FB682C" w:rsidP="00C05FF3">
      <w:pPr>
        <w:tabs>
          <w:tab w:val="left" w:pos="709"/>
          <w:tab w:val="left" w:pos="7088"/>
        </w:tabs>
      </w:pPr>
    </w:p>
    <w:p w:rsidR="00FB682C" w:rsidRDefault="00FB682C" w:rsidP="00C05FF3">
      <w:pPr>
        <w:tabs>
          <w:tab w:val="left" w:pos="709"/>
          <w:tab w:val="left" w:pos="7088"/>
        </w:tabs>
      </w:pPr>
      <w:r>
        <w:tab/>
        <w:t>Tijela Grada Ludbrega dužna su putem službenika za informiranje omogućiti građanima i pravnim osobama pravo na pristup informacijama i dokumentima na način i u rokovima određenim posebnim zakonom te aktima Gradskoga vijeća i gradonačelnika.</w:t>
      </w:r>
    </w:p>
    <w:p w:rsidR="00FB682C" w:rsidRPr="00CD4666" w:rsidRDefault="00FB682C" w:rsidP="00C05FF3">
      <w:pPr>
        <w:tabs>
          <w:tab w:val="left" w:pos="709"/>
          <w:tab w:val="left" w:pos="7088"/>
        </w:tabs>
      </w:pPr>
    </w:p>
    <w:p w:rsidR="00046E9D" w:rsidRPr="0003299B" w:rsidRDefault="00D51B2B" w:rsidP="0003299B">
      <w:pPr>
        <w:tabs>
          <w:tab w:val="left" w:pos="709"/>
          <w:tab w:val="left" w:pos="7088"/>
        </w:tabs>
        <w:rPr>
          <w:b/>
        </w:rPr>
      </w:pPr>
      <w:r>
        <w:rPr>
          <w:b/>
        </w:rPr>
        <w:tab/>
      </w:r>
      <w:r w:rsidR="00046E9D" w:rsidRPr="0003299B">
        <w:rPr>
          <w:b/>
        </w:rPr>
        <w:t>XV. SPRJEČAVANJE SUKOBA INTERESA</w:t>
      </w:r>
    </w:p>
    <w:p w:rsidR="00046E9D" w:rsidRPr="00CD4666" w:rsidRDefault="00046E9D" w:rsidP="00046E9D">
      <w:pPr>
        <w:tabs>
          <w:tab w:val="left" w:pos="709"/>
          <w:tab w:val="left" w:pos="7088"/>
        </w:tabs>
        <w:jc w:val="center"/>
      </w:pPr>
    </w:p>
    <w:p w:rsidR="00046E9D" w:rsidRDefault="00046E9D" w:rsidP="00046E9D">
      <w:pPr>
        <w:keepNext/>
        <w:tabs>
          <w:tab w:val="left" w:pos="709"/>
          <w:tab w:val="left" w:pos="7088"/>
        </w:tabs>
        <w:jc w:val="center"/>
      </w:pPr>
      <w:r w:rsidRPr="00CD4666">
        <w:t>Članak 1</w:t>
      </w:r>
      <w:r w:rsidR="00912294">
        <w:t>39</w:t>
      </w:r>
      <w:r w:rsidRPr="00CD4666">
        <w:t>.</w:t>
      </w:r>
    </w:p>
    <w:p w:rsidR="00C01502" w:rsidRDefault="00C01502" w:rsidP="00046E9D">
      <w:pPr>
        <w:keepNext/>
        <w:tabs>
          <w:tab w:val="left" w:pos="709"/>
          <w:tab w:val="left" w:pos="7088"/>
        </w:tabs>
        <w:jc w:val="center"/>
      </w:pPr>
    </w:p>
    <w:p w:rsidR="00046E9D" w:rsidRDefault="0003299B" w:rsidP="007E27DC">
      <w:pPr>
        <w:tabs>
          <w:tab w:val="left" w:pos="709"/>
          <w:tab w:val="left" w:pos="7088"/>
        </w:tabs>
      </w:pPr>
      <w:r>
        <w:tab/>
      </w:r>
      <w:r w:rsidR="00046E9D" w:rsidRPr="00CD4666">
        <w:t xml:space="preserve">Način djelovanja gradonačelnika i zamjenika gradonačelnika u obnašanju javnih dužnosti uređen je posebnim zakonom. </w:t>
      </w:r>
    </w:p>
    <w:p w:rsidR="00912294" w:rsidRDefault="00912294" w:rsidP="007E27DC">
      <w:pPr>
        <w:tabs>
          <w:tab w:val="left" w:pos="709"/>
          <w:tab w:val="left" w:pos="7088"/>
        </w:tabs>
      </w:pPr>
    </w:p>
    <w:p w:rsidR="00AE04EC" w:rsidRDefault="00AE04EC" w:rsidP="00AE04EC">
      <w:pPr>
        <w:tabs>
          <w:tab w:val="left" w:pos="709"/>
          <w:tab w:val="left" w:pos="7088"/>
        </w:tabs>
        <w:jc w:val="center"/>
      </w:pPr>
      <w:r>
        <w:t>Članak  1</w:t>
      </w:r>
      <w:r w:rsidR="00912294">
        <w:t>40</w:t>
      </w:r>
      <w:r>
        <w:t>.</w:t>
      </w:r>
    </w:p>
    <w:p w:rsidR="002F643F" w:rsidRDefault="002F643F" w:rsidP="00AE04EC">
      <w:pPr>
        <w:tabs>
          <w:tab w:val="left" w:pos="709"/>
          <w:tab w:val="left" w:pos="7088"/>
        </w:tabs>
        <w:jc w:val="center"/>
      </w:pPr>
    </w:p>
    <w:p w:rsidR="00046E9D" w:rsidRDefault="00AE04EC" w:rsidP="00AE04EC">
      <w:pPr>
        <w:tabs>
          <w:tab w:val="left" w:pos="709"/>
          <w:tab w:val="left" w:pos="7088"/>
        </w:tabs>
      </w:pPr>
      <w:r>
        <w:tab/>
      </w:r>
      <w:r w:rsidR="00046E9D" w:rsidRPr="00CD4666">
        <w:t>Gradsko vijeće posebnom odlukom propisuje tko se smatra lokalnim dužnosnikom u obnašanju javne vlasti te uređuje sprječavanje sukoba interesa između privatnog i javnog interesa u obnašanju javne vlasti.</w:t>
      </w:r>
    </w:p>
    <w:p w:rsidR="0045339A" w:rsidRDefault="0045339A" w:rsidP="0003299B">
      <w:pPr>
        <w:keepNext/>
        <w:tabs>
          <w:tab w:val="left" w:pos="709"/>
          <w:tab w:val="left" w:pos="7088"/>
        </w:tabs>
        <w:rPr>
          <w:b/>
        </w:rPr>
      </w:pPr>
    </w:p>
    <w:p w:rsidR="0003299B" w:rsidRPr="0003299B" w:rsidRDefault="002F643F" w:rsidP="0003299B">
      <w:pPr>
        <w:keepNext/>
        <w:tabs>
          <w:tab w:val="left" w:pos="709"/>
          <w:tab w:val="left" w:pos="7088"/>
        </w:tabs>
        <w:rPr>
          <w:b/>
        </w:rPr>
      </w:pPr>
      <w:r>
        <w:rPr>
          <w:b/>
        </w:rPr>
        <w:t>X</w:t>
      </w:r>
      <w:r w:rsidR="0003299B" w:rsidRPr="0003299B">
        <w:rPr>
          <w:b/>
        </w:rPr>
        <w:t>VI. ETIČKI  KODEKS</w:t>
      </w:r>
    </w:p>
    <w:p w:rsidR="0003299B" w:rsidRDefault="0003299B" w:rsidP="00C05FF3">
      <w:pPr>
        <w:keepNext/>
        <w:tabs>
          <w:tab w:val="left" w:pos="709"/>
          <w:tab w:val="left" w:pos="7088"/>
        </w:tabs>
      </w:pPr>
    </w:p>
    <w:p w:rsidR="0003299B" w:rsidRDefault="0003299B" w:rsidP="0003299B">
      <w:pPr>
        <w:keepNext/>
        <w:tabs>
          <w:tab w:val="left" w:pos="709"/>
          <w:tab w:val="left" w:pos="7088"/>
        </w:tabs>
        <w:jc w:val="center"/>
      </w:pPr>
      <w:r>
        <w:t>Članak  1</w:t>
      </w:r>
      <w:r w:rsidR="00912294">
        <w:t>41</w:t>
      </w:r>
      <w:r>
        <w:t>.</w:t>
      </w:r>
    </w:p>
    <w:p w:rsidR="0003299B" w:rsidRDefault="0003299B" w:rsidP="00C05FF3">
      <w:pPr>
        <w:keepNext/>
        <w:tabs>
          <w:tab w:val="left" w:pos="709"/>
          <w:tab w:val="left" w:pos="7088"/>
        </w:tabs>
      </w:pPr>
    </w:p>
    <w:p w:rsidR="0003299B" w:rsidRDefault="0003299B" w:rsidP="00C05FF3">
      <w:pPr>
        <w:keepNext/>
        <w:tabs>
          <w:tab w:val="left" w:pos="709"/>
          <w:tab w:val="left" w:pos="7088"/>
        </w:tabs>
      </w:pPr>
      <w:r>
        <w:tab/>
        <w:t xml:space="preserve">U cilju stvaranja uvjeta u kojima nositelji političkih dužnosti u Gradu Ludbregu, a to </w:t>
      </w:r>
      <w:r w:rsidRPr="00912294">
        <w:t>su vijećnici, predsjednik i potpredsjednici Gradskoga vijeća</w:t>
      </w:r>
      <w:r w:rsidR="00912294">
        <w:t xml:space="preserve"> i</w:t>
      </w:r>
      <w:r w:rsidRPr="00912294">
        <w:t xml:space="preserve"> gradonačelnik </w:t>
      </w:r>
      <w:r w:rsidRPr="00912294">
        <w:rPr>
          <w:color w:val="FF0000"/>
        </w:rPr>
        <w:t>i zamjenik</w:t>
      </w:r>
      <w:r w:rsidRPr="00912294">
        <w:t xml:space="preserve"> </w:t>
      </w:r>
      <w:r w:rsidRPr="00912294">
        <w:rPr>
          <w:color w:val="FF0000"/>
        </w:rPr>
        <w:t>gradonačelnika,</w:t>
      </w:r>
      <w:r>
        <w:t xml:space="preserve">  obavlja</w:t>
      </w:r>
      <w:r w:rsidR="00912294">
        <w:t>ju</w:t>
      </w:r>
      <w:r>
        <w:t xml:space="preserve"> svoje dužnosti rukovodeći se javnim interesima te zaštitom vjerodostojnosti i dostojanstva povjerenih im dužnosti, Gradsko vijeće donosi posebni akt kojim se uređuje kodeks ponašanja.</w:t>
      </w:r>
    </w:p>
    <w:p w:rsidR="0003299B" w:rsidRDefault="0003299B" w:rsidP="00C05FF3">
      <w:pPr>
        <w:keepNext/>
        <w:tabs>
          <w:tab w:val="left" w:pos="709"/>
          <w:tab w:val="left" w:pos="7088"/>
        </w:tabs>
      </w:pPr>
    </w:p>
    <w:p w:rsidR="0003299B" w:rsidRDefault="0003299B" w:rsidP="0003299B">
      <w:pPr>
        <w:keepNext/>
        <w:tabs>
          <w:tab w:val="left" w:pos="709"/>
          <w:tab w:val="left" w:pos="7088"/>
        </w:tabs>
        <w:jc w:val="center"/>
      </w:pPr>
      <w:r>
        <w:t>Članak  1</w:t>
      </w:r>
      <w:r w:rsidR="00912294">
        <w:t>42</w:t>
      </w:r>
      <w:r>
        <w:t>.</w:t>
      </w:r>
    </w:p>
    <w:p w:rsidR="0003299B" w:rsidRDefault="0003299B" w:rsidP="00C05FF3">
      <w:pPr>
        <w:keepNext/>
        <w:tabs>
          <w:tab w:val="left" w:pos="709"/>
          <w:tab w:val="left" w:pos="7088"/>
        </w:tabs>
      </w:pPr>
    </w:p>
    <w:p w:rsidR="0003299B" w:rsidRDefault="0003299B" w:rsidP="00C05FF3">
      <w:pPr>
        <w:keepNext/>
        <w:tabs>
          <w:tab w:val="left" w:pos="709"/>
          <w:tab w:val="left" w:pos="7088"/>
        </w:tabs>
      </w:pPr>
      <w:r>
        <w:tab/>
        <w:t xml:space="preserve">Kodeks ponašanja donosi se u cilju učinkovitosti, efikasnosti i ekonomičnosti rada Gradskoga vijeća i njenih radnih tijela, gradonačelnika i njegovih radnih tijela te očuvanja </w:t>
      </w:r>
      <w:r>
        <w:lastRenderedPageBreak/>
        <w:t>digniteta funkcije koju obnašaju i dobrih običaja ponašanja u Gradskome vijeću, sjednicama radnih tijela te u obavljanju ostalih dužnosti.</w:t>
      </w:r>
    </w:p>
    <w:p w:rsidR="0003299B" w:rsidRDefault="0003299B" w:rsidP="00C05FF3">
      <w:pPr>
        <w:keepNext/>
        <w:tabs>
          <w:tab w:val="left" w:pos="709"/>
          <w:tab w:val="left" w:pos="7088"/>
        </w:tabs>
      </w:pPr>
      <w:r>
        <w:tab/>
        <w:t>Svrha kodeksa ponašanja je da se njegovim prihvaćanjem i dosljednom primjenom uspostavi primjerena razina poslovne kulture dužnosnika iz prethodnog članka, u cilju promicanja i zaštite ugleda tijela Grada i Grada Ludbrega u cjelini.</w:t>
      </w:r>
    </w:p>
    <w:p w:rsidR="0003299B" w:rsidRDefault="0003299B" w:rsidP="00C05FF3">
      <w:pPr>
        <w:keepNext/>
        <w:tabs>
          <w:tab w:val="left" w:pos="709"/>
          <w:tab w:val="left" w:pos="7088"/>
        </w:tabs>
      </w:pPr>
    </w:p>
    <w:p w:rsidR="0003299B" w:rsidRDefault="0003299B" w:rsidP="0003299B">
      <w:pPr>
        <w:keepNext/>
        <w:tabs>
          <w:tab w:val="left" w:pos="709"/>
          <w:tab w:val="left" w:pos="7088"/>
        </w:tabs>
        <w:jc w:val="center"/>
      </w:pPr>
      <w:r>
        <w:t>Članak  1</w:t>
      </w:r>
      <w:r w:rsidR="00912294">
        <w:t>43</w:t>
      </w:r>
      <w:r>
        <w:t>.</w:t>
      </w:r>
    </w:p>
    <w:p w:rsidR="0003299B" w:rsidRDefault="0003299B" w:rsidP="00C05FF3">
      <w:pPr>
        <w:keepNext/>
        <w:tabs>
          <w:tab w:val="left" w:pos="709"/>
          <w:tab w:val="left" w:pos="7088"/>
        </w:tabs>
      </w:pPr>
    </w:p>
    <w:p w:rsidR="0003299B" w:rsidRDefault="0003299B" w:rsidP="00C05FF3">
      <w:pPr>
        <w:keepNext/>
        <w:tabs>
          <w:tab w:val="left" w:pos="709"/>
          <w:tab w:val="left" w:pos="7088"/>
        </w:tabs>
      </w:pPr>
      <w:r>
        <w:tab/>
        <w:t xml:space="preserve">Kodeks ponašanja je akt kojeg svaki pojedinac iz članka </w:t>
      </w:r>
      <w:r w:rsidR="00F66C8F">
        <w:t>1</w:t>
      </w:r>
      <w:r w:rsidR="006A616C">
        <w:t>41</w:t>
      </w:r>
      <w:r>
        <w:t>. ovog Statuta osobno i dobrovoljno prihvaća potpisom izjave. Neprihvaćanje izjave ne proizvodi sankcije za pojedinog dužnosnika.</w:t>
      </w:r>
    </w:p>
    <w:p w:rsidR="00C406F4" w:rsidRDefault="00C406F4" w:rsidP="0003299B">
      <w:pPr>
        <w:tabs>
          <w:tab w:val="left" w:pos="709"/>
          <w:tab w:val="left" w:pos="7088"/>
        </w:tabs>
        <w:rPr>
          <w:b/>
        </w:rPr>
      </w:pPr>
    </w:p>
    <w:p w:rsidR="00BE287A" w:rsidRPr="004375E5" w:rsidRDefault="00D51B2B" w:rsidP="0003299B">
      <w:pPr>
        <w:tabs>
          <w:tab w:val="left" w:pos="709"/>
          <w:tab w:val="left" w:pos="7088"/>
        </w:tabs>
        <w:rPr>
          <w:b/>
        </w:rPr>
      </w:pPr>
      <w:r>
        <w:rPr>
          <w:b/>
        </w:rPr>
        <w:tab/>
      </w:r>
      <w:r w:rsidR="00BE287A" w:rsidRPr="004375E5">
        <w:rPr>
          <w:b/>
        </w:rPr>
        <w:t>XV</w:t>
      </w:r>
      <w:r w:rsidR="0003299B" w:rsidRPr="004375E5">
        <w:rPr>
          <w:b/>
        </w:rPr>
        <w:t>II</w:t>
      </w:r>
      <w:r w:rsidR="00BE287A" w:rsidRPr="004375E5">
        <w:rPr>
          <w:b/>
        </w:rPr>
        <w:t>. PRIJELAZNE I ZAVRŠNE ODREDBE</w:t>
      </w:r>
    </w:p>
    <w:p w:rsidR="00BE287A" w:rsidRPr="00CD4666" w:rsidRDefault="00BE287A" w:rsidP="00C05FF3">
      <w:pPr>
        <w:tabs>
          <w:tab w:val="left" w:pos="709"/>
          <w:tab w:val="left" w:pos="7088"/>
        </w:tabs>
      </w:pPr>
    </w:p>
    <w:p w:rsidR="00BE287A" w:rsidRDefault="00046E9D" w:rsidP="00C8399F">
      <w:pPr>
        <w:keepNext/>
        <w:tabs>
          <w:tab w:val="left" w:pos="709"/>
          <w:tab w:val="left" w:pos="7088"/>
        </w:tabs>
        <w:jc w:val="center"/>
      </w:pPr>
      <w:r w:rsidRPr="00CD4666">
        <w:t>Članak 1</w:t>
      </w:r>
      <w:r w:rsidR="006A616C">
        <w:t>44</w:t>
      </w:r>
      <w:r w:rsidR="00BE287A" w:rsidRPr="00CD4666">
        <w:t>.</w:t>
      </w:r>
    </w:p>
    <w:p w:rsidR="004375E5" w:rsidRPr="00C01502" w:rsidRDefault="004375E5" w:rsidP="00C8399F">
      <w:pPr>
        <w:keepNext/>
        <w:tabs>
          <w:tab w:val="left" w:pos="709"/>
          <w:tab w:val="left" w:pos="7088"/>
        </w:tabs>
        <w:jc w:val="center"/>
        <w:rPr>
          <w:sz w:val="16"/>
          <w:szCs w:val="16"/>
        </w:rPr>
      </w:pPr>
    </w:p>
    <w:p w:rsidR="00BE287A" w:rsidRPr="00CD4666" w:rsidRDefault="004375E5" w:rsidP="00C05FF3">
      <w:pPr>
        <w:tabs>
          <w:tab w:val="left" w:pos="709"/>
          <w:tab w:val="left" w:pos="7088"/>
        </w:tabs>
      </w:pPr>
      <w:r>
        <w:tab/>
      </w:r>
      <w:r w:rsidR="00BE287A" w:rsidRPr="00CD4666">
        <w:t>Prijedlog za promjenu Statuta može podnijeti jedna trećina vijećnika Grads</w:t>
      </w:r>
      <w:r w:rsidR="00EE6BA6" w:rsidRPr="00CD4666">
        <w:t>kog</w:t>
      </w:r>
      <w:r w:rsidR="00C55431">
        <w:t>a</w:t>
      </w:r>
      <w:r w:rsidR="00EE6BA6" w:rsidRPr="00CD4666">
        <w:t xml:space="preserve"> vijeća, </w:t>
      </w:r>
      <w:r w:rsidR="00EE6BA6" w:rsidRPr="004375E5">
        <w:t>gradonačelnik</w:t>
      </w:r>
      <w:r w:rsidR="00BE287A" w:rsidRPr="004375E5">
        <w:t xml:space="preserve"> </w:t>
      </w:r>
      <w:r w:rsidR="00BE287A" w:rsidRPr="00CD4666">
        <w:t xml:space="preserve">i </w:t>
      </w:r>
      <w:r w:rsidR="00C55431">
        <w:t xml:space="preserve"> Odbor za statut i poslovnik. </w:t>
      </w:r>
      <w:r w:rsidR="00D8288C">
        <w:t xml:space="preserve"> </w:t>
      </w:r>
      <w:r>
        <w:t xml:space="preserve"> </w:t>
      </w:r>
      <w:r w:rsidR="00BE287A" w:rsidRPr="00CD4666">
        <w:t>.</w:t>
      </w:r>
    </w:p>
    <w:p w:rsidR="00BE287A" w:rsidRPr="00CD4666" w:rsidRDefault="00C55431" w:rsidP="00C05FF3">
      <w:pPr>
        <w:tabs>
          <w:tab w:val="left" w:pos="709"/>
          <w:tab w:val="left" w:pos="7088"/>
        </w:tabs>
      </w:pPr>
      <w:r>
        <w:tab/>
      </w:r>
      <w:r w:rsidR="00BE287A" w:rsidRPr="00CD4666">
        <w:t>Prijedlog mora biti obrazložen, a podnosi se predsjedniku Gradskog vijeća.</w:t>
      </w:r>
    </w:p>
    <w:p w:rsidR="00154A9C" w:rsidRPr="00CD4666" w:rsidRDefault="00C55431" w:rsidP="00C05FF3">
      <w:pPr>
        <w:tabs>
          <w:tab w:val="left" w:pos="709"/>
          <w:tab w:val="left" w:pos="7088"/>
        </w:tabs>
      </w:pPr>
      <w:r>
        <w:tab/>
        <w:t>O promjeni Statuta odlučuje Gradsko vijeće većinom glasova svih vijećnika.</w:t>
      </w:r>
    </w:p>
    <w:p w:rsidR="00FE1CF2" w:rsidRPr="00C01502" w:rsidRDefault="00FE1CF2" w:rsidP="00C8399F">
      <w:pPr>
        <w:tabs>
          <w:tab w:val="left" w:pos="709"/>
          <w:tab w:val="left" w:pos="7088"/>
        </w:tabs>
        <w:jc w:val="center"/>
        <w:rPr>
          <w:sz w:val="16"/>
          <w:szCs w:val="16"/>
        </w:rPr>
      </w:pPr>
    </w:p>
    <w:p w:rsidR="00282CB2" w:rsidRDefault="00017CC9" w:rsidP="00282CB2">
      <w:pPr>
        <w:tabs>
          <w:tab w:val="left" w:pos="709"/>
          <w:tab w:val="left" w:pos="7088"/>
        </w:tabs>
        <w:jc w:val="center"/>
      </w:pPr>
      <w:r w:rsidRPr="00CD4666">
        <w:t>Članak</w:t>
      </w:r>
      <w:r w:rsidR="00046E9D" w:rsidRPr="00CD4666">
        <w:t xml:space="preserve"> 1</w:t>
      </w:r>
      <w:r w:rsidR="006A616C">
        <w:t>45</w:t>
      </w:r>
      <w:r w:rsidR="00BE287A" w:rsidRPr="00CD4666">
        <w:t>.</w:t>
      </w:r>
    </w:p>
    <w:p w:rsidR="00282CB2" w:rsidRDefault="00282CB2" w:rsidP="00282CB2">
      <w:pPr>
        <w:tabs>
          <w:tab w:val="left" w:pos="709"/>
          <w:tab w:val="left" w:pos="7088"/>
        </w:tabs>
        <w:jc w:val="center"/>
      </w:pPr>
    </w:p>
    <w:p w:rsidR="00282CB2" w:rsidRDefault="00282CB2" w:rsidP="00282CB2">
      <w:pPr>
        <w:tabs>
          <w:tab w:val="left" w:pos="709"/>
          <w:tab w:val="left" w:pos="7088"/>
        </w:tabs>
        <w:jc w:val="center"/>
      </w:pPr>
      <w:r>
        <w:tab/>
        <w:t>D</w:t>
      </w:r>
      <w:r w:rsidR="00C55431">
        <w:t>o donošenja općih akata u skladu s odredbama ovog Statuta primjenjivati će se opći akti Grada u onim odredbama koje nisu u suprotnosti s odredbama zakona i ovog Statuta.</w:t>
      </w:r>
    </w:p>
    <w:p w:rsidR="00282CB2" w:rsidRDefault="00C55431" w:rsidP="00282CB2">
      <w:pPr>
        <w:tabs>
          <w:tab w:val="left" w:pos="709"/>
          <w:tab w:val="left" w:pos="7088"/>
        </w:tabs>
      </w:pPr>
      <w:r>
        <w:tab/>
        <w:t>U slučaju suprotnosti odredbi općih akata iz stavka 1. ovoga članka neposredno će se primjenjivati odredbe zakona i ovog Statuta.</w:t>
      </w:r>
    </w:p>
    <w:p w:rsidR="00282CB2" w:rsidRDefault="00282CB2" w:rsidP="00282CB2">
      <w:pPr>
        <w:tabs>
          <w:tab w:val="left" w:pos="709"/>
          <w:tab w:val="left" w:pos="7088"/>
        </w:tabs>
      </w:pPr>
    </w:p>
    <w:p w:rsidR="00282CB2" w:rsidRDefault="00282CB2" w:rsidP="00282CB2">
      <w:pPr>
        <w:tabs>
          <w:tab w:val="left" w:pos="709"/>
          <w:tab w:val="left" w:pos="7088"/>
        </w:tabs>
        <w:jc w:val="center"/>
        <w:rPr>
          <w:color w:val="FF0000"/>
        </w:rPr>
      </w:pPr>
      <w:r w:rsidRPr="00282CB2">
        <w:rPr>
          <w:color w:val="FF0000"/>
        </w:rPr>
        <w:t>Č</w:t>
      </w:r>
      <w:r w:rsidR="006A616C" w:rsidRPr="00282CB2">
        <w:rPr>
          <w:color w:val="FF0000"/>
        </w:rPr>
        <w:t>lanak  146.</w:t>
      </w:r>
    </w:p>
    <w:p w:rsidR="00282CB2" w:rsidRDefault="00282CB2" w:rsidP="00282CB2">
      <w:pPr>
        <w:tabs>
          <w:tab w:val="left" w:pos="709"/>
          <w:tab w:val="left" w:pos="7088"/>
        </w:tabs>
        <w:jc w:val="center"/>
        <w:rPr>
          <w:color w:val="FF0000"/>
        </w:rPr>
      </w:pPr>
    </w:p>
    <w:p w:rsidR="00282CB2" w:rsidRDefault="008A5ECF" w:rsidP="00282CB2">
      <w:pPr>
        <w:tabs>
          <w:tab w:val="left" w:pos="709"/>
          <w:tab w:val="left" w:pos="7088"/>
        </w:tabs>
        <w:rPr>
          <w:color w:val="FF0000"/>
        </w:rPr>
      </w:pPr>
      <w:r w:rsidRPr="00282CB2">
        <w:rPr>
          <w:color w:val="FF0000"/>
        </w:rPr>
        <w:tab/>
        <w:t xml:space="preserve">Članovi Gradskoga vijeća zatečeni na dužnosti u trenutku stupanja na snagu ovoga Statuta  </w:t>
      </w:r>
      <w:r w:rsidR="00BA6DCE">
        <w:rPr>
          <w:color w:val="FF0000"/>
        </w:rPr>
        <w:t xml:space="preserve">o smanjivanju broja članova, </w:t>
      </w:r>
      <w:r w:rsidRPr="00282CB2">
        <w:rPr>
          <w:color w:val="FF0000"/>
        </w:rPr>
        <w:t>nastavljaju s obavljanjem dužnosti do isteka tekućeg mandata.</w:t>
      </w:r>
    </w:p>
    <w:p w:rsidR="00282CB2" w:rsidRDefault="00282CB2" w:rsidP="00282CB2">
      <w:pPr>
        <w:tabs>
          <w:tab w:val="left" w:pos="709"/>
          <w:tab w:val="left" w:pos="7088"/>
        </w:tabs>
        <w:rPr>
          <w:color w:val="FF0000"/>
        </w:rPr>
      </w:pPr>
    </w:p>
    <w:p w:rsidR="00282CB2" w:rsidRDefault="00282CB2" w:rsidP="00282CB2">
      <w:pPr>
        <w:tabs>
          <w:tab w:val="left" w:pos="709"/>
          <w:tab w:val="left" w:pos="7088"/>
        </w:tabs>
        <w:jc w:val="center"/>
        <w:rPr>
          <w:color w:val="FF0000"/>
        </w:rPr>
      </w:pPr>
      <w:r>
        <w:rPr>
          <w:color w:val="FF0000"/>
        </w:rPr>
        <w:t>Članak  147.</w:t>
      </w:r>
    </w:p>
    <w:p w:rsidR="00282CB2" w:rsidRDefault="00282CB2" w:rsidP="00C05FF3">
      <w:pPr>
        <w:keepNext/>
        <w:tabs>
          <w:tab w:val="left" w:pos="709"/>
          <w:tab w:val="left" w:pos="7088"/>
        </w:tabs>
        <w:rPr>
          <w:color w:val="FF0000"/>
        </w:rPr>
      </w:pPr>
      <w:r>
        <w:rPr>
          <w:color w:val="FF0000"/>
        </w:rPr>
        <w:tab/>
      </w:r>
    </w:p>
    <w:p w:rsidR="00282CB2" w:rsidRDefault="00282CB2" w:rsidP="00C05FF3">
      <w:pPr>
        <w:keepNext/>
        <w:tabs>
          <w:tab w:val="left" w:pos="709"/>
          <w:tab w:val="left" w:pos="7088"/>
        </w:tabs>
        <w:rPr>
          <w:color w:val="FF0000"/>
        </w:rPr>
      </w:pPr>
      <w:r>
        <w:rPr>
          <w:color w:val="FF0000"/>
        </w:rPr>
        <w:tab/>
        <w:t>Zamjenik gradonačelnika zatečen na dužnosti zamjenika gradonačelnika  u trenutku stupanja na snagu ovoga Statuta nastavlja s obnašanjem dužnosti do isteka tekućeg mandata.</w:t>
      </w:r>
    </w:p>
    <w:p w:rsidR="006A616C" w:rsidRPr="00282CB2" w:rsidRDefault="006A616C" w:rsidP="00C05FF3">
      <w:pPr>
        <w:keepNext/>
        <w:tabs>
          <w:tab w:val="left" w:pos="709"/>
          <w:tab w:val="left" w:pos="7088"/>
        </w:tabs>
      </w:pPr>
      <w:r>
        <w:tab/>
      </w:r>
      <w:r w:rsidR="00126762" w:rsidRPr="00CD4666">
        <w:tab/>
      </w:r>
      <w:r w:rsidR="00143B59" w:rsidRPr="00CD4666">
        <w:t xml:space="preserve"> </w:t>
      </w:r>
    </w:p>
    <w:p w:rsidR="00BE287A" w:rsidRDefault="000E0697" w:rsidP="00C8399F">
      <w:pPr>
        <w:jc w:val="center"/>
      </w:pPr>
      <w:r w:rsidRPr="00CD4666">
        <w:t>Članak</w:t>
      </w:r>
      <w:r w:rsidR="00046E9D" w:rsidRPr="00CD4666">
        <w:t xml:space="preserve"> 1</w:t>
      </w:r>
      <w:r w:rsidR="00AE04EC">
        <w:t>4</w:t>
      </w:r>
      <w:r w:rsidR="00282CB2">
        <w:t>8</w:t>
      </w:r>
      <w:r w:rsidRPr="00CD4666">
        <w:t>.</w:t>
      </w:r>
    </w:p>
    <w:p w:rsidR="00C55431" w:rsidRDefault="00C55431" w:rsidP="00C8399F">
      <w:pPr>
        <w:jc w:val="center"/>
      </w:pPr>
    </w:p>
    <w:p w:rsidR="00282CB2" w:rsidRDefault="00282CB2" w:rsidP="00282CB2">
      <w:r>
        <w:tab/>
        <w:t xml:space="preserve">Danom stupanja na snagu ovog Statuta prestaje važiti Statut Grada Ludbrega („Službeni vjesnik Varaždinske županije“ br. </w:t>
      </w:r>
      <w:r w:rsidR="00D339DF">
        <w:t xml:space="preserve"> 23/09, 17/13, 40/13-pročišćeni tekst, 12/18, 55/18-pročišćeni tekst, 40/19, 13/20).</w:t>
      </w:r>
    </w:p>
    <w:p w:rsidR="00D339DF" w:rsidRDefault="00D339DF" w:rsidP="00282CB2"/>
    <w:p w:rsidR="00D339DF" w:rsidRDefault="00D339DF" w:rsidP="00D339DF">
      <w:pPr>
        <w:jc w:val="center"/>
      </w:pPr>
      <w:r>
        <w:t>Članak  149.</w:t>
      </w:r>
    </w:p>
    <w:p w:rsidR="00D339DF" w:rsidRPr="00CD4666" w:rsidRDefault="00D339DF" w:rsidP="00282CB2"/>
    <w:p w:rsidR="008148EF" w:rsidRPr="00BA6DCE" w:rsidRDefault="008148EF" w:rsidP="008148EF">
      <w:pPr>
        <w:rPr>
          <w:color w:val="FF0000"/>
        </w:rPr>
      </w:pPr>
      <w:r>
        <w:tab/>
        <w:t>Ovaj Statut stupa na snagu osmog dana od dana objave u «Službenom</w:t>
      </w:r>
      <w:r w:rsidR="00BA6DCE">
        <w:t xml:space="preserve"> vjesniku Varaždinske županije», </w:t>
      </w:r>
      <w:r w:rsidR="00BA6DCE" w:rsidRPr="00BA6DCE">
        <w:rPr>
          <w:color w:val="FF0000"/>
        </w:rPr>
        <w:t xml:space="preserve">osim odredbi članaka 43., 47.st.2, 57., 64., 67.,68.,69.,113.,114.,115. i 116. koje stupaju na snagu na dan stupanju na snagu odluke o raspisivanju prvih slijedećih redovnih lokalnih izbora za članove predstavničkih tijela jedinica lokalne i područne (regionalne) samouprave te općinske načelnike, gradonačelnike i župane. </w:t>
      </w:r>
    </w:p>
    <w:p w:rsidR="00797550" w:rsidRPr="00BA6DCE" w:rsidRDefault="00797550" w:rsidP="00C05FF3">
      <w:pPr>
        <w:rPr>
          <w:color w:val="FF0000"/>
          <w:sz w:val="16"/>
          <w:szCs w:val="16"/>
        </w:rPr>
      </w:pPr>
    </w:p>
    <w:p w:rsidR="00D339DF" w:rsidRDefault="00D339DF" w:rsidP="00C05FF3">
      <w:pPr>
        <w:rPr>
          <w:sz w:val="16"/>
          <w:szCs w:val="16"/>
        </w:rPr>
      </w:pPr>
    </w:p>
    <w:p w:rsidR="00D339DF" w:rsidRDefault="00D339DF" w:rsidP="00C05FF3">
      <w:pPr>
        <w:rPr>
          <w:sz w:val="16"/>
          <w:szCs w:val="16"/>
        </w:rPr>
      </w:pPr>
    </w:p>
    <w:p w:rsidR="00D339DF" w:rsidRDefault="00D339DF" w:rsidP="00C05FF3">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4"/>
          <w:szCs w:val="24"/>
        </w:rPr>
        <w:t>Predsjednik</w:t>
      </w:r>
    </w:p>
    <w:p w:rsidR="00D339DF" w:rsidRDefault="00D339DF" w:rsidP="00C05F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Gradskoga vijeća:</w:t>
      </w:r>
    </w:p>
    <w:p w:rsidR="00D339DF" w:rsidRDefault="00D339DF" w:rsidP="00C05FF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Antun  Šimić</w:t>
      </w:r>
    </w:p>
    <w:p w:rsidR="00E364E1" w:rsidRDefault="00E364E1" w:rsidP="00C05FF3">
      <w:pPr>
        <w:rPr>
          <w:sz w:val="24"/>
          <w:szCs w:val="24"/>
        </w:rPr>
      </w:pPr>
    </w:p>
    <w:p w:rsidR="00E364E1" w:rsidRPr="009047BB" w:rsidRDefault="00E364E1" w:rsidP="00E364E1">
      <w:pPr>
        <w:jc w:val="center"/>
        <w:rPr>
          <w:b/>
          <w:sz w:val="24"/>
          <w:szCs w:val="24"/>
        </w:rPr>
      </w:pPr>
      <w:r w:rsidRPr="009047BB">
        <w:rPr>
          <w:b/>
          <w:sz w:val="24"/>
          <w:szCs w:val="24"/>
        </w:rPr>
        <w:lastRenderedPageBreak/>
        <w:t>O B R A Z L O Ž E NJ E</w:t>
      </w:r>
    </w:p>
    <w:p w:rsidR="00E364E1" w:rsidRPr="009047BB" w:rsidRDefault="00E364E1" w:rsidP="00E364E1">
      <w:pPr>
        <w:jc w:val="center"/>
        <w:rPr>
          <w:b/>
          <w:sz w:val="24"/>
          <w:szCs w:val="24"/>
        </w:rPr>
      </w:pPr>
      <w:r w:rsidRPr="009047BB">
        <w:rPr>
          <w:b/>
          <w:sz w:val="24"/>
          <w:szCs w:val="24"/>
        </w:rPr>
        <w:t>uz prijedlog STATUTA  GRADA  LUDBREGA</w:t>
      </w:r>
    </w:p>
    <w:p w:rsidR="00E364E1" w:rsidRPr="009047BB" w:rsidRDefault="00E364E1" w:rsidP="00E364E1">
      <w:pPr>
        <w:jc w:val="center"/>
        <w:rPr>
          <w:b/>
          <w:sz w:val="24"/>
          <w:szCs w:val="24"/>
        </w:rPr>
      </w:pPr>
    </w:p>
    <w:p w:rsidR="00E364E1" w:rsidRPr="009047BB" w:rsidRDefault="00E364E1" w:rsidP="00E364E1">
      <w:pPr>
        <w:jc w:val="center"/>
        <w:rPr>
          <w:b/>
          <w:sz w:val="24"/>
          <w:szCs w:val="24"/>
        </w:rPr>
      </w:pPr>
    </w:p>
    <w:p w:rsidR="00E364E1" w:rsidRPr="009047BB" w:rsidRDefault="00E364E1" w:rsidP="00E364E1">
      <w:pPr>
        <w:rPr>
          <w:sz w:val="24"/>
          <w:szCs w:val="24"/>
        </w:rPr>
      </w:pPr>
      <w:r w:rsidRPr="009047BB">
        <w:rPr>
          <w:b/>
          <w:sz w:val="24"/>
          <w:szCs w:val="24"/>
        </w:rPr>
        <w:tab/>
      </w:r>
      <w:r w:rsidRPr="009047BB">
        <w:rPr>
          <w:sz w:val="24"/>
          <w:szCs w:val="24"/>
        </w:rPr>
        <w:t xml:space="preserve">Hrvatski sabor je na sjednici održanoj dana 15. prosinca 2020. godine donio Zakon o izmjenama i dopunama Zakona o lokalnoj i područnoj (regionalnoj) samoupravi. Zakon je objavljen u „Narodnim novinama“ br. 144/20 i stupio je na snagu prvog dana od dana objave, </w:t>
      </w:r>
      <w:proofErr w:type="spellStart"/>
      <w:r w:rsidRPr="009047BB">
        <w:rPr>
          <w:sz w:val="24"/>
          <w:szCs w:val="24"/>
        </w:rPr>
        <w:t>tj</w:t>
      </w:r>
      <w:proofErr w:type="spellEnd"/>
      <w:r w:rsidRPr="009047BB">
        <w:rPr>
          <w:sz w:val="24"/>
          <w:szCs w:val="24"/>
        </w:rPr>
        <w:t>. 24.12.2020. godine. Člankom 32. Zakona propisano je da su jedinice lokalne i područne (regionalne) samouprave dužne uskladiti svoje statute i druge opće akte s odredbama Zakona u roku od 60 dana od dana stupanja na snagu Zakona.</w:t>
      </w:r>
    </w:p>
    <w:p w:rsidR="00E364E1" w:rsidRPr="009047BB" w:rsidRDefault="00E364E1" w:rsidP="00E364E1">
      <w:pPr>
        <w:rPr>
          <w:sz w:val="24"/>
          <w:szCs w:val="24"/>
        </w:rPr>
      </w:pPr>
      <w:r w:rsidRPr="009047BB">
        <w:rPr>
          <w:sz w:val="24"/>
          <w:szCs w:val="24"/>
        </w:rPr>
        <w:tab/>
        <w:t>Slijedom ove zakonske odredbe potrebno je izvršiti usklađivanje Statuta Grada Ludbrega. Statut Grada Ludbrega koji je u primjeni donijet je 2009. godine te su od te godine sukladno zakonskim promjenama vršene izmjene i dopune, a u dva navrata objavljeni su i pročišćeni tekstovi. Posljednji pročišćeni tekst donijet je 2018. godine, a 2019. i 2020. godine izvršene su izmjene i dopune Statuta, tako da se radi lakšeg snalaženja prišlo izradi „novog“ teksta Statuta koji sadrži sve dosadašnje izmjene i dopune te usklađenje s  novim zakonskim promjenama (koje su označene crvenom bojom).</w:t>
      </w:r>
    </w:p>
    <w:p w:rsidR="00E364E1" w:rsidRPr="009047BB" w:rsidRDefault="00E364E1" w:rsidP="00E364E1">
      <w:pPr>
        <w:rPr>
          <w:sz w:val="24"/>
          <w:szCs w:val="24"/>
        </w:rPr>
      </w:pPr>
      <w:r w:rsidRPr="009047BB">
        <w:rPr>
          <w:sz w:val="24"/>
          <w:szCs w:val="24"/>
        </w:rPr>
        <w:tab/>
        <w:t>Izmjene i dopune odnose se na:</w:t>
      </w:r>
    </w:p>
    <w:p w:rsidR="00E364E1" w:rsidRPr="009047BB" w:rsidRDefault="00E364E1" w:rsidP="00E364E1">
      <w:pPr>
        <w:rPr>
          <w:sz w:val="24"/>
          <w:szCs w:val="24"/>
        </w:rPr>
      </w:pPr>
      <w:r w:rsidRPr="009047BB">
        <w:rPr>
          <w:sz w:val="24"/>
          <w:szCs w:val="24"/>
        </w:rPr>
        <w:tab/>
        <w:t>*neposredno sudjelovanje građana u odlučivanju – odredbe o raspisivanju lokalnog referenduma, sazivanju zborova građana, prava podnošenja prijedloga te prava podnošenja predstavki i pritužbi,</w:t>
      </w:r>
    </w:p>
    <w:p w:rsidR="00E364E1" w:rsidRPr="009047BB" w:rsidRDefault="00E364E1" w:rsidP="00E364E1">
      <w:pPr>
        <w:rPr>
          <w:sz w:val="24"/>
          <w:szCs w:val="24"/>
          <w:u w:val="single"/>
        </w:rPr>
      </w:pPr>
      <w:r w:rsidRPr="009047BB">
        <w:rPr>
          <w:sz w:val="24"/>
          <w:szCs w:val="24"/>
        </w:rPr>
        <w:tab/>
        <w:t>*broj članova Gradskog vijeća (</w:t>
      </w:r>
      <w:proofErr w:type="spellStart"/>
      <w:r w:rsidRPr="009047BB">
        <w:rPr>
          <w:sz w:val="24"/>
          <w:szCs w:val="24"/>
        </w:rPr>
        <w:t>čl</w:t>
      </w:r>
      <w:proofErr w:type="spellEnd"/>
      <w:r w:rsidRPr="009047BB">
        <w:rPr>
          <w:sz w:val="24"/>
          <w:szCs w:val="24"/>
        </w:rPr>
        <w:t xml:space="preserve">. 35. Statuta) – umjesto dosadašnjih 15 članova Gradsko vijeće brojiti će 13 članova što je sukladno odredbi članka 8. Zakona o izmjenama i dopunama Zakona o lokalnoj i područnoj (regionalnoj) samoupravi kojim je izmijenjen članak 28. Zakona na način </w:t>
      </w:r>
      <w:r w:rsidRPr="009047BB">
        <w:rPr>
          <w:b/>
          <w:sz w:val="24"/>
          <w:szCs w:val="24"/>
        </w:rPr>
        <w:t xml:space="preserve">da općine i gradovi s više od 2.500 do 10.000 stanovnika imaju 13 članova. </w:t>
      </w:r>
      <w:r w:rsidRPr="009047BB">
        <w:rPr>
          <w:sz w:val="24"/>
          <w:szCs w:val="24"/>
        </w:rPr>
        <w:t xml:space="preserve"> Ujedno je izvršena izmjena i st.2. članka 37. na način da vijećnik ima pravo na opravdani (neplaćeni – brisano) izostanak  s posla radi sudjelovanja u radu Gradskoga vijeća i njegovih radnih tijela </w:t>
      </w:r>
      <w:r w:rsidRPr="009047BB">
        <w:rPr>
          <w:sz w:val="24"/>
          <w:szCs w:val="24"/>
          <w:u w:val="single"/>
        </w:rPr>
        <w:t>sukladno sporazumu s poslodavcem (dodana odredba),</w:t>
      </w:r>
    </w:p>
    <w:p w:rsidR="00E364E1" w:rsidRPr="009047BB" w:rsidRDefault="00E364E1" w:rsidP="00E364E1">
      <w:pPr>
        <w:rPr>
          <w:sz w:val="24"/>
          <w:szCs w:val="24"/>
        </w:rPr>
      </w:pPr>
      <w:r w:rsidRPr="009047BB">
        <w:rPr>
          <w:sz w:val="24"/>
          <w:szCs w:val="24"/>
        </w:rPr>
        <w:tab/>
        <w:t>*</w:t>
      </w:r>
      <w:proofErr w:type="spellStart"/>
      <w:r w:rsidRPr="009047BB">
        <w:rPr>
          <w:sz w:val="24"/>
          <w:szCs w:val="24"/>
        </w:rPr>
        <w:t>čl</w:t>
      </w:r>
      <w:proofErr w:type="spellEnd"/>
      <w:r w:rsidRPr="009047BB">
        <w:rPr>
          <w:sz w:val="24"/>
          <w:szCs w:val="24"/>
        </w:rPr>
        <w:t>. 42. dodan je novi stavak 3., a vezano uz mandat vijećnika kojeg je gradonačelnik imenovao za privremenog zamjenika, a što je sukladno izmjenama i dopunama Zakona o lokalnim izborima,</w:t>
      </w:r>
    </w:p>
    <w:p w:rsidR="00E364E1" w:rsidRPr="009047BB" w:rsidRDefault="00E364E1" w:rsidP="00E364E1">
      <w:pPr>
        <w:rPr>
          <w:sz w:val="24"/>
          <w:szCs w:val="24"/>
        </w:rPr>
      </w:pPr>
      <w:r w:rsidRPr="009047BB">
        <w:rPr>
          <w:sz w:val="24"/>
          <w:szCs w:val="24"/>
        </w:rPr>
        <w:tab/>
        <w:t xml:space="preserve">*izmjene </w:t>
      </w:r>
      <w:proofErr w:type="spellStart"/>
      <w:r w:rsidRPr="009047BB">
        <w:rPr>
          <w:sz w:val="24"/>
          <w:szCs w:val="24"/>
        </w:rPr>
        <w:t>čl</w:t>
      </w:r>
      <w:proofErr w:type="spellEnd"/>
      <w:r w:rsidRPr="009047BB">
        <w:rPr>
          <w:sz w:val="24"/>
          <w:szCs w:val="24"/>
        </w:rPr>
        <w:t xml:space="preserve">. 43. i 47.st.2. odnose se na naknade vijećnika i predsjednika Gradskoga vijeća, a sukladno čl.10. Zakona o izmjenama i dopunama Zakona kojim je propisano da godišnja neto naknada po članu predstavničkog tijela u općini i gradu s više od 5.000 do 10.000 stanovnika ne smije iznositi više od 8.000,00 kuna, a naknada za predsjednika može se odrediti u iznosu uvećanom za najviše 50 %, </w:t>
      </w:r>
    </w:p>
    <w:p w:rsidR="00E364E1" w:rsidRPr="009047BB" w:rsidRDefault="00E364E1" w:rsidP="00E364E1">
      <w:pPr>
        <w:rPr>
          <w:sz w:val="24"/>
          <w:szCs w:val="24"/>
        </w:rPr>
      </w:pPr>
      <w:r w:rsidRPr="009047BB">
        <w:rPr>
          <w:sz w:val="24"/>
          <w:szCs w:val="24"/>
        </w:rPr>
        <w:tab/>
        <w:t xml:space="preserve">*izmjene </w:t>
      </w:r>
      <w:proofErr w:type="spellStart"/>
      <w:r w:rsidRPr="009047BB">
        <w:rPr>
          <w:sz w:val="24"/>
          <w:szCs w:val="24"/>
        </w:rPr>
        <w:t>čl</w:t>
      </w:r>
      <w:proofErr w:type="spellEnd"/>
      <w:r w:rsidRPr="009047BB">
        <w:rPr>
          <w:sz w:val="24"/>
          <w:szCs w:val="24"/>
        </w:rPr>
        <w:t>. 48. – način sazivanja i održavanja sjednica gradskoga vijeća – sjednice se mogu sazivati elektroničkim putem te u slučaju nastupanja posebnih okolnosti i održavati elektroničkim putem,</w:t>
      </w:r>
    </w:p>
    <w:p w:rsidR="00E364E1" w:rsidRPr="009047BB" w:rsidRDefault="00E364E1" w:rsidP="00E364E1">
      <w:pPr>
        <w:rPr>
          <w:sz w:val="24"/>
          <w:szCs w:val="24"/>
        </w:rPr>
      </w:pPr>
      <w:r w:rsidRPr="009047BB">
        <w:rPr>
          <w:sz w:val="24"/>
          <w:szCs w:val="24"/>
        </w:rPr>
        <w:tab/>
        <w:t xml:space="preserve">*izmjene </w:t>
      </w:r>
      <w:proofErr w:type="spellStart"/>
      <w:r w:rsidRPr="009047BB">
        <w:rPr>
          <w:sz w:val="24"/>
          <w:szCs w:val="24"/>
        </w:rPr>
        <w:t>čl</w:t>
      </w:r>
      <w:proofErr w:type="spellEnd"/>
      <w:r w:rsidRPr="009047BB">
        <w:rPr>
          <w:sz w:val="24"/>
          <w:szCs w:val="24"/>
        </w:rPr>
        <w:t>. 57. – brisane su odredbe o zamjeniku gradonačelnika te je kao izvršno tijelo grada određen gradonačelnik. Naime, člankom 16. izmjena Zakona izvršene su izmjene članka 41.  te je st. 2. propisano da   u jedinici lokalne samouprave koja ima više od 10.000 do 100.000 stanovnika i gradu koji je sjedište županije, gradonačelnik i općinski načelnik imaju jednog zamjenika koji se bira zajedno s njima na neposrednim izborima sukladno posebnom zakonu. S obzirom da Grad Ludbreg ima manje od 10.000 stanovnika nema mogućnosti zamjenika gradonačelnika.</w:t>
      </w:r>
    </w:p>
    <w:p w:rsidR="00E364E1" w:rsidRPr="009047BB" w:rsidRDefault="00E364E1" w:rsidP="00E364E1">
      <w:pPr>
        <w:rPr>
          <w:sz w:val="24"/>
          <w:szCs w:val="24"/>
        </w:rPr>
      </w:pPr>
      <w:r w:rsidRPr="009047BB">
        <w:rPr>
          <w:sz w:val="24"/>
          <w:szCs w:val="24"/>
        </w:rPr>
        <w:tab/>
        <w:t xml:space="preserve">*čl.64. vezan je uz </w:t>
      </w:r>
      <w:proofErr w:type="spellStart"/>
      <w:r w:rsidRPr="009047BB">
        <w:rPr>
          <w:sz w:val="24"/>
          <w:szCs w:val="24"/>
        </w:rPr>
        <w:t>čl</w:t>
      </w:r>
      <w:proofErr w:type="spellEnd"/>
      <w:r w:rsidRPr="009047BB">
        <w:rPr>
          <w:sz w:val="24"/>
          <w:szCs w:val="24"/>
        </w:rPr>
        <w:t xml:space="preserve">. 57. – sadrži odredbe o privremenom zamjeniku gradonačelnika s obzirom da nema zamjenika gradonačelnika. Privremenog zamjenika imenuje gradonačelnik na početku mandata iz reda članova gradskog </w:t>
      </w:r>
      <w:r w:rsidRPr="009047BB">
        <w:rPr>
          <w:sz w:val="24"/>
          <w:szCs w:val="24"/>
        </w:rPr>
        <w:lastRenderedPageBreak/>
        <w:t>vijeća, a on može zamjenjivati gradonačelnika ako za vrijeme trajanja mandata nastupe okolnosti zbog kojih je gradonačelnik onemogućen obavljati svoju dužnost zbog duže odsutnosti ili drugih razloga spriječenosti,</w:t>
      </w:r>
    </w:p>
    <w:p w:rsidR="00E364E1" w:rsidRPr="009047BB" w:rsidRDefault="00E364E1" w:rsidP="00E364E1">
      <w:pPr>
        <w:rPr>
          <w:sz w:val="24"/>
          <w:szCs w:val="24"/>
        </w:rPr>
      </w:pPr>
      <w:r w:rsidRPr="009047BB">
        <w:rPr>
          <w:sz w:val="24"/>
          <w:szCs w:val="24"/>
        </w:rPr>
        <w:tab/>
        <w:t>*čl.67.,68. i 69. sadrže odredbe o opozivu gradonačelnika, te  su u svim ovim člancima brisane riječi „zamjenik“,</w:t>
      </w:r>
    </w:p>
    <w:p w:rsidR="00E364E1" w:rsidRPr="009047BB" w:rsidRDefault="00E364E1" w:rsidP="00E364E1">
      <w:pPr>
        <w:rPr>
          <w:sz w:val="24"/>
          <w:szCs w:val="24"/>
        </w:rPr>
      </w:pPr>
      <w:r w:rsidRPr="009047BB">
        <w:rPr>
          <w:sz w:val="24"/>
          <w:szCs w:val="24"/>
        </w:rPr>
        <w:tab/>
        <w:t>*</w:t>
      </w:r>
      <w:proofErr w:type="spellStart"/>
      <w:r w:rsidRPr="009047BB">
        <w:rPr>
          <w:sz w:val="24"/>
          <w:szCs w:val="24"/>
        </w:rPr>
        <w:t>čl</w:t>
      </w:r>
      <w:proofErr w:type="spellEnd"/>
      <w:r w:rsidRPr="009047BB">
        <w:rPr>
          <w:sz w:val="24"/>
          <w:szCs w:val="24"/>
        </w:rPr>
        <w:t>. 107. – nove odredbe vezano uz transparentnost odnosno javno objavljivanje informacija o trošenju proračunskih sredstava,</w:t>
      </w:r>
    </w:p>
    <w:p w:rsidR="00E364E1" w:rsidRPr="009047BB" w:rsidRDefault="00E364E1" w:rsidP="00E364E1">
      <w:pPr>
        <w:rPr>
          <w:sz w:val="24"/>
          <w:szCs w:val="24"/>
        </w:rPr>
      </w:pPr>
      <w:r w:rsidRPr="009047BB">
        <w:rPr>
          <w:sz w:val="24"/>
          <w:szCs w:val="24"/>
        </w:rPr>
        <w:tab/>
        <w:t xml:space="preserve">*čl.113.,114.,115. i 116. –odredbe o privremenom financiranju  i nadzoru zakonitosti općeg akta, </w:t>
      </w:r>
    </w:p>
    <w:p w:rsidR="00E364E1" w:rsidRPr="009047BB" w:rsidRDefault="00E364E1" w:rsidP="00E364E1">
      <w:pPr>
        <w:rPr>
          <w:sz w:val="24"/>
          <w:szCs w:val="24"/>
        </w:rPr>
      </w:pPr>
      <w:r w:rsidRPr="009047BB">
        <w:rPr>
          <w:sz w:val="24"/>
          <w:szCs w:val="24"/>
        </w:rPr>
        <w:t xml:space="preserve">  </w:t>
      </w:r>
      <w:r w:rsidRPr="009047BB">
        <w:rPr>
          <w:sz w:val="24"/>
          <w:szCs w:val="24"/>
        </w:rPr>
        <w:tab/>
        <w:t>*</w:t>
      </w:r>
      <w:proofErr w:type="spellStart"/>
      <w:r w:rsidRPr="009047BB">
        <w:rPr>
          <w:sz w:val="24"/>
          <w:szCs w:val="24"/>
        </w:rPr>
        <w:t>čl</w:t>
      </w:r>
      <w:proofErr w:type="spellEnd"/>
      <w:r w:rsidRPr="009047BB">
        <w:rPr>
          <w:sz w:val="24"/>
          <w:szCs w:val="24"/>
        </w:rPr>
        <w:t>. 130. i 131. – izmjene vezano uz raspuštanje Gradskog vijeća te istovremeno raspuštanje Gradskog vijeća i razrješenje gradonačelnika.</w:t>
      </w:r>
    </w:p>
    <w:p w:rsidR="00E364E1" w:rsidRPr="009047BB" w:rsidRDefault="00E364E1" w:rsidP="00E364E1">
      <w:pPr>
        <w:rPr>
          <w:sz w:val="24"/>
          <w:szCs w:val="24"/>
        </w:rPr>
      </w:pPr>
      <w:r w:rsidRPr="009047BB">
        <w:rPr>
          <w:sz w:val="24"/>
          <w:szCs w:val="24"/>
        </w:rPr>
        <w:tab/>
        <w:t>*prijelazne i završene odredbe – odredbe o nastavku obnašanja dužnosti do isteka tekućeg mandata članova Gradskog vijeća i zamjenika gradonačelnika, te odredbe o stupanju na snagu.</w:t>
      </w:r>
    </w:p>
    <w:p w:rsidR="00E364E1" w:rsidRPr="009047BB" w:rsidRDefault="00E364E1" w:rsidP="00E364E1">
      <w:pPr>
        <w:rPr>
          <w:sz w:val="24"/>
          <w:szCs w:val="24"/>
        </w:rPr>
      </w:pPr>
    </w:p>
    <w:p w:rsidR="00E364E1" w:rsidRPr="009047BB" w:rsidRDefault="00E364E1" w:rsidP="00E364E1">
      <w:pPr>
        <w:rPr>
          <w:sz w:val="24"/>
          <w:szCs w:val="24"/>
        </w:rPr>
      </w:pPr>
      <w:r w:rsidRPr="009047BB">
        <w:rPr>
          <w:sz w:val="24"/>
          <w:szCs w:val="24"/>
        </w:rPr>
        <w:tab/>
        <w:t xml:space="preserve">Odbor za statut i poslovnik Gradskog vijeća na sjednici održanoj dana 11. veljače 2021. godine razmatrao je Nacrt Statuta Grada Ludbrega te utvrdio Prijedlog Statuta Grada Ludbrega koji u predloženome tekstu upućuje na raspravu i donošenje Gradskom vijeću Grada Ludbrega. </w:t>
      </w:r>
    </w:p>
    <w:p w:rsidR="00E364E1" w:rsidRPr="009047BB" w:rsidRDefault="00E364E1" w:rsidP="00E364E1">
      <w:pPr>
        <w:rPr>
          <w:sz w:val="24"/>
          <w:szCs w:val="24"/>
        </w:rPr>
      </w:pPr>
    </w:p>
    <w:p w:rsidR="00E364E1" w:rsidRPr="009047BB" w:rsidRDefault="00E364E1" w:rsidP="00E364E1">
      <w:pPr>
        <w:rPr>
          <w:sz w:val="24"/>
          <w:szCs w:val="24"/>
        </w:rPr>
      </w:pPr>
      <w:r w:rsidRPr="009047BB">
        <w:rPr>
          <w:sz w:val="24"/>
          <w:szCs w:val="24"/>
        </w:rPr>
        <w:t xml:space="preserve">  </w:t>
      </w:r>
    </w:p>
    <w:p w:rsidR="00E364E1" w:rsidRPr="009047BB" w:rsidRDefault="00E364E1" w:rsidP="00E364E1">
      <w:pPr>
        <w:rPr>
          <w:sz w:val="24"/>
          <w:szCs w:val="24"/>
        </w:rPr>
      </w:pPr>
    </w:p>
    <w:p w:rsidR="00E364E1" w:rsidRPr="009047BB" w:rsidRDefault="00E364E1" w:rsidP="00C05FF3">
      <w:pPr>
        <w:rPr>
          <w:sz w:val="24"/>
          <w:szCs w:val="24"/>
        </w:rPr>
      </w:pPr>
    </w:p>
    <w:p w:rsidR="00E364E1" w:rsidRPr="009047BB" w:rsidRDefault="00E364E1" w:rsidP="00C05FF3">
      <w:pPr>
        <w:rPr>
          <w:sz w:val="24"/>
          <w:szCs w:val="24"/>
        </w:rPr>
      </w:pPr>
    </w:p>
    <w:p w:rsidR="00E364E1" w:rsidRPr="009047BB" w:rsidRDefault="00E364E1" w:rsidP="00C05FF3">
      <w:pPr>
        <w:rPr>
          <w:sz w:val="24"/>
          <w:szCs w:val="24"/>
        </w:rPr>
      </w:pPr>
    </w:p>
    <w:p w:rsidR="00E364E1" w:rsidRPr="009047BB" w:rsidRDefault="00E364E1" w:rsidP="00C05FF3">
      <w:pPr>
        <w:rPr>
          <w:sz w:val="24"/>
          <w:szCs w:val="24"/>
        </w:rPr>
      </w:pPr>
    </w:p>
    <w:sectPr w:rsidR="00E364E1" w:rsidRPr="009047BB" w:rsidSect="00035112">
      <w:footerReference w:type="even" r:id="rId10"/>
      <w:footerReference w:type="default" r:id="rId11"/>
      <w:pgSz w:w="11906" w:h="16838"/>
      <w:pgMar w:top="709"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43" w:rsidRDefault="00BF2A43">
      <w:r>
        <w:separator/>
      </w:r>
    </w:p>
  </w:endnote>
  <w:endnote w:type="continuationSeparator" w:id="0">
    <w:p w:rsidR="00BF2A43" w:rsidRDefault="00BF2A43">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55" w:rsidRDefault="004224AB">
    <w:pPr>
      <w:pStyle w:val="Podnoje"/>
      <w:framePr w:wrap="around" w:vAnchor="text" w:hAnchor="margin" w:xAlign="right" w:y="1"/>
      <w:rPr>
        <w:rStyle w:val="Brojstranice"/>
      </w:rPr>
    </w:pPr>
    <w:r>
      <w:rPr>
        <w:rStyle w:val="Brojstranice"/>
      </w:rPr>
      <w:fldChar w:fldCharType="begin"/>
    </w:r>
    <w:r w:rsidR="00212855">
      <w:rPr>
        <w:rStyle w:val="Brojstranice"/>
      </w:rPr>
      <w:instrText xml:space="preserve">PAGE  </w:instrText>
    </w:r>
    <w:r>
      <w:rPr>
        <w:rStyle w:val="Brojstranice"/>
      </w:rPr>
      <w:fldChar w:fldCharType="separate"/>
    </w:r>
    <w:r w:rsidR="00212855">
      <w:rPr>
        <w:rStyle w:val="Brojstranice"/>
        <w:noProof/>
      </w:rPr>
      <w:t>1</w:t>
    </w:r>
    <w:r>
      <w:rPr>
        <w:rStyle w:val="Brojstranice"/>
      </w:rPr>
      <w:fldChar w:fldCharType="end"/>
    </w:r>
  </w:p>
  <w:p w:rsidR="00212855" w:rsidRDefault="00212855">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55" w:rsidRDefault="004224AB">
    <w:pPr>
      <w:pStyle w:val="Podnoje"/>
      <w:framePr w:wrap="around" w:vAnchor="text" w:hAnchor="margin" w:xAlign="right" w:y="1"/>
      <w:rPr>
        <w:rStyle w:val="Brojstranice"/>
      </w:rPr>
    </w:pPr>
    <w:r>
      <w:rPr>
        <w:rStyle w:val="Brojstranice"/>
      </w:rPr>
      <w:fldChar w:fldCharType="begin"/>
    </w:r>
    <w:r w:rsidR="00212855">
      <w:rPr>
        <w:rStyle w:val="Brojstranice"/>
      </w:rPr>
      <w:instrText xml:space="preserve">PAGE  </w:instrText>
    </w:r>
    <w:r>
      <w:rPr>
        <w:rStyle w:val="Brojstranice"/>
      </w:rPr>
      <w:fldChar w:fldCharType="separate"/>
    </w:r>
    <w:r w:rsidR="002B4449">
      <w:rPr>
        <w:rStyle w:val="Brojstranice"/>
        <w:noProof/>
      </w:rPr>
      <w:t>3</w:t>
    </w:r>
    <w:r>
      <w:rPr>
        <w:rStyle w:val="Brojstranice"/>
      </w:rPr>
      <w:fldChar w:fldCharType="end"/>
    </w:r>
  </w:p>
  <w:p w:rsidR="00212855" w:rsidRDefault="00212855">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43" w:rsidRDefault="00BF2A43">
      <w:r>
        <w:separator/>
      </w:r>
    </w:p>
  </w:footnote>
  <w:footnote w:type="continuationSeparator" w:id="0">
    <w:p w:rsidR="00BF2A43" w:rsidRDefault="00BF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3">
    <w:nsid w:val="13513252"/>
    <w:multiLevelType w:val="multilevel"/>
    <w:tmpl w:val="FE78E69A"/>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1F292998"/>
    <w:multiLevelType w:val="singleLevel"/>
    <w:tmpl w:val="E0F21E04"/>
    <w:lvl w:ilvl="0">
      <w:numFmt w:val="bullet"/>
      <w:lvlText w:val="-"/>
      <w:lvlJc w:val="left"/>
      <w:pPr>
        <w:tabs>
          <w:tab w:val="num" w:pos="1065"/>
        </w:tabs>
        <w:ind w:left="1065" w:hanging="360"/>
      </w:pPr>
      <w:rPr>
        <w:rFonts w:hint="default"/>
      </w:rPr>
    </w:lvl>
  </w:abstractNum>
  <w:abstractNum w:abstractNumId="6">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240B7C35"/>
    <w:multiLevelType w:val="hybridMultilevel"/>
    <w:tmpl w:val="EA94B92A"/>
    <w:lvl w:ilvl="0" w:tplc="04F4449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41812DCA"/>
    <w:multiLevelType w:val="hybridMultilevel"/>
    <w:tmpl w:val="69E4BD12"/>
    <w:lvl w:ilvl="0" w:tplc="B1D493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4396031B"/>
    <w:multiLevelType w:val="hybridMultilevel"/>
    <w:tmpl w:val="CF14B184"/>
    <w:lvl w:ilvl="0" w:tplc="D7A44DAA">
      <w:start w:val="13"/>
      <w:numFmt w:val="upperRoman"/>
      <w:lvlText w:val="%1."/>
      <w:lvlJc w:val="left"/>
      <w:pPr>
        <w:tabs>
          <w:tab w:val="num" w:pos="1429"/>
        </w:tabs>
        <w:ind w:left="1429" w:hanging="72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15">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nsid w:val="4C0D6278"/>
    <w:multiLevelType w:val="hybridMultilevel"/>
    <w:tmpl w:val="E12034EA"/>
    <w:lvl w:ilvl="0" w:tplc="BF92BC2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4E3760C5"/>
    <w:multiLevelType w:val="multilevel"/>
    <w:tmpl w:val="3C0618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3">
    <w:nsid w:val="604E5F4F"/>
    <w:multiLevelType w:val="multilevel"/>
    <w:tmpl w:val="2972866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11067E3"/>
    <w:multiLevelType w:val="hybridMultilevel"/>
    <w:tmpl w:val="82D485A8"/>
    <w:lvl w:ilvl="0" w:tplc="19063F48">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6F70677A"/>
    <w:multiLevelType w:val="hybridMultilevel"/>
    <w:tmpl w:val="A0C8895C"/>
    <w:lvl w:ilvl="0" w:tplc="2D94EA2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nsid w:val="7BF37713"/>
    <w:multiLevelType w:val="hybridMultilevel"/>
    <w:tmpl w:val="00065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3">
    <w:nsid w:val="7DC71D08"/>
    <w:multiLevelType w:val="hybridMultilevel"/>
    <w:tmpl w:val="882C960E"/>
    <w:lvl w:ilvl="0" w:tplc="3408A6FA">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32"/>
  </w:num>
  <w:num w:numId="3">
    <w:abstractNumId w:val="22"/>
  </w:num>
  <w:num w:numId="4">
    <w:abstractNumId w:val="5"/>
  </w:num>
  <w:num w:numId="5">
    <w:abstractNumId w:val="27"/>
  </w:num>
  <w:num w:numId="6">
    <w:abstractNumId w:val="10"/>
  </w:num>
  <w:num w:numId="7">
    <w:abstractNumId w:val="8"/>
  </w:num>
  <w:num w:numId="8">
    <w:abstractNumId w:val="3"/>
  </w:num>
  <w:num w:numId="9">
    <w:abstractNumId w:val="1"/>
  </w:num>
  <w:num w:numId="10">
    <w:abstractNumId w:val="16"/>
  </w:num>
  <w:num w:numId="11">
    <w:abstractNumId w:val="33"/>
  </w:num>
  <w:num w:numId="12">
    <w:abstractNumId w:val="9"/>
  </w:num>
  <w:num w:numId="13">
    <w:abstractNumId w:val="15"/>
  </w:num>
  <w:num w:numId="14">
    <w:abstractNumId w:val="12"/>
  </w:num>
  <w:num w:numId="15">
    <w:abstractNumId w:val="20"/>
  </w:num>
  <w:num w:numId="16">
    <w:abstractNumId w:val="21"/>
  </w:num>
  <w:num w:numId="17">
    <w:abstractNumId w:val="6"/>
  </w:num>
  <w:num w:numId="18">
    <w:abstractNumId w:val="25"/>
  </w:num>
  <w:num w:numId="19">
    <w:abstractNumId w:val="24"/>
  </w:num>
  <w:num w:numId="20">
    <w:abstractNumId w:val="26"/>
  </w:num>
  <w:num w:numId="21">
    <w:abstractNumId w:val="19"/>
  </w:num>
  <w:num w:numId="22">
    <w:abstractNumId w:val="29"/>
  </w:num>
  <w:num w:numId="23">
    <w:abstractNumId w:val="4"/>
  </w:num>
  <w:num w:numId="24">
    <w:abstractNumId w:val="0"/>
  </w:num>
  <w:num w:numId="25">
    <w:abstractNumId w:val="11"/>
  </w:num>
  <w:num w:numId="26">
    <w:abstractNumId w:val="30"/>
  </w:num>
  <w:num w:numId="27">
    <w:abstractNumId w:val="18"/>
  </w:num>
  <w:num w:numId="28">
    <w:abstractNumId w:val="7"/>
  </w:num>
  <w:num w:numId="29">
    <w:abstractNumId w:val="23"/>
  </w:num>
  <w:num w:numId="30">
    <w:abstractNumId w:val="14"/>
  </w:num>
  <w:num w:numId="31">
    <w:abstractNumId w:val="17"/>
  </w:num>
  <w:num w:numId="32">
    <w:abstractNumId w:val="31"/>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0CCF"/>
    <w:rsid w:val="00000462"/>
    <w:rsid w:val="00005452"/>
    <w:rsid w:val="00012CDA"/>
    <w:rsid w:val="00017149"/>
    <w:rsid w:val="00017CC9"/>
    <w:rsid w:val="00021C5E"/>
    <w:rsid w:val="00022BBA"/>
    <w:rsid w:val="00027723"/>
    <w:rsid w:val="00027FD4"/>
    <w:rsid w:val="00031FF1"/>
    <w:rsid w:val="00032360"/>
    <w:rsid w:val="00032753"/>
    <w:rsid w:val="0003299B"/>
    <w:rsid w:val="0003410D"/>
    <w:rsid w:val="00035112"/>
    <w:rsid w:val="00035FAC"/>
    <w:rsid w:val="00036134"/>
    <w:rsid w:val="00036EC6"/>
    <w:rsid w:val="0004283D"/>
    <w:rsid w:val="000452D9"/>
    <w:rsid w:val="00046E9D"/>
    <w:rsid w:val="000566C0"/>
    <w:rsid w:val="00057A46"/>
    <w:rsid w:val="000659DC"/>
    <w:rsid w:val="00065C9F"/>
    <w:rsid w:val="00067C25"/>
    <w:rsid w:val="00070A61"/>
    <w:rsid w:val="00074CCD"/>
    <w:rsid w:val="00076820"/>
    <w:rsid w:val="00077A74"/>
    <w:rsid w:val="0008529C"/>
    <w:rsid w:val="00085EA3"/>
    <w:rsid w:val="0008766D"/>
    <w:rsid w:val="00092493"/>
    <w:rsid w:val="00092D09"/>
    <w:rsid w:val="00097226"/>
    <w:rsid w:val="000A3936"/>
    <w:rsid w:val="000A455B"/>
    <w:rsid w:val="000A5581"/>
    <w:rsid w:val="000A60E1"/>
    <w:rsid w:val="000C08C8"/>
    <w:rsid w:val="000C6341"/>
    <w:rsid w:val="000D03A8"/>
    <w:rsid w:val="000D0561"/>
    <w:rsid w:val="000D562D"/>
    <w:rsid w:val="000D7114"/>
    <w:rsid w:val="000D7922"/>
    <w:rsid w:val="000E0697"/>
    <w:rsid w:val="000E443A"/>
    <w:rsid w:val="000E6E1F"/>
    <w:rsid w:val="000E7E01"/>
    <w:rsid w:val="000F0777"/>
    <w:rsid w:val="000F4D4B"/>
    <w:rsid w:val="000F7361"/>
    <w:rsid w:val="00102B71"/>
    <w:rsid w:val="00105EEB"/>
    <w:rsid w:val="00107979"/>
    <w:rsid w:val="00112D41"/>
    <w:rsid w:val="00113BDD"/>
    <w:rsid w:val="00116B23"/>
    <w:rsid w:val="0011701A"/>
    <w:rsid w:val="00121D45"/>
    <w:rsid w:val="001245EA"/>
    <w:rsid w:val="00126762"/>
    <w:rsid w:val="00127304"/>
    <w:rsid w:val="00132BEA"/>
    <w:rsid w:val="00135072"/>
    <w:rsid w:val="00135487"/>
    <w:rsid w:val="0013623F"/>
    <w:rsid w:val="0014051E"/>
    <w:rsid w:val="00142F78"/>
    <w:rsid w:val="00143B59"/>
    <w:rsid w:val="00146FEF"/>
    <w:rsid w:val="00154A9C"/>
    <w:rsid w:val="00163A8A"/>
    <w:rsid w:val="001675F1"/>
    <w:rsid w:val="001724CC"/>
    <w:rsid w:val="00175E70"/>
    <w:rsid w:val="0017763C"/>
    <w:rsid w:val="00181445"/>
    <w:rsid w:val="0018181F"/>
    <w:rsid w:val="001823B8"/>
    <w:rsid w:val="00182535"/>
    <w:rsid w:val="00183ED3"/>
    <w:rsid w:val="00185371"/>
    <w:rsid w:val="00191B24"/>
    <w:rsid w:val="00196B0E"/>
    <w:rsid w:val="001A14F7"/>
    <w:rsid w:val="001A56FB"/>
    <w:rsid w:val="001A6B0C"/>
    <w:rsid w:val="001B1171"/>
    <w:rsid w:val="001B665E"/>
    <w:rsid w:val="001B791C"/>
    <w:rsid w:val="001C5617"/>
    <w:rsid w:val="001D0A3B"/>
    <w:rsid w:val="001D62FD"/>
    <w:rsid w:val="001D72EB"/>
    <w:rsid w:val="001E704C"/>
    <w:rsid w:val="001F1522"/>
    <w:rsid w:val="001F2758"/>
    <w:rsid w:val="001F5241"/>
    <w:rsid w:val="00212855"/>
    <w:rsid w:val="00223BC9"/>
    <w:rsid w:val="00233773"/>
    <w:rsid w:val="00234635"/>
    <w:rsid w:val="00235D7B"/>
    <w:rsid w:val="00240F15"/>
    <w:rsid w:val="00241141"/>
    <w:rsid w:val="00242593"/>
    <w:rsid w:val="0024514D"/>
    <w:rsid w:val="00247C1E"/>
    <w:rsid w:val="002646C4"/>
    <w:rsid w:val="00265731"/>
    <w:rsid w:val="0026616E"/>
    <w:rsid w:val="00270FBB"/>
    <w:rsid w:val="00271243"/>
    <w:rsid w:val="0027316E"/>
    <w:rsid w:val="0027485A"/>
    <w:rsid w:val="00274C78"/>
    <w:rsid w:val="00274F28"/>
    <w:rsid w:val="00275D5B"/>
    <w:rsid w:val="00280268"/>
    <w:rsid w:val="00282CB2"/>
    <w:rsid w:val="002851FE"/>
    <w:rsid w:val="002860CD"/>
    <w:rsid w:val="00287949"/>
    <w:rsid w:val="002976F1"/>
    <w:rsid w:val="002A4059"/>
    <w:rsid w:val="002A6128"/>
    <w:rsid w:val="002B124B"/>
    <w:rsid w:val="002B41B6"/>
    <w:rsid w:val="002B42F0"/>
    <w:rsid w:val="002B4449"/>
    <w:rsid w:val="002B6113"/>
    <w:rsid w:val="002C158E"/>
    <w:rsid w:val="002C35C6"/>
    <w:rsid w:val="002C44EC"/>
    <w:rsid w:val="002C5D63"/>
    <w:rsid w:val="002C7C09"/>
    <w:rsid w:val="002D00BB"/>
    <w:rsid w:val="002D1FC7"/>
    <w:rsid w:val="002D23B0"/>
    <w:rsid w:val="002D2AAA"/>
    <w:rsid w:val="002D5295"/>
    <w:rsid w:val="002E0486"/>
    <w:rsid w:val="002E5CED"/>
    <w:rsid w:val="002F1D02"/>
    <w:rsid w:val="002F3759"/>
    <w:rsid w:val="002F643F"/>
    <w:rsid w:val="002F6C4E"/>
    <w:rsid w:val="00304E6D"/>
    <w:rsid w:val="00304FC0"/>
    <w:rsid w:val="00311AC7"/>
    <w:rsid w:val="0031249C"/>
    <w:rsid w:val="00312864"/>
    <w:rsid w:val="00314260"/>
    <w:rsid w:val="003168D2"/>
    <w:rsid w:val="00323EB1"/>
    <w:rsid w:val="00327170"/>
    <w:rsid w:val="003302CB"/>
    <w:rsid w:val="00334539"/>
    <w:rsid w:val="003372A6"/>
    <w:rsid w:val="00340746"/>
    <w:rsid w:val="00340812"/>
    <w:rsid w:val="003413B3"/>
    <w:rsid w:val="003461FC"/>
    <w:rsid w:val="00347486"/>
    <w:rsid w:val="00351505"/>
    <w:rsid w:val="0035367A"/>
    <w:rsid w:val="00356B34"/>
    <w:rsid w:val="00360190"/>
    <w:rsid w:val="00361926"/>
    <w:rsid w:val="00366DD4"/>
    <w:rsid w:val="0036776D"/>
    <w:rsid w:val="003747DD"/>
    <w:rsid w:val="00376309"/>
    <w:rsid w:val="00380EF2"/>
    <w:rsid w:val="00387ABE"/>
    <w:rsid w:val="00387F89"/>
    <w:rsid w:val="003900BB"/>
    <w:rsid w:val="00392A9D"/>
    <w:rsid w:val="0039513D"/>
    <w:rsid w:val="00397EA0"/>
    <w:rsid w:val="003A0B76"/>
    <w:rsid w:val="003A1495"/>
    <w:rsid w:val="003A5C8C"/>
    <w:rsid w:val="003A6E7D"/>
    <w:rsid w:val="003B014E"/>
    <w:rsid w:val="003B2648"/>
    <w:rsid w:val="003B3C98"/>
    <w:rsid w:val="003C02E4"/>
    <w:rsid w:val="003C23AE"/>
    <w:rsid w:val="003C6FEC"/>
    <w:rsid w:val="003D1F0D"/>
    <w:rsid w:val="003D389D"/>
    <w:rsid w:val="003D783F"/>
    <w:rsid w:val="003E052D"/>
    <w:rsid w:val="003E59A4"/>
    <w:rsid w:val="003E6516"/>
    <w:rsid w:val="0040118B"/>
    <w:rsid w:val="0040436D"/>
    <w:rsid w:val="00410B07"/>
    <w:rsid w:val="00420D73"/>
    <w:rsid w:val="004222B8"/>
    <w:rsid w:val="004224AB"/>
    <w:rsid w:val="0043490E"/>
    <w:rsid w:val="004375E5"/>
    <w:rsid w:val="00443439"/>
    <w:rsid w:val="0045339A"/>
    <w:rsid w:val="00453AC3"/>
    <w:rsid w:val="0046093C"/>
    <w:rsid w:val="00460F4D"/>
    <w:rsid w:val="00464C08"/>
    <w:rsid w:val="004653A0"/>
    <w:rsid w:val="0046558E"/>
    <w:rsid w:val="004702C5"/>
    <w:rsid w:val="00470CC2"/>
    <w:rsid w:val="004727D0"/>
    <w:rsid w:val="004827F2"/>
    <w:rsid w:val="00482F1E"/>
    <w:rsid w:val="004837BD"/>
    <w:rsid w:val="00483A67"/>
    <w:rsid w:val="004862EC"/>
    <w:rsid w:val="00486EB4"/>
    <w:rsid w:val="00490CCF"/>
    <w:rsid w:val="0049681B"/>
    <w:rsid w:val="004A053D"/>
    <w:rsid w:val="004A15A7"/>
    <w:rsid w:val="004A41BE"/>
    <w:rsid w:val="004B0AC7"/>
    <w:rsid w:val="004B52A5"/>
    <w:rsid w:val="004B55CA"/>
    <w:rsid w:val="004C20CC"/>
    <w:rsid w:val="004C2CDC"/>
    <w:rsid w:val="004C3942"/>
    <w:rsid w:val="004C67E7"/>
    <w:rsid w:val="004D0193"/>
    <w:rsid w:val="004D3BD1"/>
    <w:rsid w:val="004D476C"/>
    <w:rsid w:val="004D5B94"/>
    <w:rsid w:val="004E0410"/>
    <w:rsid w:val="004E437A"/>
    <w:rsid w:val="004E55AE"/>
    <w:rsid w:val="004E78FB"/>
    <w:rsid w:val="004F3C41"/>
    <w:rsid w:val="004F4763"/>
    <w:rsid w:val="004F4DA4"/>
    <w:rsid w:val="004F4F0A"/>
    <w:rsid w:val="004F598B"/>
    <w:rsid w:val="004F5D2C"/>
    <w:rsid w:val="004F7B57"/>
    <w:rsid w:val="0050150F"/>
    <w:rsid w:val="0050669A"/>
    <w:rsid w:val="00507CED"/>
    <w:rsid w:val="00513A49"/>
    <w:rsid w:val="00514426"/>
    <w:rsid w:val="0051513C"/>
    <w:rsid w:val="00516A16"/>
    <w:rsid w:val="0052454E"/>
    <w:rsid w:val="00531928"/>
    <w:rsid w:val="00532387"/>
    <w:rsid w:val="00543066"/>
    <w:rsid w:val="005477EF"/>
    <w:rsid w:val="00552658"/>
    <w:rsid w:val="00552D5E"/>
    <w:rsid w:val="00554869"/>
    <w:rsid w:val="00564DB6"/>
    <w:rsid w:val="00566914"/>
    <w:rsid w:val="00567B19"/>
    <w:rsid w:val="005703FB"/>
    <w:rsid w:val="00570482"/>
    <w:rsid w:val="00572A31"/>
    <w:rsid w:val="00573449"/>
    <w:rsid w:val="00580C19"/>
    <w:rsid w:val="005819ED"/>
    <w:rsid w:val="00582040"/>
    <w:rsid w:val="0058567B"/>
    <w:rsid w:val="00586CA0"/>
    <w:rsid w:val="00587577"/>
    <w:rsid w:val="005923A8"/>
    <w:rsid w:val="005949E3"/>
    <w:rsid w:val="00595524"/>
    <w:rsid w:val="00595D8E"/>
    <w:rsid w:val="005A38CA"/>
    <w:rsid w:val="005A619F"/>
    <w:rsid w:val="005B1C65"/>
    <w:rsid w:val="005B2423"/>
    <w:rsid w:val="005B39E8"/>
    <w:rsid w:val="005B4855"/>
    <w:rsid w:val="005B58C7"/>
    <w:rsid w:val="005C69C8"/>
    <w:rsid w:val="005C7F2C"/>
    <w:rsid w:val="005E22CA"/>
    <w:rsid w:val="005E3288"/>
    <w:rsid w:val="005E765E"/>
    <w:rsid w:val="005F0FD2"/>
    <w:rsid w:val="005F33C5"/>
    <w:rsid w:val="005F5343"/>
    <w:rsid w:val="005F573C"/>
    <w:rsid w:val="00601EE0"/>
    <w:rsid w:val="00605AAD"/>
    <w:rsid w:val="00607650"/>
    <w:rsid w:val="00612BAD"/>
    <w:rsid w:val="00614DD5"/>
    <w:rsid w:val="00617D3D"/>
    <w:rsid w:val="0062488A"/>
    <w:rsid w:val="00627503"/>
    <w:rsid w:val="006341F2"/>
    <w:rsid w:val="00635D11"/>
    <w:rsid w:val="00636706"/>
    <w:rsid w:val="00636A45"/>
    <w:rsid w:val="00640071"/>
    <w:rsid w:val="00640E06"/>
    <w:rsid w:val="00643186"/>
    <w:rsid w:val="00644482"/>
    <w:rsid w:val="006574C6"/>
    <w:rsid w:val="00660092"/>
    <w:rsid w:val="0066011B"/>
    <w:rsid w:val="00665089"/>
    <w:rsid w:val="00672999"/>
    <w:rsid w:val="00673304"/>
    <w:rsid w:val="006737E4"/>
    <w:rsid w:val="00674AA0"/>
    <w:rsid w:val="00676B45"/>
    <w:rsid w:val="006822D4"/>
    <w:rsid w:val="00682C87"/>
    <w:rsid w:val="00683A21"/>
    <w:rsid w:val="006840C8"/>
    <w:rsid w:val="006859BD"/>
    <w:rsid w:val="00691A7A"/>
    <w:rsid w:val="0069245B"/>
    <w:rsid w:val="006943BB"/>
    <w:rsid w:val="006A5410"/>
    <w:rsid w:val="006A59F1"/>
    <w:rsid w:val="006A60B9"/>
    <w:rsid w:val="006A616C"/>
    <w:rsid w:val="006B3F67"/>
    <w:rsid w:val="006B510D"/>
    <w:rsid w:val="006C0D32"/>
    <w:rsid w:val="006C13B9"/>
    <w:rsid w:val="006D2FF2"/>
    <w:rsid w:val="006D5DA0"/>
    <w:rsid w:val="006E00FC"/>
    <w:rsid w:val="006E0656"/>
    <w:rsid w:val="006E1AE1"/>
    <w:rsid w:val="006E4FDF"/>
    <w:rsid w:val="006F13C0"/>
    <w:rsid w:val="006F14E7"/>
    <w:rsid w:val="006F5622"/>
    <w:rsid w:val="006F67CC"/>
    <w:rsid w:val="00705193"/>
    <w:rsid w:val="00707F11"/>
    <w:rsid w:val="00710735"/>
    <w:rsid w:val="00720DC4"/>
    <w:rsid w:val="00721933"/>
    <w:rsid w:val="00722FA4"/>
    <w:rsid w:val="00724C90"/>
    <w:rsid w:val="00726314"/>
    <w:rsid w:val="007263FE"/>
    <w:rsid w:val="00727D0E"/>
    <w:rsid w:val="00732D98"/>
    <w:rsid w:val="00732F06"/>
    <w:rsid w:val="00733F1A"/>
    <w:rsid w:val="00746F9B"/>
    <w:rsid w:val="00754D6D"/>
    <w:rsid w:val="007656F2"/>
    <w:rsid w:val="007705DC"/>
    <w:rsid w:val="00773667"/>
    <w:rsid w:val="00777A7D"/>
    <w:rsid w:val="0078406B"/>
    <w:rsid w:val="0078577F"/>
    <w:rsid w:val="00794E5D"/>
    <w:rsid w:val="00797550"/>
    <w:rsid w:val="007A4294"/>
    <w:rsid w:val="007B163C"/>
    <w:rsid w:val="007B2E05"/>
    <w:rsid w:val="007B445F"/>
    <w:rsid w:val="007B47C9"/>
    <w:rsid w:val="007B6F3E"/>
    <w:rsid w:val="007C0042"/>
    <w:rsid w:val="007C35B2"/>
    <w:rsid w:val="007C5D65"/>
    <w:rsid w:val="007D19C6"/>
    <w:rsid w:val="007D1D2F"/>
    <w:rsid w:val="007E27DC"/>
    <w:rsid w:val="007E40B0"/>
    <w:rsid w:val="007E42A2"/>
    <w:rsid w:val="007E5A81"/>
    <w:rsid w:val="007F489F"/>
    <w:rsid w:val="007F6A28"/>
    <w:rsid w:val="007F78E1"/>
    <w:rsid w:val="008027A7"/>
    <w:rsid w:val="008063FE"/>
    <w:rsid w:val="008148EF"/>
    <w:rsid w:val="00815494"/>
    <w:rsid w:val="008172DB"/>
    <w:rsid w:val="00821AF7"/>
    <w:rsid w:val="00822381"/>
    <w:rsid w:val="00822F6E"/>
    <w:rsid w:val="00826CF9"/>
    <w:rsid w:val="0083338D"/>
    <w:rsid w:val="00835242"/>
    <w:rsid w:val="00835D0B"/>
    <w:rsid w:val="00841C7B"/>
    <w:rsid w:val="00852C02"/>
    <w:rsid w:val="00853A67"/>
    <w:rsid w:val="00855784"/>
    <w:rsid w:val="00860453"/>
    <w:rsid w:val="0086072D"/>
    <w:rsid w:val="0086242E"/>
    <w:rsid w:val="008671A7"/>
    <w:rsid w:val="00870505"/>
    <w:rsid w:val="0087170E"/>
    <w:rsid w:val="00871DDE"/>
    <w:rsid w:val="008843A5"/>
    <w:rsid w:val="008849A0"/>
    <w:rsid w:val="008856C6"/>
    <w:rsid w:val="00885FD2"/>
    <w:rsid w:val="008879E1"/>
    <w:rsid w:val="00887D73"/>
    <w:rsid w:val="0089012F"/>
    <w:rsid w:val="00893F87"/>
    <w:rsid w:val="00895164"/>
    <w:rsid w:val="00896149"/>
    <w:rsid w:val="00897C8E"/>
    <w:rsid w:val="00897DBD"/>
    <w:rsid w:val="008A40A8"/>
    <w:rsid w:val="008A4BC7"/>
    <w:rsid w:val="008A4E33"/>
    <w:rsid w:val="008A5ECF"/>
    <w:rsid w:val="008B5968"/>
    <w:rsid w:val="008C063B"/>
    <w:rsid w:val="008C0E59"/>
    <w:rsid w:val="008C1600"/>
    <w:rsid w:val="008C17CA"/>
    <w:rsid w:val="008C421E"/>
    <w:rsid w:val="008C577A"/>
    <w:rsid w:val="008C6B38"/>
    <w:rsid w:val="008D0CAE"/>
    <w:rsid w:val="008D139B"/>
    <w:rsid w:val="008D1479"/>
    <w:rsid w:val="008D1EB7"/>
    <w:rsid w:val="008D5E2D"/>
    <w:rsid w:val="008D7523"/>
    <w:rsid w:val="008E2AEE"/>
    <w:rsid w:val="008E3B5D"/>
    <w:rsid w:val="008E4F05"/>
    <w:rsid w:val="008F088F"/>
    <w:rsid w:val="008F28E9"/>
    <w:rsid w:val="008F4214"/>
    <w:rsid w:val="008F5F08"/>
    <w:rsid w:val="00901338"/>
    <w:rsid w:val="009047BB"/>
    <w:rsid w:val="00904C32"/>
    <w:rsid w:val="00907223"/>
    <w:rsid w:val="00912294"/>
    <w:rsid w:val="0091265B"/>
    <w:rsid w:val="00912F4F"/>
    <w:rsid w:val="0091377F"/>
    <w:rsid w:val="009201BA"/>
    <w:rsid w:val="009233A6"/>
    <w:rsid w:val="00924901"/>
    <w:rsid w:val="00931F65"/>
    <w:rsid w:val="009438CA"/>
    <w:rsid w:val="0094415E"/>
    <w:rsid w:val="00945402"/>
    <w:rsid w:val="00953431"/>
    <w:rsid w:val="00954781"/>
    <w:rsid w:val="00955989"/>
    <w:rsid w:val="0096041F"/>
    <w:rsid w:val="0097272E"/>
    <w:rsid w:val="009751EF"/>
    <w:rsid w:val="00975B41"/>
    <w:rsid w:val="00985F23"/>
    <w:rsid w:val="00986395"/>
    <w:rsid w:val="00987792"/>
    <w:rsid w:val="009902D4"/>
    <w:rsid w:val="009931A2"/>
    <w:rsid w:val="00997BCC"/>
    <w:rsid w:val="009A0F22"/>
    <w:rsid w:val="009A32E1"/>
    <w:rsid w:val="009A3E4D"/>
    <w:rsid w:val="009A75F3"/>
    <w:rsid w:val="009B48D0"/>
    <w:rsid w:val="009B6664"/>
    <w:rsid w:val="009B7E83"/>
    <w:rsid w:val="009C157A"/>
    <w:rsid w:val="009C55C9"/>
    <w:rsid w:val="009D0307"/>
    <w:rsid w:val="009D4407"/>
    <w:rsid w:val="009D49FD"/>
    <w:rsid w:val="009D7AE6"/>
    <w:rsid w:val="009E2D36"/>
    <w:rsid w:val="009E6C70"/>
    <w:rsid w:val="009E7E63"/>
    <w:rsid w:val="009F0593"/>
    <w:rsid w:val="009F5364"/>
    <w:rsid w:val="009F72D5"/>
    <w:rsid w:val="00A06322"/>
    <w:rsid w:val="00A07395"/>
    <w:rsid w:val="00A174A1"/>
    <w:rsid w:val="00A20C95"/>
    <w:rsid w:val="00A2237E"/>
    <w:rsid w:val="00A27E28"/>
    <w:rsid w:val="00A34123"/>
    <w:rsid w:val="00A342D3"/>
    <w:rsid w:val="00A3501C"/>
    <w:rsid w:val="00A370C7"/>
    <w:rsid w:val="00A379E6"/>
    <w:rsid w:val="00A37ACD"/>
    <w:rsid w:val="00A42FF7"/>
    <w:rsid w:val="00A45F89"/>
    <w:rsid w:val="00A54318"/>
    <w:rsid w:val="00A55765"/>
    <w:rsid w:val="00A5580B"/>
    <w:rsid w:val="00A578F8"/>
    <w:rsid w:val="00A63A6F"/>
    <w:rsid w:val="00A71585"/>
    <w:rsid w:val="00A71A2C"/>
    <w:rsid w:val="00A83816"/>
    <w:rsid w:val="00A84503"/>
    <w:rsid w:val="00A85273"/>
    <w:rsid w:val="00A85929"/>
    <w:rsid w:val="00A87233"/>
    <w:rsid w:val="00A87EDE"/>
    <w:rsid w:val="00A91ED0"/>
    <w:rsid w:val="00A93770"/>
    <w:rsid w:val="00A943BD"/>
    <w:rsid w:val="00A97A94"/>
    <w:rsid w:val="00AA1377"/>
    <w:rsid w:val="00AA13C5"/>
    <w:rsid w:val="00AB4E23"/>
    <w:rsid w:val="00AC0CC9"/>
    <w:rsid w:val="00AC6293"/>
    <w:rsid w:val="00AC74EC"/>
    <w:rsid w:val="00AC7537"/>
    <w:rsid w:val="00AD5960"/>
    <w:rsid w:val="00AE04EC"/>
    <w:rsid w:val="00AE16AA"/>
    <w:rsid w:val="00AE73C1"/>
    <w:rsid w:val="00AE7D65"/>
    <w:rsid w:val="00AF3825"/>
    <w:rsid w:val="00AF6C60"/>
    <w:rsid w:val="00B042A7"/>
    <w:rsid w:val="00B04B29"/>
    <w:rsid w:val="00B06E13"/>
    <w:rsid w:val="00B06E96"/>
    <w:rsid w:val="00B074B6"/>
    <w:rsid w:val="00B21360"/>
    <w:rsid w:val="00B33D30"/>
    <w:rsid w:val="00B34854"/>
    <w:rsid w:val="00B368B9"/>
    <w:rsid w:val="00B43FAE"/>
    <w:rsid w:val="00B44AE7"/>
    <w:rsid w:val="00B460BA"/>
    <w:rsid w:val="00B464F6"/>
    <w:rsid w:val="00B478EC"/>
    <w:rsid w:val="00B522A5"/>
    <w:rsid w:val="00B56B41"/>
    <w:rsid w:val="00B57F73"/>
    <w:rsid w:val="00B61DFD"/>
    <w:rsid w:val="00B63570"/>
    <w:rsid w:val="00B635D9"/>
    <w:rsid w:val="00B67D65"/>
    <w:rsid w:val="00B720F5"/>
    <w:rsid w:val="00B75BA5"/>
    <w:rsid w:val="00B76203"/>
    <w:rsid w:val="00B77E13"/>
    <w:rsid w:val="00B82CBC"/>
    <w:rsid w:val="00B84B0A"/>
    <w:rsid w:val="00B85D68"/>
    <w:rsid w:val="00B87F17"/>
    <w:rsid w:val="00B9007B"/>
    <w:rsid w:val="00B912FD"/>
    <w:rsid w:val="00BA6DCE"/>
    <w:rsid w:val="00BA79AC"/>
    <w:rsid w:val="00BA7D37"/>
    <w:rsid w:val="00BB0927"/>
    <w:rsid w:val="00BB0DB2"/>
    <w:rsid w:val="00BB1D4D"/>
    <w:rsid w:val="00BC0B7F"/>
    <w:rsid w:val="00BC4582"/>
    <w:rsid w:val="00BC489A"/>
    <w:rsid w:val="00BD750E"/>
    <w:rsid w:val="00BD7E63"/>
    <w:rsid w:val="00BD7FED"/>
    <w:rsid w:val="00BE287A"/>
    <w:rsid w:val="00BE7E53"/>
    <w:rsid w:val="00BF0740"/>
    <w:rsid w:val="00BF2A43"/>
    <w:rsid w:val="00BF4715"/>
    <w:rsid w:val="00C01502"/>
    <w:rsid w:val="00C01A84"/>
    <w:rsid w:val="00C05FF3"/>
    <w:rsid w:val="00C06FE4"/>
    <w:rsid w:val="00C109B5"/>
    <w:rsid w:val="00C1538D"/>
    <w:rsid w:val="00C27913"/>
    <w:rsid w:val="00C27FDA"/>
    <w:rsid w:val="00C30BD1"/>
    <w:rsid w:val="00C3147C"/>
    <w:rsid w:val="00C406F4"/>
    <w:rsid w:val="00C45288"/>
    <w:rsid w:val="00C45726"/>
    <w:rsid w:val="00C466D3"/>
    <w:rsid w:val="00C4739A"/>
    <w:rsid w:val="00C52DA7"/>
    <w:rsid w:val="00C53AF8"/>
    <w:rsid w:val="00C55431"/>
    <w:rsid w:val="00C56933"/>
    <w:rsid w:val="00C609C0"/>
    <w:rsid w:val="00C616D8"/>
    <w:rsid w:val="00C64124"/>
    <w:rsid w:val="00C71583"/>
    <w:rsid w:val="00C71E86"/>
    <w:rsid w:val="00C74E8E"/>
    <w:rsid w:val="00C75A46"/>
    <w:rsid w:val="00C8317F"/>
    <w:rsid w:val="00C8399F"/>
    <w:rsid w:val="00C849A7"/>
    <w:rsid w:val="00C84CD5"/>
    <w:rsid w:val="00C862CA"/>
    <w:rsid w:val="00C93CB3"/>
    <w:rsid w:val="00C9736E"/>
    <w:rsid w:val="00CA1261"/>
    <w:rsid w:val="00CA4039"/>
    <w:rsid w:val="00CA4A27"/>
    <w:rsid w:val="00CA5761"/>
    <w:rsid w:val="00CB0978"/>
    <w:rsid w:val="00CB1E99"/>
    <w:rsid w:val="00CB3EF8"/>
    <w:rsid w:val="00CB4596"/>
    <w:rsid w:val="00CB56D3"/>
    <w:rsid w:val="00CC07B3"/>
    <w:rsid w:val="00CC3DA3"/>
    <w:rsid w:val="00CC3FB5"/>
    <w:rsid w:val="00CC4771"/>
    <w:rsid w:val="00CC745B"/>
    <w:rsid w:val="00CC7720"/>
    <w:rsid w:val="00CD2533"/>
    <w:rsid w:val="00CD2FFF"/>
    <w:rsid w:val="00CD4666"/>
    <w:rsid w:val="00CD56CA"/>
    <w:rsid w:val="00CE1297"/>
    <w:rsid w:val="00CF029B"/>
    <w:rsid w:val="00CF144D"/>
    <w:rsid w:val="00CF21B0"/>
    <w:rsid w:val="00CF2BEA"/>
    <w:rsid w:val="00CF7789"/>
    <w:rsid w:val="00D00178"/>
    <w:rsid w:val="00D04C8C"/>
    <w:rsid w:val="00D05606"/>
    <w:rsid w:val="00D05985"/>
    <w:rsid w:val="00D06000"/>
    <w:rsid w:val="00D147C2"/>
    <w:rsid w:val="00D15B0F"/>
    <w:rsid w:val="00D2508D"/>
    <w:rsid w:val="00D25162"/>
    <w:rsid w:val="00D30D63"/>
    <w:rsid w:val="00D32C67"/>
    <w:rsid w:val="00D339DF"/>
    <w:rsid w:val="00D33D37"/>
    <w:rsid w:val="00D35D65"/>
    <w:rsid w:val="00D36A88"/>
    <w:rsid w:val="00D36D81"/>
    <w:rsid w:val="00D4047D"/>
    <w:rsid w:val="00D418A0"/>
    <w:rsid w:val="00D47DAB"/>
    <w:rsid w:val="00D47EBE"/>
    <w:rsid w:val="00D510B7"/>
    <w:rsid w:val="00D51B2B"/>
    <w:rsid w:val="00D51B97"/>
    <w:rsid w:val="00D6006D"/>
    <w:rsid w:val="00D60E7B"/>
    <w:rsid w:val="00D72074"/>
    <w:rsid w:val="00D72AAD"/>
    <w:rsid w:val="00D74E40"/>
    <w:rsid w:val="00D76268"/>
    <w:rsid w:val="00D8288C"/>
    <w:rsid w:val="00D849CC"/>
    <w:rsid w:val="00D86E3D"/>
    <w:rsid w:val="00D90057"/>
    <w:rsid w:val="00D9475C"/>
    <w:rsid w:val="00D979F6"/>
    <w:rsid w:val="00DA19BA"/>
    <w:rsid w:val="00DA7171"/>
    <w:rsid w:val="00DA7EB6"/>
    <w:rsid w:val="00DB1173"/>
    <w:rsid w:val="00DB2C11"/>
    <w:rsid w:val="00DB778C"/>
    <w:rsid w:val="00DC1293"/>
    <w:rsid w:val="00DC22CC"/>
    <w:rsid w:val="00DC3ADD"/>
    <w:rsid w:val="00DC622F"/>
    <w:rsid w:val="00DD0D84"/>
    <w:rsid w:val="00DD3802"/>
    <w:rsid w:val="00DD4979"/>
    <w:rsid w:val="00DD56EC"/>
    <w:rsid w:val="00DD62C5"/>
    <w:rsid w:val="00DD6F7F"/>
    <w:rsid w:val="00DE536E"/>
    <w:rsid w:val="00DE69B4"/>
    <w:rsid w:val="00DE6E89"/>
    <w:rsid w:val="00DF1539"/>
    <w:rsid w:val="00DF65E0"/>
    <w:rsid w:val="00E077FD"/>
    <w:rsid w:val="00E11EF5"/>
    <w:rsid w:val="00E22B0C"/>
    <w:rsid w:val="00E23257"/>
    <w:rsid w:val="00E347E2"/>
    <w:rsid w:val="00E364E1"/>
    <w:rsid w:val="00E40F58"/>
    <w:rsid w:val="00E41AD7"/>
    <w:rsid w:val="00E4216E"/>
    <w:rsid w:val="00E4331F"/>
    <w:rsid w:val="00E50FEC"/>
    <w:rsid w:val="00E636E4"/>
    <w:rsid w:val="00E63EEA"/>
    <w:rsid w:val="00E63FEB"/>
    <w:rsid w:val="00E709E1"/>
    <w:rsid w:val="00E72E47"/>
    <w:rsid w:val="00E754B9"/>
    <w:rsid w:val="00E77452"/>
    <w:rsid w:val="00E8161E"/>
    <w:rsid w:val="00E83B88"/>
    <w:rsid w:val="00E865B2"/>
    <w:rsid w:val="00E8684A"/>
    <w:rsid w:val="00E86F09"/>
    <w:rsid w:val="00E92648"/>
    <w:rsid w:val="00E97F13"/>
    <w:rsid w:val="00EA159E"/>
    <w:rsid w:val="00EA25CB"/>
    <w:rsid w:val="00EA3269"/>
    <w:rsid w:val="00EA743B"/>
    <w:rsid w:val="00EB5EB9"/>
    <w:rsid w:val="00EB6E4C"/>
    <w:rsid w:val="00EB7AF6"/>
    <w:rsid w:val="00EB7C7D"/>
    <w:rsid w:val="00EC7BA8"/>
    <w:rsid w:val="00EC7CB1"/>
    <w:rsid w:val="00ED1A0B"/>
    <w:rsid w:val="00ED3084"/>
    <w:rsid w:val="00ED390A"/>
    <w:rsid w:val="00ED6777"/>
    <w:rsid w:val="00EE3F19"/>
    <w:rsid w:val="00EE4EAD"/>
    <w:rsid w:val="00EE63C3"/>
    <w:rsid w:val="00EE6BA6"/>
    <w:rsid w:val="00EF0ACD"/>
    <w:rsid w:val="00EF1976"/>
    <w:rsid w:val="00EF261B"/>
    <w:rsid w:val="00EF3B6C"/>
    <w:rsid w:val="00EF710D"/>
    <w:rsid w:val="00F020CB"/>
    <w:rsid w:val="00F026B6"/>
    <w:rsid w:val="00F06932"/>
    <w:rsid w:val="00F07D83"/>
    <w:rsid w:val="00F2261D"/>
    <w:rsid w:val="00F22F64"/>
    <w:rsid w:val="00F247A0"/>
    <w:rsid w:val="00F354A8"/>
    <w:rsid w:val="00F421C0"/>
    <w:rsid w:val="00F44585"/>
    <w:rsid w:val="00F53037"/>
    <w:rsid w:val="00F53CB7"/>
    <w:rsid w:val="00F56785"/>
    <w:rsid w:val="00F615DD"/>
    <w:rsid w:val="00F645C6"/>
    <w:rsid w:val="00F66A6D"/>
    <w:rsid w:val="00F66C8F"/>
    <w:rsid w:val="00F736B1"/>
    <w:rsid w:val="00F737FA"/>
    <w:rsid w:val="00F80FD3"/>
    <w:rsid w:val="00F85B24"/>
    <w:rsid w:val="00F870D5"/>
    <w:rsid w:val="00FA17D1"/>
    <w:rsid w:val="00FA28BB"/>
    <w:rsid w:val="00FA58F9"/>
    <w:rsid w:val="00FB61E3"/>
    <w:rsid w:val="00FB6527"/>
    <w:rsid w:val="00FB682C"/>
    <w:rsid w:val="00FC0B71"/>
    <w:rsid w:val="00FC1CF8"/>
    <w:rsid w:val="00FC58AC"/>
    <w:rsid w:val="00FC768C"/>
    <w:rsid w:val="00FC7734"/>
    <w:rsid w:val="00FD2B95"/>
    <w:rsid w:val="00FD3AE0"/>
    <w:rsid w:val="00FD517C"/>
    <w:rsid w:val="00FE1C82"/>
    <w:rsid w:val="00FE1CF2"/>
    <w:rsid w:val="00FE20F3"/>
    <w:rsid w:val="00FE4C06"/>
    <w:rsid w:val="00FE5A19"/>
    <w:rsid w:val="00FF2497"/>
    <w:rsid w:val="00FF3C94"/>
    <w:rsid w:val="00FF46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EA"/>
    <w:pPr>
      <w:jc w:val="both"/>
    </w:pPr>
    <w:rPr>
      <w:sz w:val="22"/>
    </w:rPr>
  </w:style>
  <w:style w:type="paragraph" w:styleId="Naslov1">
    <w:name w:val="heading 1"/>
    <w:basedOn w:val="Normal"/>
    <w:next w:val="Normal"/>
    <w:qFormat/>
    <w:rsid w:val="001245EA"/>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1245EA"/>
    <w:pPr>
      <w:tabs>
        <w:tab w:val="left" w:pos="709"/>
        <w:tab w:val="left" w:pos="7088"/>
      </w:tabs>
    </w:pPr>
    <w:rPr>
      <w:u w:val="double"/>
    </w:rPr>
  </w:style>
  <w:style w:type="paragraph" w:styleId="Podnoje">
    <w:name w:val="footer"/>
    <w:basedOn w:val="Normal"/>
    <w:rsid w:val="001245EA"/>
    <w:pPr>
      <w:tabs>
        <w:tab w:val="center" w:pos="4153"/>
        <w:tab w:val="right" w:pos="8306"/>
      </w:tabs>
    </w:pPr>
  </w:style>
  <w:style w:type="character" w:styleId="Brojstranice">
    <w:name w:val="page number"/>
    <w:basedOn w:val="Zadanifontodlomka"/>
    <w:rsid w:val="001245EA"/>
  </w:style>
  <w:style w:type="paragraph" w:styleId="Tijeloteksta2">
    <w:name w:val="Body Text 2"/>
    <w:basedOn w:val="Normal"/>
    <w:rsid w:val="001245EA"/>
    <w:pPr>
      <w:tabs>
        <w:tab w:val="left" w:pos="709"/>
        <w:tab w:val="left" w:pos="7088"/>
      </w:tabs>
    </w:pPr>
    <w:rPr>
      <w:sz w:val="24"/>
    </w:rPr>
  </w:style>
  <w:style w:type="character" w:styleId="Referencakomentara">
    <w:name w:val="annotation reference"/>
    <w:basedOn w:val="Zadanifontodlomka"/>
    <w:semiHidden/>
    <w:rsid w:val="00D979F6"/>
    <w:rPr>
      <w:sz w:val="16"/>
      <w:szCs w:val="16"/>
    </w:rPr>
  </w:style>
  <w:style w:type="paragraph" w:styleId="Tekstkomentara">
    <w:name w:val="annotation text"/>
    <w:basedOn w:val="Normal"/>
    <w:semiHidden/>
    <w:rsid w:val="00D979F6"/>
    <w:rPr>
      <w:sz w:val="20"/>
    </w:rPr>
  </w:style>
  <w:style w:type="paragraph" w:styleId="Predmetkomentara">
    <w:name w:val="annotation subject"/>
    <w:basedOn w:val="Tekstkomentara"/>
    <w:next w:val="Tekstkomentara"/>
    <w:semiHidden/>
    <w:rsid w:val="00D979F6"/>
    <w:rPr>
      <w:b/>
      <w:bCs/>
    </w:rPr>
  </w:style>
  <w:style w:type="paragraph" w:styleId="Tekstbalonia">
    <w:name w:val="Balloon Text"/>
    <w:basedOn w:val="Normal"/>
    <w:semiHidden/>
    <w:rsid w:val="00D979F6"/>
    <w:rPr>
      <w:rFonts w:ascii="Tahoma" w:hAnsi="Tahoma" w:cs="Tahoma"/>
      <w:sz w:val="16"/>
      <w:szCs w:val="16"/>
    </w:rPr>
  </w:style>
  <w:style w:type="paragraph" w:styleId="Tekstfusnote">
    <w:name w:val="footnote text"/>
    <w:basedOn w:val="Normal"/>
    <w:semiHidden/>
    <w:rsid w:val="00D979F6"/>
    <w:rPr>
      <w:sz w:val="20"/>
    </w:rPr>
  </w:style>
  <w:style w:type="character" w:styleId="Referencafusnote">
    <w:name w:val="footnote reference"/>
    <w:basedOn w:val="Zadanifontodlomka"/>
    <w:semiHidden/>
    <w:rsid w:val="00D979F6"/>
    <w:rPr>
      <w:vertAlign w:val="superscript"/>
    </w:rPr>
  </w:style>
  <w:style w:type="paragraph" w:styleId="Tijeloteksta-uvlaka2">
    <w:name w:val="Body Text Indent 2"/>
    <w:aliases w:val="  uvlaka 2"/>
    <w:basedOn w:val="Normal"/>
    <w:rsid w:val="00F737FA"/>
    <w:pPr>
      <w:spacing w:after="120" w:line="480" w:lineRule="auto"/>
      <w:ind w:left="283"/>
    </w:pPr>
  </w:style>
  <w:style w:type="paragraph" w:styleId="Odlomakpopisa">
    <w:name w:val="List Paragraph"/>
    <w:basedOn w:val="Normal"/>
    <w:uiPriority w:val="34"/>
    <w:qFormat/>
    <w:rsid w:val="00EB7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CC53C-89B2-4D61-9862-438DE591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12687</Words>
  <Characters>72322</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Ogledni Statut</vt:lpstr>
      <vt:lpstr>Ogledni Statut</vt:lpstr>
    </vt:vector>
  </TitlesOfParts>
  <Company>Udruga gradova u RH</Company>
  <LinksUpToDate>false</LinksUpToDate>
  <CharactersWithSpaces>84840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Ogledni Statut</dc:title>
  <dc:creator>Udruga gradova u RH</dc:creator>
  <cp:lastModifiedBy>Windows korisnik</cp:lastModifiedBy>
  <cp:revision>2</cp:revision>
  <cp:lastPrinted>2021-01-26T08:03:00Z</cp:lastPrinted>
  <dcterms:created xsi:type="dcterms:W3CDTF">2021-02-17T12:22:00Z</dcterms:created>
  <dcterms:modified xsi:type="dcterms:W3CDTF">2021-02-17T12:22:00Z</dcterms:modified>
</cp:coreProperties>
</file>