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997765591"/>
    <w:bookmarkStart w:id="1" w:name="_MON_996985576"/>
    <w:bookmarkStart w:id="2" w:name="_MON_997167214"/>
    <w:bookmarkStart w:id="3" w:name="_MON_997167243"/>
    <w:bookmarkStart w:id="4" w:name="_MON_997167298"/>
    <w:bookmarkStart w:id="5" w:name="_MON_997167348"/>
    <w:bookmarkStart w:id="6" w:name="_MON_997168076"/>
    <w:bookmarkStart w:id="7" w:name="_MON_997168088"/>
    <w:bookmarkStart w:id="8" w:name="_MON_997168239"/>
    <w:bookmarkStart w:id="9" w:name="_MON_997168289"/>
    <w:bookmarkStart w:id="10" w:name="_MON_997173670"/>
    <w:bookmarkStart w:id="11" w:name="_MON_997173726"/>
    <w:bookmarkStart w:id="12" w:name="_MON_997173872"/>
    <w:bookmarkStart w:id="13" w:name="_MON_997174023"/>
    <w:bookmarkStart w:id="14" w:name="_MON_997174120"/>
    <w:bookmarkStart w:id="15" w:name="_MON_99768713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Start w:id="16" w:name="_MON_997687232"/>
    <w:bookmarkEnd w:id="16"/>
    <w:p w:rsidR="00655E09" w:rsidRPr="00402D2C" w:rsidRDefault="00655E09" w:rsidP="00655E09">
      <w:pPr>
        <w:jc w:val="both"/>
        <w:rPr>
          <w:rFonts w:ascii="Arial Narrow" w:hAnsi="Arial Narrow"/>
        </w:rPr>
      </w:pPr>
      <w:r w:rsidRPr="00402D2C">
        <w:rPr>
          <w:rFonts w:ascii="Arial Narrow" w:hAnsi="Arial Narrow"/>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55pt;height:84pt" o:ole="" fillcolor="window">
            <v:imagedata r:id="rId8" o:title=""/>
          </v:shape>
          <o:OLEObject Type="Embed" ProgID="Word.Picture.8" ShapeID="_x0000_i1025" DrawAspect="Content" ObjectID="_1631447132" r:id="rId9"/>
        </w:object>
      </w:r>
    </w:p>
    <w:p w:rsidR="00655E09" w:rsidRPr="00402D2C" w:rsidRDefault="00C82D52" w:rsidP="00655E09">
      <w:pPr>
        <w:jc w:val="both"/>
        <w:rPr>
          <w:rFonts w:ascii="Arial Narrow" w:hAnsi="Arial Narrow"/>
          <w:b/>
        </w:rPr>
      </w:pPr>
      <w:r w:rsidRPr="00402D2C">
        <w:rPr>
          <w:rFonts w:ascii="Arial Narrow" w:hAnsi="Arial Narrow"/>
          <w:b/>
        </w:rPr>
        <w:t xml:space="preserve">            </w:t>
      </w:r>
      <w:r w:rsidR="00B13722">
        <w:rPr>
          <w:rFonts w:ascii="Arial Narrow" w:hAnsi="Arial Narrow"/>
          <w:b/>
        </w:rPr>
        <w:t xml:space="preserve"> </w:t>
      </w:r>
      <w:r w:rsidR="00655E09" w:rsidRPr="00402D2C">
        <w:rPr>
          <w:rFonts w:ascii="Arial Narrow" w:hAnsi="Arial Narrow"/>
          <w:b/>
        </w:rPr>
        <w:t>Gradsko vijeće</w:t>
      </w:r>
    </w:p>
    <w:p w:rsidR="00C377C8" w:rsidRPr="00970640" w:rsidRDefault="00655E09" w:rsidP="00C377C8">
      <w:pPr>
        <w:jc w:val="both"/>
        <w:rPr>
          <w:rFonts w:ascii="Arial Narrow" w:hAnsi="Arial Narrow" w:cs="Arial"/>
        </w:rPr>
      </w:pPr>
      <w:r w:rsidRPr="00970640">
        <w:rPr>
          <w:rFonts w:ascii="Arial Narrow" w:hAnsi="Arial Narrow" w:cs="Arial"/>
        </w:rPr>
        <w:t>KLASA:</w:t>
      </w:r>
      <w:r w:rsidR="00970640" w:rsidRPr="00970640">
        <w:rPr>
          <w:rFonts w:ascii="Arial Narrow" w:hAnsi="Arial Narrow" w:cs="Arial"/>
        </w:rPr>
        <w:t xml:space="preserve"> 340-01/19</w:t>
      </w:r>
      <w:r w:rsidR="004A5465" w:rsidRPr="00970640">
        <w:rPr>
          <w:rFonts w:ascii="Arial Narrow" w:hAnsi="Arial Narrow" w:cs="Arial"/>
        </w:rPr>
        <w:t>-01/0</w:t>
      </w:r>
      <w:r w:rsidR="00970640" w:rsidRPr="00970640">
        <w:rPr>
          <w:rFonts w:ascii="Arial Narrow" w:hAnsi="Arial Narrow" w:cs="Arial"/>
        </w:rPr>
        <w:t>2</w:t>
      </w:r>
      <w:r w:rsidR="00C377C8" w:rsidRPr="00970640">
        <w:rPr>
          <w:rFonts w:ascii="Arial Narrow" w:hAnsi="Arial Narrow" w:cs="Arial"/>
        </w:rPr>
        <w:tab/>
      </w:r>
      <w:r w:rsidR="00C377C8" w:rsidRPr="00970640">
        <w:rPr>
          <w:rFonts w:ascii="Arial Narrow" w:hAnsi="Arial Narrow" w:cs="Arial"/>
        </w:rPr>
        <w:tab/>
      </w:r>
      <w:r w:rsidR="00C377C8" w:rsidRPr="00970640">
        <w:rPr>
          <w:rFonts w:ascii="Arial Narrow" w:hAnsi="Arial Narrow" w:cs="Arial"/>
        </w:rPr>
        <w:tab/>
      </w:r>
      <w:r w:rsidR="00C377C8" w:rsidRPr="00970640">
        <w:rPr>
          <w:rFonts w:ascii="Arial Narrow" w:hAnsi="Arial Narrow" w:cs="Arial"/>
        </w:rPr>
        <w:tab/>
      </w:r>
      <w:r w:rsidR="00C377C8" w:rsidRPr="00970640">
        <w:rPr>
          <w:rFonts w:ascii="Arial Narrow" w:hAnsi="Arial Narrow" w:cs="Arial"/>
        </w:rPr>
        <w:tab/>
        <w:t>P  R   I   J   E   D   L   O  G</w:t>
      </w:r>
    </w:p>
    <w:p w:rsidR="00655E09" w:rsidRPr="00970640" w:rsidRDefault="00655E09" w:rsidP="00655E09">
      <w:pPr>
        <w:jc w:val="both"/>
        <w:rPr>
          <w:rFonts w:ascii="Arial Narrow" w:hAnsi="Arial Narrow" w:cs="Arial"/>
        </w:rPr>
      </w:pPr>
      <w:r w:rsidRPr="00970640">
        <w:rPr>
          <w:rFonts w:ascii="Arial Narrow" w:hAnsi="Arial Narrow" w:cs="Arial"/>
        </w:rPr>
        <w:t>URBROJ:</w:t>
      </w:r>
      <w:r w:rsidR="00970640">
        <w:rPr>
          <w:rFonts w:ascii="Arial Narrow" w:hAnsi="Arial Narrow" w:cs="Arial"/>
        </w:rPr>
        <w:t xml:space="preserve"> 2186/18-02/1-19</w:t>
      </w:r>
      <w:r w:rsidR="00970640" w:rsidRPr="00970640">
        <w:rPr>
          <w:rFonts w:ascii="Arial Narrow" w:hAnsi="Arial Narrow" w:cs="Arial"/>
        </w:rPr>
        <w:t>-</w:t>
      </w:r>
      <w:r w:rsidR="00DB79AE">
        <w:rPr>
          <w:rFonts w:ascii="Arial Narrow" w:hAnsi="Arial Narrow" w:cs="Arial"/>
        </w:rPr>
        <w:t>3</w:t>
      </w:r>
    </w:p>
    <w:p w:rsidR="00655E09" w:rsidRPr="00AD02DF" w:rsidRDefault="00655E09" w:rsidP="00655E09">
      <w:pPr>
        <w:jc w:val="both"/>
        <w:rPr>
          <w:rFonts w:ascii="Arial Narrow" w:hAnsi="Arial Narrow" w:cs="Arial"/>
        </w:rPr>
      </w:pPr>
      <w:r w:rsidRPr="00AD02DF">
        <w:rPr>
          <w:rFonts w:ascii="Arial Narrow" w:hAnsi="Arial Narrow" w:cs="Arial"/>
        </w:rPr>
        <w:t>Ludbreg</w:t>
      </w:r>
      <w:r w:rsidR="006256D6" w:rsidRPr="00AD02DF">
        <w:rPr>
          <w:rFonts w:ascii="Arial Narrow" w:hAnsi="Arial Narrow" w:cs="Arial"/>
        </w:rPr>
        <w:t xml:space="preserve">, </w:t>
      </w:r>
      <w:r w:rsidR="00AD02DF" w:rsidRPr="00AD02DF">
        <w:rPr>
          <w:rFonts w:ascii="Arial Narrow" w:hAnsi="Arial Narrow" w:cs="Arial"/>
        </w:rPr>
        <w:t>14. listopada 2019. g.</w:t>
      </w:r>
    </w:p>
    <w:p w:rsidR="00340D00" w:rsidRPr="00402D2C" w:rsidRDefault="00340D00" w:rsidP="00402D2C">
      <w:pPr>
        <w:jc w:val="both"/>
        <w:rPr>
          <w:rFonts w:ascii="Arial Narrow" w:hAnsi="Arial Narrow" w:cs="Arial"/>
        </w:rPr>
      </w:pPr>
    </w:p>
    <w:p w:rsidR="00402D2C" w:rsidRPr="00402D2C" w:rsidRDefault="00402D2C" w:rsidP="00402D2C">
      <w:pPr>
        <w:jc w:val="both"/>
        <w:rPr>
          <w:rFonts w:ascii="Arial Narrow" w:hAnsi="Arial Narrow" w:cs="Arial"/>
        </w:rPr>
      </w:pPr>
    </w:p>
    <w:p w:rsidR="00655E09" w:rsidRDefault="00655E09" w:rsidP="00655E09">
      <w:pPr>
        <w:ind w:firstLine="708"/>
        <w:jc w:val="both"/>
        <w:rPr>
          <w:rFonts w:ascii="Arial Narrow" w:hAnsi="Arial Narrow" w:cs="Arial"/>
        </w:rPr>
      </w:pPr>
      <w:r w:rsidRPr="00402D2C">
        <w:rPr>
          <w:rFonts w:ascii="Arial Narrow" w:hAnsi="Arial Narrow" w:cs="Arial"/>
        </w:rPr>
        <w:t xml:space="preserve">Na temelju članka </w:t>
      </w:r>
      <w:r w:rsidR="00A06CE6" w:rsidRPr="00402D2C">
        <w:rPr>
          <w:rFonts w:ascii="Arial Narrow" w:hAnsi="Arial Narrow" w:cs="Arial"/>
        </w:rPr>
        <w:t>86.</w:t>
      </w:r>
      <w:r w:rsidR="00D42B03" w:rsidRPr="00402D2C">
        <w:rPr>
          <w:rFonts w:ascii="Arial Narrow" w:hAnsi="Arial Narrow" w:cs="Arial"/>
        </w:rPr>
        <w:t xml:space="preserve">-89. </w:t>
      </w:r>
      <w:r w:rsidRPr="00402D2C">
        <w:rPr>
          <w:rFonts w:ascii="Arial Narrow" w:hAnsi="Arial Narrow" w:cs="Arial"/>
        </w:rPr>
        <w:t>Zakona o prostornom uređe</w:t>
      </w:r>
      <w:r w:rsidR="00BE68E3" w:rsidRPr="00402D2C">
        <w:rPr>
          <w:rFonts w:ascii="Arial Narrow" w:hAnsi="Arial Narrow" w:cs="Arial"/>
        </w:rPr>
        <w:t xml:space="preserve">nju („Narodne novine“, </w:t>
      </w:r>
      <w:r w:rsidRPr="00402D2C">
        <w:rPr>
          <w:rFonts w:ascii="Arial Narrow" w:hAnsi="Arial Narrow" w:cs="Arial"/>
        </w:rPr>
        <w:t>b</w:t>
      </w:r>
      <w:r w:rsidR="00AD0592" w:rsidRPr="00402D2C">
        <w:rPr>
          <w:rFonts w:ascii="Arial Narrow" w:hAnsi="Arial Narrow" w:cs="Arial"/>
        </w:rPr>
        <w:t>roj</w:t>
      </w:r>
      <w:r w:rsidR="00526E16" w:rsidRPr="00402D2C">
        <w:rPr>
          <w:rFonts w:ascii="Arial Narrow" w:hAnsi="Arial Narrow" w:cs="Arial"/>
        </w:rPr>
        <w:t xml:space="preserve"> </w:t>
      </w:r>
      <w:r w:rsidR="008F77CA">
        <w:rPr>
          <w:rFonts w:ascii="Arial Narrow" w:hAnsi="Arial Narrow" w:cs="Arial"/>
        </w:rPr>
        <w:t>153/</w:t>
      </w:r>
      <w:r w:rsidR="0093194F" w:rsidRPr="00402D2C">
        <w:rPr>
          <w:rFonts w:ascii="Arial Narrow" w:hAnsi="Arial Narrow" w:cs="Arial"/>
        </w:rPr>
        <w:t>13.</w:t>
      </w:r>
      <w:r w:rsidR="008F77CA">
        <w:rPr>
          <w:rFonts w:ascii="Arial Narrow" w:hAnsi="Arial Narrow" w:cs="Arial"/>
        </w:rPr>
        <w:t>, 65/17, 114/18, 39/19</w:t>
      </w:r>
      <w:r w:rsidRPr="00402D2C">
        <w:rPr>
          <w:rFonts w:ascii="Arial Narrow" w:hAnsi="Arial Narrow" w:cs="Arial"/>
        </w:rPr>
        <w:t>) i članka 33. Statuta Grada Ludbrega („Službeni vjesnik Va</w:t>
      </w:r>
      <w:r w:rsidR="00F3010C" w:rsidRPr="00402D2C">
        <w:rPr>
          <w:rFonts w:ascii="Arial Narrow" w:hAnsi="Arial Narrow" w:cs="Arial"/>
        </w:rPr>
        <w:t>r</w:t>
      </w:r>
      <w:r w:rsidR="006135F4" w:rsidRPr="00402D2C">
        <w:rPr>
          <w:rFonts w:ascii="Arial Narrow" w:hAnsi="Arial Narrow" w:cs="Arial"/>
        </w:rPr>
        <w:t>aždinske županije“</w:t>
      </w:r>
      <w:r w:rsidR="00AA7FE9" w:rsidRPr="00402D2C">
        <w:rPr>
          <w:rFonts w:ascii="Arial Narrow" w:hAnsi="Arial Narrow" w:cs="Arial"/>
        </w:rPr>
        <w:t>,</w:t>
      </w:r>
      <w:r w:rsidR="006135F4" w:rsidRPr="00402D2C">
        <w:rPr>
          <w:rFonts w:ascii="Arial Narrow" w:hAnsi="Arial Narrow" w:cs="Arial"/>
        </w:rPr>
        <w:t xml:space="preserve"> broj 23/09, </w:t>
      </w:r>
      <w:r w:rsidR="00F3010C" w:rsidRPr="00402D2C">
        <w:rPr>
          <w:rFonts w:ascii="Arial Narrow" w:hAnsi="Arial Narrow" w:cs="Arial"/>
        </w:rPr>
        <w:t>17/13</w:t>
      </w:r>
      <w:r w:rsidR="006135F4" w:rsidRPr="00402D2C">
        <w:rPr>
          <w:rFonts w:ascii="Arial Narrow" w:hAnsi="Arial Narrow" w:cs="Arial"/>
        </w:rPr>
        <w:t>, 40/13 – pročišćeni tekst</w:t>
      </w:r>
      <w:r w:rsidR="008F77CA">
        <w:rPr>
          <w:rFonts w:ascii="Arial Narrow" w:hAnsi="Arial Narrow" w:cs="Arial"/>
        </w:rPr>
        <w:t>, 12/18, 55/18-pročišćeni tekst, 40/19</w:t>
      </w:r>
      <w:r w:rsidRPr="00402D2C">
        <w:rPr>
          <w:rFonts w:ascii="Arial Narrow" w:hAnsi="Arial Narrow" w:cs="Arial"/>
        </w:rPr>
        <w:t>) Gradsko vijeće Grada Ludbrega na</w:t>
      </w:r>
      <w:r w:rsidR="00F3010C" w:rsidRPr="00402D2C">
        <w:rPr>
          <w:rFonts w:ascii="Arial Narrow" w:hAnsi="Arial Narrow" w:cs="Arial"/>
        </w:rPr>
        <w:t xml:space="preserve"> </w:t>
      </w:r>
      <w:r w:rsidR="00AD02DF">
        <w:rPr>
          <w:rFonts w:ascii="Arial Narrow" w:hAnsi="Arial Narrow" w:cs="Arial"/>
        </w:rPr>
        <w:t>16</w:t>
      </w:r>
      <w:r w:rsidR="00375688" w:rsidRPr="004A5465">
        <w:rPr>
          <w:rFonts w:ascii="Arial Narrow" w:hAnsi="Arial Narrow" w:cs="Arial"/>
        </w:rPr>
        <w:t xml:space="preserve">. </w:t>
      </w:r>
      <w:r w:rsidRPr="004A5465">
        <w:rPr>
          <w:rFonts w:ascii="Arial Narrow" w:hAnsi="Arial Narrow" w:cs="Arial"/>
        </w:rPr>
        <w:t xml:space="preserve">sjednici </w:t>
      </w:r>
      <w:r w:rsidR="00F3010C" w:rsidRPr="004A5465">
        <w:rPr>
          <w:rFonts w:ascii="Arial Narrow" w:hAnsi="Arial Narrow" w:cs="Arial"/>
        </w:rPr>
        <w:t>održanoj</w:t>
      </w:r>
      <w:r w:rsidR="00AA7FE9" w:rsidRPr="004A5465">
        <w:rPr>
          <w:rFonts w:ascii="Arial Narrow" w:hAnsi="Arial Narrow" w:cs="Arial"/>
        </w:rPr>
        <w:t xml:space="preserve"> </w:t>
      </w:r>
      <w:r w:rsidR="00AD02DF" w:rsidRPr="00AD02DF">
        <w:rPr>
          <w:rFonts w:ascii="Arial Narrow" w:hAnsi="Arial Narrow" w:cs="Arial"/>
        </w:rPr>
        <w:t>14. listopada 2019. g.</w:t>
      </w:r>
      <w:r w:rsidR="00C05A39" w:rsidRPr="004A5465">
        <w:rPr>
          <w:rFonts w:ascii="Arial Narrow" w:hAnsi="Arial Narrow" w:cs="Arial"/>
        </w:rPr>
        <w:t>,</w:t>
      </w:r>
      <w:r w:rsidR="00F3010C" w:rsidRPr="004A5465">
        <w:rPr>
          <w:rFonts w:ascii="Arial Narrow" w:hAnsi="Arial Narrow" w:cs="Arial"/>
        </w:rPr>
        <w:t xml:space="preserve"> donosi</w:t>
      </w:r>
    </w:p>
    <w:p w:rsidR="00402D2C" w:rsidRPr="00402D2C" w:rsidRDefault="00402D2C" w:rsidP="00402D2C">
      <w:pPr>
        <w:jc w:val="both"/>
        <w:rPr>
          <w:rFonts w:ascii="Arial Narrow" w:hAnsi="Arial Narrow" w:cs="Arial"/>
        </w:rPr>
      </w:pPr>
    </w:p>
    <w:p w:rsidR="00C377C8" w:rsidRDefault="00C377C8" w:rsidP="009B0529">
      <w:pPr>
        <w:jc w:val="center"/>
        <w:rPr>
          <w:rFonts w:ascii="Arial Narrow" w:hAnsi="Arial Narrow" w:cs="Arial"/>
          <w:b/>
        </w:rPr>
      </w:pPr>
    </w:p>
    <w:p w:rsidR="009B0529" w:rsidRPr="00402D2C" w:rsidRDefault="009B0529" w:rsidP="009B0529">
      <w:pPr>
        <w:jc w:val="center"/>
        <w:rPr>
          <w:rFonts w:ascii="Arial Narrow" w:hAnsi="Arial Narrow" w:cs="Arial"/>
          <w:b/>
        </w:rPr>
      </w:pPr>
      <w:r w:rsidRPr="00402D2C">
        <w:rPr>
          <w:rFonts w:ascii="Arial Narrow" w:hAnsi="Arial Narrow" w:cs="Arial"/>
          <w:b/>
        </w:rPr>
        <w:t>ODLUKA O IZRADI</w:t>
      </w:r>
    </w:p>
    <w:p w:rsidR="009B0529" w:rsidRPr="00402D2C" w:rsidRDefault="008F77CA" w:rsidP="009B0529">
      <w:pPr>
        <w:jc w:val="center"/>
        <w:rPr>
          <w:rFonts w:ascii="Arial Narrow" w:hAnsi="Arial Narrow" w:cs="Arial"/>
          <w:b/>
        </w:rPr>
      </w:pPr>
      <w:r w:rsidRPr="00970640">
        <w:rPr>
          <w:rFonts w:ascii="Arial Narrow" w:hAnsi="Arial Narrow" w:cs="Arial"/>
          <w:b/>
        </w:rPr>
        <w:t xml:space="preserve">II. </w:t>
      </w:r>
      <w:r w:rsidR="009B0529" w:rsidRPr="00970640">
        <w:rPr>
          <w:rFonts w:ascii="Arial Narrow" w:hAnsi="Arial Narrow" w:cs="Arial"/>
          <w:b/>
        </w:rPr>
        <w:t>IZMJENA</w:t>
      </w:r>
      <w:r w:rsidR="009B0529" w:rsidRPr="00402D2C">
        <w:rPr>
          <w:rFonts w:ascii="Arial Narrow" w:hAnsi="Arial Narrow" w:cs="Arial"/>
          <w:b/>
        </w:rPr>
        <w:t xml:space="preserve"> I DOPUNA</w:t>
      </w:r>
    </w:p>
    <w:p w:rsidR="00B316AC" w:rsidRDefault="009B0529" w:rsidP="009B0529">
      <w:pPr>
        <w:jc w:val="center"/>
        <w:rPr>
          <w:rFonts w:ascii="Arial Narrow" w:hAnsi="Arial Narrow" w:cs="Arial"/>
          <w:b/>
        </w:rPr>
      </w:pPr>
      <w:r w:rsidRPr="00402D2C">
        <w:rPr>
          <w:rFonts w:ascii="Arial Narrow" w:hAnsi="Arial Narrow" w:cs="Arial"/>
          <w:b/>
        </w:rPr>
        <w:t>URBAN</w:t>
      </w:r>
      <w:r w:rsidR="003E0035" w:rsidRPr="00402D2C">
        <w:rPr>
          <w:rFonts w:ascii="Arial Narrow" w:hAnsi="Arial Narrow" w:cs="Arial"/>
          <w:b/>
        </w:rPr>
        <w:t>I</w:t>
      </w:r>
      <w:r w:rsidRPr="00402D2C">
        <w:rPr>
          <w:rFonts w:ascii="Arial Narrow" w:hAnsi="Arial Narrow" w:cs="Arial"/>
          <w:b/>
        </w:rPr>
        <w:t xml:space="preserve">STIČKOG PLANA UREĐENJA </w:t>
      </w:r>
    </w:p>
    <w:p w:rsidR="009B0529" w:rsidRPr="00402D2C" w:rsidRDefault="00E11A99" w:rsidP="009B0529">
      <w:pPr>
        <w:jc w:val="center"/>
        <w:rPr>
          <w:rFonts w:ascii="Arial Narrow" w:hAnsi="Arial Narrow" w:cs="Arial"/>
          <w:b/>
        </w:rPr>
      </w:pPr>
      <w:r>
        <w:rPr>
          <w:rFonts w:ascii="Arial Narrow" w:hAnsi="Arial Narrow" w:cs="Arial"/>
          <w:b/>
        </w:rPr>
        <w:t>„</w:t>
      </w:r>
      <w:r w:rsidR="00B316AC">
        <w:rPr>
          <w:rFonts w:ascii="Arial Narrow" w:hAnsi="Arial Narrow" w:cs="Arial"/>
          <w:b/>
        </w:rPr>
        <w:t>GOSPODARSKE ZONE SJEVER</w:t>
      </w:r>
      <w:r>
        <w:rPr>
          <w:rFonts w:ascii="Arial Narrow" w:hAnsi="Arial Narrow" w:cs="Arial"/>
          <w:b/>
        </w:rPr>
        <w:t>“</w:t>
      </w:r>
      <w:r w:rsidR="00B316AC">
        <w:rPr>
          <w:rFonts w:ascii="Arial Narrow" w:hAnsi="Arial Narrow" w:cs="Arial"/>
          <w:b/>
        </w:rPr>
        <w:t xml:space="preserve"> U </w:t>
      </w:r>
      <w:r w:rsidR="009B0529" w:rsidRPr="00402D2C">
        <w:rPr>
          <w:rFonts w:ascii="Arial Narrow" w:hAnsi="Arial Narrow" w:cs="Arial"/>
          <w:b/>
        </w:rPr>
        <w:t>LUDBREG</w:t>
      </w:r>
      <w:r w:rsidR="00B316AC">
        <w:rPr>
          <w:rFonts w:ascii="Arial Narrow" w:hAnsi="Arial Narrow" w:cs="Arial"/>
          <w:b/>
        </w:rPr>
        <w:t>U</w:t>
      </w:r>
    </w:p>
    <w:p w:rsidR="008258A3" w:rsidRDefault="008258A3" w:rsidP="00C82D52">
      <w:pPr>
        <w:jc w:val="both"/>
        <w:rPr>
          <w:rFonts w:ascii="Arial Narrow" w:hAnsi="Arial Narrow" w:cs="Arial"/>
        </w:rPr>
      </w:pPr>
    </w:p>
    <w:p w:rsidR="00C377C8" w:rsidRDefault="00C377C8" w:rsidP="00C82D52">
      <w:pPr>
        <w:jc w:val="both"/>
        <w:rPr>
          <w:rFonts w:ascii="Arial Narrow" w:hAnsi="Arial Narrow" w:cs="Arial"/>
        </w:rPr>
      </w:pPr>
    </w:p>
    <w:p w:rsidR="00C377C8" w:rsidRDefault="00C377C8" w:rsidP="007220A6">
      <w:pPr>
        <w:jc w:val="center"/>
        <w:rPr>
          <w:rFonts w:ascii="Arial Narrow" w:hAnsi="Arial Narrow" w:cs="Arial"/>
          <w:b/>
        </w:rPr>
      </w:pPr>
    </w:p>
    <w:p w:rsidR="007220A6" w:rsidRPr="00402D2C" w:rsidRDefault="007220A6" w:rsidP="007220A6">
      <w:pPr>
        <w:jc w:val="center"/>
        <w:rPr>
          <w:rFonts w:ascii="Arial Narrow" w:hAnsi="Arial Narrow" w:cs="Arial"/>
          <w:b/>
        </w:rPr>
      </w:pPr>
      <w:r w:rsidRPr="00402D2C">
        <w:rPr>
          <w:rFonts w:ascii="Arial Narrow" w:hAnsi="Arial Narrow" w:cs="Arial"/>
          <w:b/>
        </w:rPr>
        <w:t>OPĆE ODREDBE</w:t>
      </w:r>
    </w:p>
    <w:p w:rsidR="007220A6" w:rsidRPr="00402D2C" w:rsidRDefault="007220A6" w:rsidP="007220A6">
      <w:pPr>
        <w:jc w:val="center"/>
        <w:rPr>
          <w:rFonts w:ascii="Arial Narrow" w:hAnsi="Arial Narrow" w:cs="Arial"/>
          <w:b/>
        </w:rPr>
      </w:pPr>
    </w:p>
    <w:p w:rsidR="007220A6" w:rsidRPr="00402D2C" w:rsidRDefault="007220A6" w:rsidP="007220A6">
      <w:pPr>
        <w:jc w:val="center"/>
        <w:rPr>
          <w:rFonts w:ascii="Arial Narrow" w:hAnsi="Arial Narrow" w:cs="Arial"/>
        </w:rPr>
      </w:pPr>
      <w:r w:rsidRPr="00402D2C">
        <w:rPr>
          <w:rFonts w:ascii="Arial Narrow" w:hAnsi="Arial Narrow" w:cs="Arial"/>
        </w:rPr>
        <w:t>Članak 1.</w:t>
      </w:r>
    </w:p>
    <w:p w:rsidR="007220A6" w:rsidRPr="00402D2C" w:rsidRDefault="007220A6" w:rsidP="007220A6">
      <w:pPr>
        <w:pStyle w:val="Zaglavlje"/>
        <w:tabs>
          <w:tab w:val="clear" w:pos="4536"/>
          <w:tab w:val="clear" w:pos="9072"/>
        </w:tabs>
        <w:ind w:firstLine="900"/>
        <w:jc w:val="both"/>
        <w:rPr>
          <w:rFonts w:ascii="Arial Narrow" w:hAnsi="Arial Narrow"/>
          <w:bCs/>
        </w:rPr>
      </w:pPr>
      <w:r w:rsidRPr="00402D2C">
        <w:rPr>
          <w:rFonts w:ascii="Arial Narrow" w:hAnsi="Arial Narrow" w:cs="Arial"/>
        </w:rPr>
        <w:t xml:space="preserve">Donosi </w:t>
      </w:r>
      <w:r w:rsidR="001D086F" w:rsidRPr="00402D2C">
        <w:rPr>
          <w:rFonts w:ascii="Arial Narrow" w:hAnsi="Arial Narrow" w:cs="Arial"/>
        </w:rPr>
        <w:t xml:space="preserve">se Odluka o izradi </w:t>
      </w:r>
      <w:r w:rsidR="004006FC" w:rsidRPr="00B316AC">
        <w:rPr>
          <w:rFonts w:ascii="Arial Narrow" w:hAnsi="Arial Narrow" w:cs="Arial"/>
        </w:rPr>
        <w:t>I</w:t>
      </w:r>
      <w:r w:rsidR="008F77CA">
        <w:rPr>
          <w:rFonts w:ascii="Arial Narrow" w:hAnsi="Arial Narrow" w:cs="Arial"/>
        </w:rPr>
        <w:t>I</w:t>
      </w:r>
      <w:r w:rsidR="001D086F" w:rsidRPr="00B316AC">
        <w:rPr>
          <w:rFonts w:ascii="Arial Narrow" w:hAnsi="Arial Narrow" w:cs="Arial"/>
        </w:rPr>
        <w:t xml:space="preserve">. </w:t>
      </w:r>
      <w:r w:rsidRPr="00B316AC">
        <w:rPr>
          <w:rFonts w:ascii="Arial Narrow" w:hAnsi="Arial Narrow" w:cs="Arial"/>
        </w:rPr>
        <w:t>izmjena</w:t>
      </w:r>
      <w:r w:rsidRPr="00402D2C">
        <w:rPr>
          <w:rFonts w:ascii="Arial Narrow" w:hAnsi="Arial Narrow" w:cs="Arial"/>
        </w:rPr>
        <w:t xml:space="preserve"> i dopuna Urbanističkog plana uređenja </w:t>
      </w:r>
      <w:r w:rsidR="00364C01">
        <w:rPr>
          <w:rFonts w:ascii="Arial Narrow" w:hAnsi="Arial Narrow" w:cs="Arial"/>
        </w:rPr>
        <w:t>„</w:t>
      </w:r>
      <w:r w:rsidR="00BF2A60">
        <w:rPr>
          <w:rFonts w:ascii="Arial Narrow" w:hAnsi="Arial Narrow" w:cs="Arial"/>
        </w:rPr>
        <w:t>Gospodarske zone s</w:t>
      </w:r>
      <w:r w:rsidR="00364C01">
        <w:rPr>
          <w:rFonts w:ascii="Arial Narrow" w:hAnsi="Arial Narrow" w:cs="Arial"/>
        </w:rPr>
        <w:t xml:space="preserve">jever“ u </w:t>
      </w:r>
      <w:r w:rsidR="00364C01" w:rsidRPr="00402D2C">
        <w:rPr>
          <w:rFonts w:ascii="Arial Narrow" w:hAnsi="Arial Narrow" w:cs="Arial"/>
        </w:rPr>
        <w:t>Ludbreg</w:t>
      </w:r>
      <w:r w:rsidR="00364C01">
        <w:rPr>
          <w:rFonts w:ascii="Arial Narrow" w:hAnsi="Arial Narrow" w:cs="Arial"/>
        </w:rPr>
        <w:t>u</w:t>
      </w:r>
      <w:r w:rsidRPr="00402D2C">
        <w:rPr>
          <w:rFonts w:ascii="Arial Narrow" w:hAnsi="Arial Narrow" w:cs="Arial"/>
        </w:rPr>
        <w:t xml:space="preserve"> (u daljnjem tekstu: Odluka), </w:t>
      </w:r>
      <w:r w:rsidR="00A53B24" w:rsidRPr="00402D2C">
        <w:rPr>
          <w:rFonts w:ascii="Arial Narrow" w:hAnsi="Arial Narrow" w:cs="Arial"/>
        </w:rPr>
        <w:t>čime započinje postupak izrade i</w:t>
      </w:r>
      <w:r w:rsidRPr="00402D2C">
        <w:rPr>
          <w:rFonts w:ascii="Arial Narrow" w:hAnsi="Arial Narrow" w:cs="Arial"/>
        </w:rPr>
        <w:t xml:space="preserve">zmjena i dopuna Urbanističkog plana uređenja </w:t>
      </w:r>
      <w:bookmarkStart w:id="17" w:name="OLE_LINK1"/>
      <w:bookmarkStart w:id="18" w:name="OLE_LINK2"/>
      <w:bookmarkStart w:id="19" w:name="OLE_LINK3"/>
      <w:bookmarkStart w:id="20" w:name="OLE_LINK4"/>
      <w:r w:rsidR="00364C01">
        <w:rPr>
          <w:rFonts w:ascii="Arial Narrow" w:hAnsi="Arial Narrow" w:cs="Arial"/>
        </w:rPr>
        <w:t>„</w:t>
      </w:r>
      <w:r w:rsidR="00EE49C4">
        <w:rPr>
          <w:rFonts w:ascii="Arial Narrow" w:hAnsi="Arial Narrow" w:cs="Arial"/>
        </w:rPr>
        <w:t xml:space="preserve">Gospodarske zone </w:t>
      </w:r>
      <w:r w:rsidR="00BF2A60">
        <w:rPr>
          <w:rFonts w:ascii="Arial Narrow" w:hAnsi="Arial Narrow" w:cs="Arial"/>
        </w:rPr>
        <w:t>s</w:t>
      </w:r>
      <w:r w:rsidR="00EE49C4">
        <w:rPr>
          <w:rFonts w:ascii="Arial Narrow" w:hAnsi="Arial Narrow" w:cs="Arial"/>
        </w:rPr>
        <w:t>jever</w:t>
      </w:r>
      <w:r w:rsidR="00364C01">
        <w:rPr>
          <w:rFonts w:ascii="Arial Narrow" w:hAnsi="Arial Narrow" w:cs="Arial"/>
        </w:rPr>
        <w:t>“</w:t>
      </w:r>
      <w:r w:rsidR="00EE49C4">
        <w:rPr>
          <w:rFonts w:ascii="Arial Narrow" w:hAnsi="Arial Narrow" w:cs="Arial"/>
        </w:rPr>
        <w:t xml:space="preserve"> u </w:t>
      </w:r>
      <w:r w:rsidRPr="00402D2C">
        <w:rPr>
          <w:rFonts w:ascii="Arial Narrow" w:hAnsi="Arial Narrow" w:cs="Arial"/>
        </w:rPr>
        <w:t>Ludbreg</w:t>
      </w:r>
      <w:r w:rsidR="00EE49C4">
        <w:rPr>
          <w:rFonts w:ascii="Arial Narrow" w:hAnsi="Arial Narrow" w:cs="Arial"/>
        </w:rPr>
        <w:t>u</w:t>
      </w:r>
      <w:r w:rsidRPr="00402D2C">
        <w:rPr>
          <w:rFonts w:ascii="Arial Narrow" w:hAnsi="Arial Narrow" w:cs="Arial"/>
        </w:rPr>
        <w:t xml:space="preserve"> </w:t>
      </w:r>
      <w:bookmarkEnd w:id="17"/>
      <w:bookmarkEnd w:id="18"/>
      <w:bookmarkEnd w:id="19"/>
      <w:bookmarkEnd w:id="20"/>
      <w:r w:rsidRPr="00402D2C">
        <w:rPr>
          <w:rFonts w:ascii="Arial Narrow" w:hAnsi="Arial Narrow" w:cs="Arial"/>
        </w:rPr>
        <w:t>(„Službeni vjesnik Varaždinske županije“</w:t>
      </w:r>
      <w:r w:rsidR="00A53B24" w:rsidRPr="00402D2C">
        <w:rPr>
          <w:rFonts w:ascii="Arial Narrow" w:hAnsi="Arial Narrow" w:cs="Arial"/>
        </w:rPr>
        <w:t xml:space="preserve">, </w:t>
      </w:r>
      <w:r w:rsidRPr="00402D2C">
        <w:rPr>
          <w:rFonts w:ascii="Arial Narrow" w:hAnsi="Arial Narrow" w:cs="Arial"/>
        </w:rPr>
        <w:t xml:space="preserve"> broj</w:t>
      </w:r>
      <w:r w:rsidR="00B74258">
        <w:rPr>
          <w:rFonts w:ascii="Arial Narrow" w:hAnsi="Arial Narrow" w:cs="Arial"/>
        </w:rPr>
        <w:t xml:space="preserve"> 48/2015. i</w:t>
      </w:r>
      <w:r w:rsidR="008F77CA">
        <w:rPr>
          <w:rFonts w:ascii="Arial Narrow" w:hAnsi="Arial Narrow" w:cs="Arial"/>
          <w:bCs/>
        </w:rPr>
        <w:t xml:space="preserve"> 83</w:t>
      </w:r>
      <w:r w:rsidR="00EE49C4">
        <w:rPr>
          <w:rFonts w:ascii="Arial Narrow" w:hAnsi="Arial Narrow" w:cs="Arial"/>
          <w:bCs/>
        </w:rPr>
        <w:t>/201</w:t>
      </w:r>
      <w:r w:rsidR="008F77CA">
        <w:rPr>
          <w:rFonts w:ascii="Arial Narrow" w:hAnsi="Arial Narrow" w:cs="Arial"/>
          <w:bCs/>
        </w:rPr>
        <w:t>8</w:t>
      </w:r>
      <w:r w:rsidR="004A23CF">
        <w:rPr>
          <w:rFonts w:ascii="Arial Narrow" w:hAnsi="Arial Narrow" w:cs="Arial"/>
          <w:bCs/>
        </w:rPr>
        <w:t>.</w:t>
      </w:r>
      <w:r w:rsidRPr="00402D2C">
        <w:rPr>
          <w:rFonts w:ascii="Arial Narrow" w:hAnsi="Arial Narrow" w:cs="Arial"/>
        </w:rPr>
        <w:t>)</w:t>
      </w:r>
      <w:r w:rsidR="00A53B24" w:rsidRPr="00402D2C">
        <w:rPr>
          <w:rFonts w:ascii="Arial Narrow" w:hAnsi="Arial Narrow" w:cs="Arial"/>
        </w:rPr>
        <w:t xml:space="preserve"> -</w:t>
      </w:r>
      <w:r w:rsidRPr="00402D2C">
        <w:rPr>
          <w:rFonts w:ascii="Arial Narrow" w:hAnsi="Arial Narrow" w:cs="Arial"/>
        </w:rPr>
        <w:t xml:space="preserve"> (u daljnjem tekstu: izmjene i dopune).</w:t>
      </w:r>
    </w:p>
    <w:p w:rsidR="007220A6" w:rsidRPr="00402D2C" w:rsidRDefault="007220A6" w:rsidP="007220A6">
      <w:pPr>
        <w:jc w:val="center"/>
        <w:rPr>
          <w:rFonts w:ascii="Arial Narrow" w:hAnsi="Arial Narrow" w:cs="Arial"/>
          <w:highlight w:val="red"/>
        </w:rPr>
      </w:pPr>
    </w:p>
    <w:p w:rsidR="007220A6" w:rsidRPr="00402D2C" w:rsidRDefault="007220A6" w:rsidP="007220A6">
      <w:pPr>
        <w:jc w:val="center"/>
        <w:rPr>
          <w:rFonts w:ascii="Arial Narrow" w:hAnsi="Arial Narrow" w:cs="Arial"/>
        </w:rPr>
      </w:pPr>
      <w:r w:rsidRPr="00402D2C">
        <w:rPr>
          <w:rFonts w:ascii="Arial Narrow" w:hAnsi="Arial Narrow" w:cs="Arial"/>
        </w:rPr>
        <w:t>Članak 2.</w:t>
      </w:r>
    </w:p>
    <w:p w:rsidR="007220A6" w:rsidRPr="00402D2C" w:rsidRDefault="007220A6" w:rsidP="007220A6">
      <w:pPr>
        <w:tabs>
          <w:tab w:val="left" w:pos="-2977"/>
          <w:tab w:val="left" w:pos="851"/>
        </w:tabs>
        <w:jc w:val="both"/>
        <w:rPr>
          <w:rFonts w:ascii="Arial Narrow" w:hAnsi="Arial Narrow" w:cs="Arial"/>
          <w:u w:val="single"/>
        </w:rPr>
      </w:pPr>
      <w:r w:rsidRPr="00402D2C">
        <w:rPr>
          <w:rFonts w:ascii="Arial Narrow" w:hAnsi="Arial Narrow" w:cs="Arial"/>
        </w:rPr>
        <w:tab/>
        <w:t xml:space="preserve">Odluka o izradi </w:t>
      </w:r>
      <w:r w:rsidR="008F77CA">
        <w:rPr>
          <w:rFonts w:ascii="Arial Narrow" w:hAnsi="Arial Narrow" w:cs="Arial"/>
        </w:rPr>
        <w:t>I</w:t>
      </w:r>
      <w:r w:rsidR="004006FC" w:rsidRPr="00EE49C4">
        <w:rPr>
          <w:rFonts w:ascii="Arial Narrow" w:hAnsi="Arial Narrow" w:cs="Arial"/>
        </w:rPr>
        <w:t>I</w:t>
      </w:r>
      <w:r w:rsidR="00023154" w:rsidRPr="00EE49C4">
        <w:rPr>
          <w:rFonts w:ascii="Arial Narrow" w:hAnsi="Arial Narrow" w:cs="Arial"/>
        </w:rPr>
        <w:t xml:space="preserve">. </w:t>
      </w:r>
      <w:r w:rsidRPr="00EE49C4">
        <w:rPr>
          <w:rFonts w:ascii="Arial Narrow" w:hAnsi="Arial Narrow" w:cs="Arial"/>
        </w:rPr>
        <w:t>izmjena</w:t>
      </w:r>
      <w:r w:rsidRPr="00402D2C">
        <w:rPr>
          <w:rFonts w:ascii="Arial Narrow" w:hAnsi="Arial Narrow" w:cs="Arial"/>
        </w:rPr>
        <w:t xml:space="preserve"> i dopuna Urbanističkog plana uređenja</w:t>
      </w:r>
      <w:r w:rsidR="00163EF6" w:rsidRPr="00402D2C">
        <w:rPr>
          <w:rFonts w:ascii="Arial Narrow" w:hAnsi="Arial Narrow" w:cs="Arial"/>
        </w:rPr>
        <w:t xml:space="preserve"> </w:t>
      </w:r>
      <w:bookmarkStart w:id="21" w:name="OLE_LINK5"/>
      <w:bookmarkStart w:id="22" w:name="OLE_LINK6"/>
      <w:bookmarkStart w:id="23" w:name="OLE_LINK7"/>
      <w:r w:rsidR="00BF2A60">
        <w:rPr>
          <w:rFonts w:ascii="Arial Narrow" w:hAnsi="Arial Narrow" w:cs="Arial"/>
        </w:rPr>
        <w:t>„Gospodarske zone s</w:t>
      </w:r>
      <w:r w:rsidR="00EE49C4">
        <w:rPr>
          <w:rFonts w:ascii="Arial Narrow" w:hAnsi="Arial Narrow" w:cs="Arial"/>
        </w:rPr>
        <w:t>jever</w:t>
      </w:r>
      <w:r w:rsidR="00BF2A60">
        <w:rPr>
          <w:rFonts w:ascii="Arial Narrow" w:hAnsi="Arial Narrow" w:cs="Arial"/>
        </w:rPr>
        <w:t>“</w:t>
      </w:r>
      <w:r w:rsidR="00EE49C4">
        <w:rPr>
          <w:rFonts w:ascii="Arial Narrow" w:hAnsi="Arial Narrow" w:cs="Arial"/>
        </w:rPr>
        <w:t xml:space="preserve"> u </w:t>
      </w:r>
      <w:r w:rsidR="00EE49C4" w:rsidRPr="00402D2C">
        <w:rPr>
          <w:rFonts w:ascii="Arial Narrow" w:hAnsi="Arial Narrow" w:cs="Arial"/>
        </w:rPr>
        <w:t>Ludbreg</w:t>
      </w:r>
      <w:r w:rsidR="00EE49C4">
        <w:rPr>
          <w:rFonts w:ascii="Arial Narrow" w:hAnsi="Arial Narrow" w:cs="Arial"/>
        </w:rPr>
        <w:t>u</w:t>
      </w:r>
      <w:bookmarkEnd w:id="21"/>
      <w:bookmarkEnd w:id="22"/>
      <w:bookmarkEnd w:id="23"/>
      <w:r w:rsidR="000C67E5" w:rsidRPr="00402D2C">
        <w:rPr>
          <w:rFonts w:ascii="Arial Narrow" w:hAnsi="Arial Narrow" w:cs="Arial"/>
        </w:rPr>
        <w:t xml:space="preserve"> </w:t>
      </w:r>
      <w:r w:rsidRPr="00402D2C">
        <w:rPr>
          <w:rFonts w:ascii="Arial Narrow" w:hAnsi="Arial Narrow" w:cs="Arial"/>
        </w:rPr>
        <w:t>temelji se na</w:t>
      </w:r>
      <w:r w:rsidR="00023154" w:rsidRPr="00402D2C">
        <w:rPr>
          <w:rFonts w:ascii="Arial Narrow" w:hAnsi="Arial Narrow" w:cs="Arial"/>
        </w:rPr>
        <w:t xml:space="preserve"> Programu za izradu izmjena</w:t>
      </w:r>
      <w:r w:rsidRPr="00402D2C">
        <w:rPr>
          <w:rFonts w:ascii="Arial Narrow" w:hAnsi="Arial Narrow" w:cs="Arial"/>
        </w:rPr>
        <w:t xml:space="preserve"> i dopun</w:t>
      </w:r>
      <w:r w:rsidR="00023154" w:rsidRPr="00402D2C">
        <w:rPr>
          <w:rFonts w:ascii="Arial Narrow" w:hAnsi="Arial Narrow" w:cs="Arial"/>
        </w:rPr>
        <w:t>a</w:t>
      </w:r>
      <w:r w:rsidRPr="00402D2C">
        <w:rPr>
          <w:rFonts w:ascii="Arial Narrow" w:hAnsi="Arial Narrow" w:cs="Arial"/>
        </w:rPr>
        <w:t xml:space="preserve"> koji je izradio </w:t>
      </w:r>
      <w:r w:rsidR="00163EF6" w:rsidRPr="00402D2C">
        <w:rPr>
          <w:rFonts w:ascii="Arial Narrow" w:hAnsi="Arial Narrow" w:cs="Arial"/>
        </w:rPr>
        <w:t xml:space="preserve">Jedinstveni upravni odjel </w:t>
      </w:r>
      <w:r w:rsidRPr="00402D2C">
        <w:rPr>
          <w:rFonts w:ascii="Arial Narrow" w:hAnsi="Arial Narrow" w:cs="Arial"/>
        </w:rPr>
        <w:t>Grada Ludbrega te Zakonu o prostornom uređenju</w:t>
      </w:r>
      <w:r w:rsidR="00163EF6" w:rsidRPr="00402D2C">
        <w:rPr>
          <w:rFonts w:ascii="Arial Narrow" w:hAnsi="Arial Narrow" w:cs="Arial"/>
        </w:rPr>
        <w:t xml:space="preserve"> </w:t>
      </w:r>
      <w:r w:rsidRPr="00402D2C">
        <w:rPr>
          <w:rFonts w:ascii="Arial Narrow" w:hAnsi="Arial Narrow" w:cs="Arial"/>
        </w:rPr>
        <w:t xml:space="preserve">("Narodne novine", br. </w:t>
      </w:r>
      <w:r w:rsidR="008F77CA">
        <w:rPr>
          <w:rFonts w:ascii="Arial Narrow" w:hAnsi="Arial Narrow" w:cs="Arial"/>
        </w:rPr>
        <w:t>153/</w:t>
      </w:r>
      <w:r w:rsidR="008F77CA" w:rsidRPr="00402D2C">
        <w:rPr>
          <w:rFonts w:ascii="Arial Narrow" w:hAnsi="Arial Narrow" w:cs="Arial"/>
        </w:rPr>
        <w:t>13.</w:t>
      </w:r>
      <w:r w:rsidR="008F77CA">
        <w:rPr>
          <w:rFonts w:ascii="Arial Narrow" w:hAnsi="Arial Narrow" w:cs="Arial"/>
        </w:rPr>
        <w:t>, 65/17, 114/18, 39/19</w:t>
      </w:r>
      <w:r w:rsidR="00163EF6" w:rsidRPr="00EE49C4">
        <w:rPr>
          <w:rFonts w:ascii="Arial Narrow" w:hAnsi="Arial Narrow" w:cs="Arial"/>
        </w:rPr>
        <w:t>)</w:t>
      </w:r>
      <w:r w:rsidRPr="00EE49C4">
        <w:rPr>
          <w:rFonts w:ascii="Arial Narrow" w:hAnsi="Arial Narrow" w:cs="Arial"/>
        </w:rPr>
        <w:t>.</w:t>
      </w:r>
    </w:p>
    <w:p w:rsidR="007220A6" w:rsidRPr="00402D2C" w:rsidRDefault="007220A6" w:rsidP="007220A6">
      <w:pPr>
        <w:tabs>
          <w:tab w:val="left" w:pos="-2977"/>
          <w:tab w:val="left" w:pos="851"/>
        </w:tabs>
        <w:jc w:val="both"/>
        <w:rPr>
          <w:rFonts w:ascii="Arial Narrow" w:hAnsi="Arial Narrow" w:cs="Arial"/>
          <w:highlight w:val="red"/>
        </w:rPr>
      </w:pPr>
    </w:p>
    <w:p w:rsidR="007220A6" w:rsidRPr="00402D2C" w:rsidRDefault="007220A6" w:rsidP="007220A6">
      <w:pPr>
        <w:jc w:val="center"/>
        <w:rPr>
          <w:rFonts w:ascii="Arial Narrow" w:hAnsi="Arial Narrow" w:cs="Arial"/>
        </w:rPr>
      </w:pPr>
      <w:r w:rsidRPr="00402D2C">
        <w:rPr>
          <w:rFonts w:ascii="Arial Narrow" w:hAnsi="Arial Narrow" w:cs="Arial"/>
        </w:rPr>
        <w:t>Članak 3.</w:t>
      </w:r>
    </w:p>
    <w:p w:rsidR="007220A6" w:rsidRPr="00402D2C" w:rsidRDefault="007220A6" w:rsidP="007220A6">
      <w:pPr>
        <w:pStyle w:val="Tijeloteksta"/>
        <w:ind w:firstLine="708"/>
        <w:rPr>
          <w:rFonts w:ascii="Arial Narrow" w:hAnsi="Arial Narrow" w:cs="Arial"/>
          <w:lang w:eastAsia="hr-HR"/>
        </w:rPr>
      </w:pPr>
      <w:r w:rsidRPr="00402D2C">
        <w:rPr>
          <w:rFonts w:ascii="Arial Narrow" w:hAnsi="Arial Narrow" w:cs="Arial"/>
          <w:lang w:eastAsia="hr-HR"/>
        </w:rPr>
        <w:t>Odlukom o izradi se utvrđuje pravna osnova za izradu,</w:t>
      </w:r>
      <w:r w:rsidR="00430EF4" w:rsidRPr="00402D2C">
        <w:rPr>
          <w:rFonts w:ascii="Arial Narrow" w:hAnsi="Arial Narrow" w:cs="Arial"/>
          <w:lang w:eastAsia="hr-HR"/>
        </w:rPr>
        <w:t xml:space="preserve"> razlozi donošenja plana, </w:t>
      </w:r>
      <w:r w:rsidRPr="00402D2C">
        <w:rPr>
          <w:rFonts w:ascii="Arial Narrow" w:hAnsi="Arial Narrow" w:cs="Arial"/>
          <w:lang w:eastAsia="hr-HR"/>
        </w:rPr>
        <w:t xml:space="preserve">obuhvat prostornog plana, ocjena stanja u obuhvatu plana, ciljevi i programska polazišta plana, popis potrebnih stručnih podloga za izradu plana, način pribavljanja stručnih rješenja, popis </w:t>
      </w:r>
      <w:r w:rsidR="00430EF4" w:rsidRPr="00402D2C">
        <w:rPr>
          <w:rFonts w:ascii="Arial Narrow" w:hAnsi="Arial Narrow" w:cs="Arial"/>
          <w:lang w:eastAsia="hr-HR"/>
        </w:rPr>
        <w:t xml:space="preserve">javnopravnih </w:t>
      </w:r>
      <w:r w:rsidRPr="00402D2C">
        <w:rPr>
          <w:rFonts w:ascii="Arial Narrow" w:hAnsi="Arial Narrow" w:cs="Arial"/>
          <w:lang w:eastAsia="hr-HR"/>
        </w:rPr>
        <w:t>tijela</w:t>
      </w:r>
      <w:r w:rsidR="00430EF4" w:rsidRPr="00402D2C">
        <w:rPr>
          <w:rFonts w:ascii="Arial Narrow" w:hAnsi="Arial Narrow" w:cs="Arial"/>
          <w:lang w:eastAsia="hr-HR"/>
        </w:rPr>
        <w:t xml:space="preserve"> </w:t>
      </w:r>
      <w:r w:rsidRPr="00402D2C">
        <w:rPr>
          <w:rFonts w:ascii="Arial Narrow" w:hAnsi="Arial Narrow" w:cs="Arial"/>
          <w:lang w:eastAsia="hr-HR"/>
        </w:rPr>
        <w:t>određenih posebnim propisima koja daju zahtjeve za izradu plana iz područja svog djelokruga, te drugih sudionika koji će sudjelovati u izradi plana, rokovi za izradu plana, te izvori financiranja plana.</w:t>
      </w:r>
    </w:p>
    <w:p w:rsidR="007220A6" w:rsidRDefault="007220A6" w:rsidP="007220A6">
      <w:pPr>
        <w:jc w:val="center"/>
        <w:rPr>
          <w:rFonts w:ascii="Arial Narrow" w:hAnsi="Arial Narrow" w:cs="Arial"/>
        </w:rPr>
      </w:pPr>
    </w:p>
    <w:p w:rsidR="00B05D89" w:rsidRDefault="00B05D89" w:rsidP="007220A6">
      <w:pPr>
        <w:jc w:val="center"/>
        <w:rPr>
          <w:rFonts w:ascii="Arial Narrow" w:hAnsi="Arial Narrow" w:cs="Arial"/>
        </w:rPr>
      </w:pPr>
    </w:p>
    <w:p w:rsidR="00C377C8" w:rsidRPr="00402D2C" w:rsidRDefault="00C377C8" w:rsidP="007220A6">
      <w:pPr>
        <w:jc w:val="center"/>
        <w:rPr>
          <w:rFonts w:ascii="Arial Narrow" w:hAnsi="Arial Narrow" w:cs="Arial"/>
        </w:rPr>
      </w:pPr>
    </w:p>
    <w:p w:rsidR="007220A6" w:rsidRPr="00402D2C" w:rsidRDefault="007220A6" w:rsidP="007220A6">
      <w:pPr>
        <w:jc w:val="center"/>
        <w:rPr>
          <w:rFonts w:ascii="Arial Narrow" w:hAnsi="Arial Narrow" w:cs="Arial"/>
          <w:b/>
        </w:rPr>
      </w:pPr>
      <w:r w:rsidRPr="00402D2C">
        <w:rPr>
          <w:rFonts w:ascii="Arial Narrow" w:hAnsi="Arial Narrow" w:cs="Arial"/>
          <w:b/>
        </w:rPr>
        <w:t xml:space="preserve">PRAVNA OSNOVA ZA IZRADU </w:t>
      </w:r>
      <w:r w:rsidR="00E069E4" w:rsidRPr="00402D2C">
        <w:rPr>
          <w:rFonts w:ascii="Arial Narrow" w:hAnsi="Arial Narrow" w:cs="Arial"/>
          <w:b/>
        </w:rPr>
        <w:t>IZMJENA I DOPUNA</w:t>
      </w:r>
    </w:p>
    <w:p w:rsidR="007220A6" w:rsidRPr="00402D2C" w:rsidRDefault="007220A6" w:rsidP="007220A6">
      <w:pPr>
        <w:jc w:val="center"/>
        <w:rPr>
          <w:rFonts w:ascii="Arial Narrow" w:hAnsi="Arial Narrow" w:cs="Arial"/>
          <w:b/>
        </w:rPr>
      </w:pPr>
    </w:p>
    <w:p w:rsidR="007220A6" w:rsidRPr="00402D2C" w:rsidRDefault="007220A6" w:rsidP="007220A6">
      <w:pPr>
        <w:jc w:val="center"/>
        <w:rPr>
          <w:rFonts w:ascii="Arial Narrow" w:hAnsi="Arial Narrow" w:cs="Arial"/>
        </w:rPr>
      </w:pPr>
      <w:r w:rsidRPr="00402D2C">
        <w:rPr>
          <w:rFonts w:ascii="Arial Narrow" w:hAnsi="Arial Narrow" w:cs="Arial"/>
        </w:rPr>
        <w:t>Članak 4.</w:t>
      </w:r>
    </w:p>
    <w:p w:rsidR="007220A6" w:rsidRPr="00402D2C" w:rsidRDefault="007220A6" w:rsidP="007220A6">
      <w:pPr>
        <w:ind w:firstLine="708"/>
        <w:jc w:val="both"/>
        <w:rPr>
          <w:rFonts w:ascii="Arial Narrow" w:hAnsi="Arial Narrow" w:cs="Arial"/>
        </w:rPr>
      </w:pPr>
      <w:r w:rsidRPr="00402D2C">
        <w:rPr>
          <w:rFonts w:ascii="Arial Narrow" w:hAnsi="Arial Narrow" w:cs="Arial"/>
        </w:rPr>
        <w:t xml:space="preserve">Odluka se donosi temeljem obveza koje proizlaze iz članka </w:t>
      </w:r>
      <w:r w:rsidR="006C0281" w:rsidRPr="00402D2C">
        <w:rPr>
          <w:rFonts w:ascii="Arial Narrow" w:hAnsi="Arial Narrow" w:cs="Arial"/>
        </w:rPr>
        <w:t>86.</w:t>
      </w:r>
      <w:r w:rsidR="00BC757F" w:rsidRPr="00402D2C">
        <w:rPr>
          <w:rFonts w:ascii="Arial Narrow" w:hAnsi="Arial Narrow" w:cs="Arial"/>
        </w:rPr>
        <w:t>-89.</w:t>
      </w:r>
      <w:r w:rsidRPr="00402D2C">
        <w:rPr>
          <w:rFonts w:ascii="Arial Narrow" w:hAnsi="Arial Narrow" w:cs="Arial"/>
        </w:rPr>
        <w:t xml:space="preserve"> Zakona o prostornom uređenju.</w:t>
      </w:r>
    </w:p>
    <w:p w:rsidR="008258A3" w:rsidRDefault="008258A3" w:rsidP="007220A6">
      <w:pPr>
        <w:jc w:val="both"/>
        <w:rPr>
          <w:rFonts w:ascii="Arial Narrow" w:hAnsi="Arial Narrow" w:cs="Arial"/>
        </w:rPr>
      </w:pPr>
    </w:p>
    <w:p w:rsidR="00B05D89" w:rsidRDefault="00B05D89" w:rsidP="007220A6">
      <w:pPr>
        <w:jc w:val="both"/>
        <w:rPr>
          <w:rFonts w:ascii="Arial Narrow" w:hAnsi="Arial Narrow" w:cs="Arial"/>
        </w:rPr>
      </w:pPr>
    </w:p>
    <w:p w:rsidR="00B05D89" w:rsidRDefault="00B05D89" w:rsidP="007220A6">
      <w:pPr>
        <w:jc w:val="both"/>
        <w:rPr>
          <w:rFonts w:ascii="Arial Narrow" w:hAnsi="Arial Narrow" w:cs="Arial"/>
        </w:rPr>
      </w:pPr>
    </w:p>
    <w:p w:rsidR="00B05D89" w:rsidRDefault="00B05D89" w:rsidP="007220A6">
      <w:pPr>
        <w:jc w:val="both"/>
        <w:rPr>
          <w:rFonts w:ascii="Arial Narrow" w:hAnsi="Arial Narrow" w:cs="Arial"/>
        </w:rPr>
      </w:pPr>
    </w:p>
    <w:p w:rsidR="00B05D89" w:rsidRPr="00402D2C" w:rsidRDefault="00B05D89" w:rsidP="007220A6">
      <w:pPr>
        <w:jc w:val="both"/>
        <w:rPr>
          <w:rFonts w:ascii="Arial Narrow" w:hAnsi="Arial Narrow" w:cs="Arial"/>
        </w:rPr>
      </w:pPr>
    </w:p>
    <w:p w:rsidR="007220A6" w:rsidRPr="00402D2C" w:rsidRDefault="007220A6" w:rsidP="007220A6">
      <w:pPr>
        <w:jc w:val="center"/>
        <w:rPr>
          <w:rFonts w:ascii="Arial Narrow" w:hAnsi="Arial Narrow" w:cs="Arial"/>
          <w:b/>
        </w:rPr>
      </w:pPr>
      <w:r w:rsidRPr="00402D2C">
        <w:rPr>
          <w:rFonts w:ascii="Arial Narrow" w:hAnsi="Arial Narrow" w:cs="Arial"/>
          <w:b/>
        </w:rPr>
        <w:t xml:space="preserve">OBUHVAT </w:t>
      </w:r>
      <w:r w:rsidR="00553DCE" w:rsidRPr="00402D2C">
        <w:rPr>
          <w:rFonts w:ascii="Arial Narrow" w:hAnsi="Arial Narrow" w:cs="Arial"/>
          <w:b/>
        </w:rPr>
        <w:t>IZMJENA I DOPUNA</w:t>
      </w:r>
    </w:p>
    <w:p w:rsidR="007220A6" w:rsidRPr="00402D2C" w:rsidRDefault="007220A6" w:rsidP="007220A6">
      <w:pPr>
        <w:jc w:val="center"/>
        <w:rPr>
          <w:rFonts w:ascii="Arial Narrow" w:hAnsi="Arial Narrow" w:cs="Arial"/>
          <w:b/>
        </w:rPr>
      </w:pPr>
    </w:p>
    <w:p w:rsidR="007220A6" w:rsidRPr="00402D2C" w:rsidRDefault="007220A6" w:rsidP="007220A6">
      <w:pPr>
        <w:jc w:val="center"/>
        <w:rPr>
          <w:rFonts w:ascii="Arial Narrow" w:hAnsi="Arial Narrow" w:cs="Arial"/>
        </w:rPr>
      </w:pPr>
      <w:r w:rsidRPr="00402D2C">
        <w:rPr>
          <w:rFonts w:ascii="Arial Narrow" w:hAnsi="Arial Narrow" w:cs="Arial"/>
        </w:rPr>
        <w:t>Članak 5.</w:t>
      </w:r>
    </w:p>
    <w:p w:rsidR="007220A6" w:rsidRPr="00402D2C" w:rsidRDefault="007220A6" w:rsidP="007220A6">
      <w:pPr>
        <w:autoSpaceDE w:val="0"/>
        <w:autoSpaceDN w:val="0"/>
        <w:adjustRightInd w:val="0"/>
        <w:ind w:firstLine="708"/>
        <w:jc w:val="both"/>
        <w:rPr>
          <w:rFonts w:ascii="Arial Narrow" w:hAnsi="Arial Narrow" w:cs="Arial"/>
        </w:rPr>
      </w:pPr>
      <w:r w:rsidRPr="00402D2C">
        <w:rPr>
          <w:rFonts w:ascii="Arial Narrow" w:hAnsi="Arial Narrow" w:cs="Arial"/>
        </w:rPr>
        <w:t>Obuhvat izmjen</w:t>
      </w:r>
      <w:r w:rsidR="00976D72" w:rsidRPr="00402D2C">
        <w:rPr>
          <w:rFonts w:ascii="Arial Narrow" w:hAnsi="Arial Narrow" w:cs="Arial"/>
        </w:rPr>
        <w:t>a</w:t>
      </w:r>
      <w:r w:rsidRPr="00402D2C">
        <w:rPr>
          <w:rFonts w:ascii="Arial Narrow" w:hAnsi="Arial Narrow" w:cs="Arial"/>
        </w:rPr>
        <w:t xml:space="preserve"> i dopun</w:t>
      </w:r>
      <w:r w:rsidR="00976D72" w:rsidRPr="00402D2C">
        <w:rPr>
          <w:rFonts w:ascii="Arial Narrow" w:hAnsi="Arial Narrow" w:cs="Arial"/>
        </w:rPr>
        <w:t>a</w:t>
      </w:r>
      <w:r w:rsidRPr="00402D2C">
        <w:rPr>
          <w:rFonts w:ascii="Arial Narrow" w:hAnsi="Arial Narrow" w:cs="Arial"/>
        </w:rPr>
        <w:t xml:space="preserve"> određen je sadašnjim obuhvatom Urbanističkog plana uređenja </w:t>
      </w:r>
      <w:r w:rsidR="00340832">
        <w:rPr>
          <w:rFonts w:ascii="Arial Narrow" w:hAnsi="Arial Narrow" w:cs="Arial"/>
        </w:rPr>
        <w:t xml:space="preserve">Gospodarske zone Sjever u </w:t>
      </w:r>
      <w:r w:rsidR="00340832" w:rsidRPr="00402D2C">
        <w:rPr>
          <w:rFonts w:ascii="Arial Narrow" w:hAnsi="Arial Narrow" w:cs="Arial"/>
        </w:rPr>
        <w:t>Ludbreg</w:t>
      </w:r>
      <w:r w:rsidR="00340832">
        <w:rPr>
          <w:rFonts w:ascii="Arial Narrow" w:hAnsi="Arial Narrow" w:cs="Arial"/>
        </w:rPr>
        <w:t>u</w:t>
      </w:r>
      <w:r w:rsidR="00C349B9">
        <w:rPr>
          <w:rFonts w:ascii="Arial Narrow" w:hAnsi="Arial Narrow" w:cs="Arial"/>
        </w:rPr>
        <w:t>.</w:t>
      </w:r>
    </w:p>
    <w:p w:rsidR="007220A6" w:rsidRPr="00402D2C" w:rsidRDefault="007220A6" w:rsidP="007220A6">
      <w:pPr>
        <w:autoSpaceDE w:val="0"/>
        <w:autoSpaceDN w:val="0"/>
        <w:adjustRightInd w:val="0"/>
        <w:ind w:firstLine="708"/>
        <w:jc w:val="both"/>
        <w:rPr>
          <w:rFonts w:ascii="Arial Narrow" w:hAnsi="Arial Narrow" w:cs="Arial"/>
        </w:rPr>
      </w:pPr>
    </w:p>
    <w:p w:rsidR="00A26C0C" w:rsidRPr="00402D2C" w:rsidRDefault="00A26C0C" w:rsidP="00A26C0C">
      <w:pPr>
        <w:autoSpaceDE w:val="0"/>
        <w:autoSpaceDN w:val="0"/>
        <w:adjustRightInd w:val="0"/>
        <w:jc w:val="both"/>
        <w:rPr>
          <w:rFonts w:ascii="Arial Narrow" w:hAnsi="Arial Narrow" w:cs="Arial"/>
        </w:rPr>
      </w:pPr>
    </w:p>
    <w:p w:rsidR="007220A6" w:rsidRPr="00402D2C" w:rsidRDefault="007220A6" w:rsidP="007220A6">
      <w:pPr>
        <w:jc w:val="center"/>
        <w:rPr>
          <w:rFonts w:ascii="Arial Narrow" w:hAnsi="Arial Narrow" w:cs="Arial"/>
          <w:b/>
        </w:rPr>
      </w:pPr>
      <w:r w:rsidRPr="00402D2C">
        <w:rPr>
          <w:rFonts w:ascii="Arial Narrow" w:hAnsi="Arial Narrow" w:cs="Arial"/>
          <w:b/>
        </w:rPr>
        <w:t>O</w:t>
      </w:r>
      <w:r w:rsidR="005E5BE4" w:rsidRPr="00402D2C">
        <w:rPr>
          <w:rFonts w:ascii="Arial Narrow" w:hAnsi="Arial Narrow" w:cs="Arial"/>
          <w:b/>
        </w:rPr>
        <w:t xml:space="preserve">CJENA STANJA U OBUHVATU </w:t>
      </w:r>
      <w:r w:rsidRPr="00402D2C">
        <w:rPr>
          <w:rFonts w:ascii="Arial Narrow" w:hAnsi="Arial Narrow" w:cs="Arial"/>
          <w:b/>
        </w:rPr>
        <w:t>IZMJEN</w:t>
      </w:r>
      <w:r w:rsidR="005E5BE4" w:rsidRPr="00402D2C">
        <w:rPr>
          <w:rFonts w:ascii="Arial Narrow" w:hAnsi="Arial Narrow" w:cs="Arial"/>
          <w:b/>
        </w:rPr>
        <w:t>A</w:t>
      </w:r>
      <w:r w:rsidRPr="00402D2C">
        <w:rPr>
          <w:rFonts w:ascii="Arial Narrow" w:hAnsi="Arial Narrow" w:cs="Arial"/>
          <w:b/>
        </w:rPr>
        <w:t xml:space="preserve"> I DOPUN</w:t>
      </w:r>
      <w:r w:rsidR="005E5BE4" w:rsidRPr="00402D2C">
        <w:rPr>
          <w:rFonts w:ascii="Arial Narrow" w:hAnsi="Arial Narrow" w:cs="Arial"/>
          <w:b/>
        </w:rPr>
        <w:t>A</w:t>
      </w:r>
    </w:p>
    <w:p w:rsidR="007220A6" w:rsidRPr="00402D2C" w:rsidRDefault="007220A6" w:rsidP="007220A6">
      <w:pPr>
        <w:jc w:val="center"/>
        <w:rPr>
          <w:rFonts w:ascii="Arial Narrow" w:hAnsi="Arial Narrow" w:cs="Arial"/>
          <w:b/>
        </w:rPr>
      </w:pPr>
    </w:p>
    <w:p w:rsidR="007220A6" w:rsidRPr="00402D2C" w:rsidRDefault="007220A6" w:rsidP="007220A6">
      <w:pPr>
        <w:jc w:val="center"/>
        <w:rPr>
          <w:rFonts w:ascii="Arial Narrow" w:hAnsi="Arial Narrow" w:cs="Arial"/>
        </w:rPr>
      </w:pPr>
      <w:r w:rsidRPr="00402D2C">
        <w:rPr>
          <w:rFonts w:ascii="Arial Narrow" w:hAnsi="Arial Narrow" w:cs="Arial"/>
        </w:rPr>
        <w:t>Članak 6.</w:t>
      </w:r>
    </w:p>
    <w:p w:rsidR="002D5B9F" w:rsidRDefault="007220A6" w:rsidP="007220A6">
      <w:pPr>
        <w:pStyle w:val="Tijeloteksta"/>
        <w:ind w:firstLine="708"/>
        <w:rPr>
          <w:rFonts w:ascii="Arial Narrow" w:hAnsi="Arial Narrow" w:cs="Arial"/>
          <w:bCs/>
          <w:iCs/>
        </w:rPr>
      </w:pPr>
      <w:r w:rsidRPr="00D97A29">
        <w:rPr>
          <w:rFonts w:ascii="Arial Narrow" w:hAnsi="Arial Narrow" w:cs="Arial"/>
          <w:bCs/>
          <w:iCs/>
        </w:rPr>
        <w:t>Na prostoru obuhvata</w:t>
      </w:r>
      <w:r w:rsidR="002D5B9F" w:rsidRPr="00D97A29">
        <w:rPr>
          <w:rFonts w:ascii="Arial Narrow" w:hAnsi="Arial Narrow" w:cs="Arial"/>
          <w:bCs/>
          <w:iCs/>
        </w:rPr>
        <w:t>,</w:t>
      </w:r>
      <w:r w:rsidRPr="00D97A29">
        <w:rPr>
          <w:rFonts w:ascii="Arial Narrow" w:hAnsi="Arial Narrow" w:cs="Arial"/>
          <w:bCs/>
          <w:iCs/>
        </w:rPr>
        <w:t xml:space="preserve"> </w:t>
      </w:r>
      <w:r w:rsidR="00C349B9" w:rsidRPr="00D97A29">
        <w:rPr>
          <w:rFonts w:ascii="Arial Narrow" w:hAnsi="Arial Narrow" w:cs="Arial"/>
          <w:bCs/>
          <w:iCs/>
        </w:rPr>
        <w:t xml:space="preserve">izgrađena je raskrsnica ulaza u zonu sa državne prometnice DC2, interna prometnica sa odvodnjom, kolektor odvodnje otpadnih voda, </w:t>
      </w:r>
      <w:r w:rsidR="00BD5D3B">
        <w:rPr>
          <w:rFonts w:ascii="Arial Narrow" w:hAnsi="Arial Narrow" w:cs="Arial"/>
          <w:bCs/>
          <w:iCs/>
        </w:rPr>
        <w:t xml:space="preserve">vodovodna, električna </w:t>
      </w:r>
      <w:r w:rsidR="00D97A29" w:rsidRPr="00D97A29">
        <w:rPr>
          <w:rFonts w:ascii="Arial Narrow" w:hAnsi="Arial Narrow" w:cs="Arial"/>
          <w:bCs/>
          <w:iCs/>
        </w:rPr>
        <w:t>i</w:t>
      </w:r>
      <w:r w:rsidR="00B46406" w:rsidRPr="00D97A29">
        <w:rPr>
          <w:rFonts w:ascii="Arial Narrow" w:hAnsi="Arial Narrow" w:cs="Arial"/>
          <w:bCs/>
          <w:iCs/>
        </w:rPr>
        <w:t xml:space="preserve"> plinska mreža</w:t>
      </w:r>
      <w:r w:rsidR="00D97A29" w:rsidRPr="00D97A29">
        <w:rPr>
          <w:rFonts w:ascii="Arial Narrow" w:hAnsi="Arial Narrow" w:cs="Arial"/>
          <w:bCs/>
          <w:iCs/>
        </w:rPr>
        <w:t xml:space="preserve">. Također je </w:t>
      </w:r>
      <w:r w:rsidR="00C349B9" w:rsidRPr="00D97A29">
        <w:rPr>
          <w:rFonts w:ascii="Arial Narrow" w:hAnsi="Arial Narrow" w:cs="Arial"/>
          <w:bCs/>
          <w:iCs/>
        </w:rPr>
        <w:t>izgrađena je građevna čestica oznake I-1</w:t>
      </w:r>
      <w:r w:rsidR="00D97A29" w:rsidRPr="00D97A29">
        <w:rPr>
          <w:rFonts w:ascii="Arial Narrow" w:hAnsi="Arial Narrow" w:cs="Arial"/>
          <w:bCs/>
          <w:iCs/>
        </w:rPr>
        <w:t>.</w:t>
      </w:r>
    </w:p>
    <w:p w:rsidR="00F85AE7" w:rsidRPr="00D97A29" w:rsidRDefault="00F85AE7" w:rsidP="007220A6">
      <w:pPr>
        <w:pStyle w:val="Tijeloteksta"/>
        <w:ind w:firstLine="708"/>
        <w:rPr>
          <w:rFonts w:ascii="Arial Narrow" w:hAnsi="Arial Narrow" w:cs="Arial"/>
          <w:bCs/>
          <w:iCs/>
        </w:rPr>
      </w:pPr>
    </w:p>
    <w:p w:rsidR="00D97A29" w:rsidRPr="00D97A29" w:rsidRDefault="00D97A29" w:rsidP="007220A6">
      <w:pPr>
        <w:pStyle w:val="Tijeloteksta"/>
        <w:ind w:firstLine="708"/>
        <w:rPr>
          <w:rFonts w:ascii="Arial Narrow" w:hAnsi="Arial Narrow" w:cs="Arial"/>
          <w:bCs/>
          <w:iCs/>
        </w:rPr>
      </w:pPr>
      <w:r w:rsidRPr="00D97A29">
        <w:rPr>
          <w:rFonts w:ascii="Arial Narrow" w:hAnsi="Arial Narrow" w:cs="Arial"/>
          <w:bCs/>
          <w:iCs/>
        </w:rPr>
        <w:t>Ostale površine u naravi su poljoprivredne površine i poljski putovi.</w:t>
      </w:r>
    </w:p>
    <w:p w:rsidR="007220A6" w:rsidRDefault="007220A6" w:rsidP="007220A6">
      <w:pPr>
        <w:jc w:val="both"/>
        <w:rPr>
          <w:rFonts w:ascii="Arial Narrow" w:hAnsi="Arial Narrow" w:cs="Arial"/>
        </w:rPr>
      </w:pPr>
    </w:p>
    <w:p w:rsidR="00D97A29" w:rsidRDefault="00D97A29" w:rsidP="007220A6">
      <w:pPr>
        <w:jc w:val="both"/>
        <w:rPr>
          <w:rFonts w:ascii="Arial Narrow" w:hAnsi="Arial Narrow" w:cs="Arial"/>
        </w:rPr>
      </w:pPr>
    </w:p>
    <w:p w:rsidR="00B05D89" w:rsidRPr="00402D2C" w:rsidRDefault="00B05D89" w:rsidP="007220A6">
      <w:pPr>
        <w:jc w:val="both"/>
        <w:rPr>
          <w:rFonts w:ascii="Arial Narrow" w:hAnsi="Arial Narrow" w:cs="Arial"/>
        </w:rPr>
      </w:pPr>
    </w:p>
    <w:p w:rsidR="007220A6" w:rsidRPr="00402D2C" w:rsidRDefault="007220A6" w:rsidP="007220A6">
      <w:pPr>
        <w:ind w:firstLine="708"/>
        <w:jc w:val="center"/>
        <w:rPr>
          <w:rFonts w:ascii="Arial Narrow" w:hAnsi="Arial Narrow" w:cs="Arial"/>
          <w:b/>
        </w:rPr>
      </w:pPr>
      <w:r w:rsidRPr="00402D2C">
        <w:rPr>
          <w:rFonts w:ascii="Arial Narrow" w:hAnsi="Arial Narrow" w:cs="Arial"/>
          <w:b/>
        </w:rPr>
        <w:t xml:space="preserve">CILJEVI I PROGRAMSKA POLAZIŠTA </w:t>
      </w:r>
      <w:r w:rsidR="00FA3EA6" w:rsidRPr="00402D2C">
        <w:rPr>
          <w:rFonts w:ascii="Arial Narrow" w:hAnsi="Arial Narrow" w:cs="Arial"/>
          <w:b/>
        </w:rPr>
        <w:t>IZMJENA I DOPUNA</w:t>
      </w:r>
    </w:p>
    <w:p w:rsidR="007220A6" w:rsidRPr="00402D2C" w:rsidRDefault="007220A6" w:rsidP="007220A6">
      <w:pPr>
        <w:jc w:val="both"/>
        <w:rPr>
          <w:rFonts w:ascii="Arial Narrow" w:hAnsi="Arial Narrow" w:cs="Arial"/>
        </w:rPr>
      </w:pPr>
    </w:p>
    <w:p w:rsidR="007220A6" w:rsidRPr="00402D2C" w:rsidRDefault="007220A6" w:rsidP="007220A6">
      <w:pPr>
        <w:jc w:val="center"/>
        <w:rPr>
          <w:rFonts w:ascii="Arial Narrow" w:hAnsi="Arial Narrow" w:cs="Arial"/>
        </w:rPr>
      </w:pPr>
      <w:r w:rsidRPr="00402D2C">
        <w:rPr>
          <w:rFonts w:ascii="Arial Narrow" w:hAnsi="Arial Narrow" w:cs="Arial"/>
        </w:rPr>
        <w:t>Članak 7.</w:t>
      </w:r>
    </w:p>
    <w:p w:rsidR="007220A6" w:rsidRPr="00402D2C" w:rsidRDefault="007220A6" w:rsidP="007220A6">
      <w:pPr>
        <w:autoSpaceDE w:val="0"/>
        <w:autoSpaceDN w:val="0"/>
        <w:adjustRightInd w:val="0"/>
        <w:ind w:firstLine="708"/>
        <w:jc w:val="both"/>
        <w:rPr>
          <w:rFonts w:ascii="Arial Narrow" w:hAnsi="Arial Narrow" w:cs="Arial"/>
        </w:rPr>
      </w:pPr>
      <w:r w:rsidRPr="00402D2C">
        <w:rPr>
          <w:rFonts w:ascii="Arial Narrow" w:hAnsi="Arial Narrow" w:cs="Arial"/>
        </w:rPr>
        <w:t>U dosadašnjoj provedbi Urbanističkog plana uređenja Ludbreg</w:t>
      </w:r>
      <w:r w:rsidR="0070208C" w:rsidRPr="00402D2C">
        <w:rPr>
          <w:rFonts w:ascii="Arial Narrow" w:hAnsi="Arial Narrow" w:cs="Arial"/>
        </w:rPr>
        <w:t xml:space="preserve"> </w:t>
      </w:r>
      <w:r w:rsidRPr="00402D2C">
        <w:rPr>
          <w:rFonts w:ascii="Arial Narrow" w:hAnsi="Arial Narrow" w:cs="Arial"/>
        </w:rPr>
        <w:t xml:space="preserve">utvrđena je potreba </w:t>
      </w:r>
      <w:r w:rsidR="003C2062" w:rsidRPr="00402D2C">
        <w:rPr>
          <w:rFonts w:ascii="Arial Narrow" w:hAnsi="Arial Narrow" w:cs="Arial"/>
        </w:rPr>
        <w:t>za promjenama namjene određene površine, dakle grafičkog dijela plana.</w:t>
      </w:r>
    </w:p>
    <w:p w:rsidR="007220A6" w:rsidRPr="00402D2C" w:rsidRDefault="007220A6" w:rsidP="007220A6">
      <w:pPr>
        <w:autoSpaceDE w:val="0"/>
        <w:autoSpaceDN w:val="0"/>
        <w:adjustRightInd w:val="0"/>
        <w:ind w:firstLine="708"/>
        <w:jc w:val="both"/>
        <w:rPr>
          <w:rFonts w:ascii="Arial Narrow" w:hAnsi="Arial Narrow" w:cs="Arial"/>
        </w:rPr>
      </w:pPr>
    </w:p>
    <w:p w:rsidR="00E401C7" w:rsidRDefault="007220A6" w:rsidP="007220A6">
      <w:pPr>
        <w:pStyle w:val="Tijeloteksta"/>
        <w:tabs>
          <w:tab w:val="left" w:pos="720"/>
        </w:tabs>
        <w:rPr>
          <w:rFonts w:ascii="Arial Narrow" w:hAnsi="Arial Narrow"/>
          <w:b/>
          <w:lang w:eastAsia="hr-HR"/>
        </w:rPr>
      </w:pPr>
      <w:r w:rsidRPr="00402D2C">
        <w:rPr>
          <w:rFonts w:ascii="Arial Narrow" w:hAnsi="Arial Narrow"/>
          <w:b/>
          <w:lang w:eastAsia="hr-HR"/>
        </w:rPr>
        <w:tab/>
        <w:t>Osnovni ciljevi i programska polazišta</w:t>
      </w:r>
      <w:r w:rsidR="00E401C7">
        <w:rPr>
          <w:rFonts w:ascii="Arial Narrow" w:hAnsi="Arial Narrow"/>
          <w:b/>
          <w:lang w:eastAsia="hr-HR"/>
        </w:rPr>
        <w:t>:</w:t>
      </w:r>
    </w:p>
    <w:p w:rsidR="00E401C7" w:rsidRDefault="00E401C7" w:rsidP="007220A6">
      <w:pPr>
        <w:pStyle w:val="Tijeloteksta"/>
        <w:tabs>
          <w:tab w:val="left" w:pos="720"/>
        </w:tabs>
        <w:rPr>
          <w:rFonts w:ascii="Arial Narrow" w:hAnsi="Arial Narrow"/>
          <w:b/>
          <w:lang w:eastAsia="hr-HR"/>
        </w:rPr>
      </w:pPr>
    </w:p>
    <w:p w:rsidR="00850B0E" w:rsidRPr="00B05D89" w:rsidRDefault="00B05D89" w:rsidP="00B05D89">
      <w:pPr>
        <w:pStyle w:val="Tijeloteksta"/>
        <w:tabs>
          <w:tab w:val="left" w:pos="720"/>
        </w:tabs>
        <w:rPr>
          <w:rFonts w:ascii="Arial Narrow" w:hAnsi="Arial Narrow"/>
          <w:lang w:eastAsia="hr-HR"/>
        </w:rPr>
      </w:pPr>
      <w:r>
        <w:rPr>
          <w:rFonts w:ascii="Arial Narrow" w:hAnsi="Arial Narrow"/>
          <w:lang w:eastAsia="hr-HR"/>
        </w:rPr>
        <w:tab/>
      </w:r>
      <w:r w:rsidR="00BD5D3B">
        <w:rPr>
          <w:rFonts w:ascii="Arial Narrow" w:hAnsi="Arial Narrow"/>
          <w:lang w:eastAsia="hr-HR"/>
        </w:rPr>
        <w:t>Formiranje</w:t>
      </w:r>
      <w:r w:rsidR="00850B0E" w:rsidRPr="0035018A">
        <w:rPr>
          <w:rFonts w:ascii="Arial Narrow" w:hAnsi="Arial Narrow"/>
          <w:lang w:eastAsia="hr-HR"/>
        </w:rPr>
        <w:t xml:space="preserve"> od građevn</w:t>
      </w:r>
      <w:r w:rsidR="0035018A" w:rsidRPr="0035018A">
        <w:rPr>
          <w:rFonts w:ascii="Arial Narrow" w:hAnsi="Arial Narrow"/>
          <w:lang w:eastAsia="hr-HR"/>
        </w:rPr>
        <w:t>ih</w:t>
      </w:r>
      <w:r w:rsidR="00850B0E" w:rsidRPr="0035018A">
        <w:rPr>
          <w:rFonts w:ascii="Arial Narrow" w:hAnsi="Arial Narrow"/>
          <w:lang w:eastAsia="hr-HR"/>
        </w:rPr>
        <w:t xml:space="preserve"> čestic</w:t>
      </w:r>
      <w:r w:rsidR="0035018A" w:rsidRPr="0035018A">
        <w:rPr>
          <w:rFonts w:ascii="Arial Narrow" w:hAnsi="Arial Narrow"/>
          <w:lang w:eastAsia="hr-HR"/>
        </w:rPr>
        <w:t>a</w:t>
      </w:r>
      <w:r w:rsidR="00850B0E" w:rsidRPr="0035018A">
        <w:rPr>
          <w:rFonts w:ascii="Arial Narrow" w:hAnsi="Arial Narrow"/>
          <w:lang w:eastAsia="hr-HR"/>
        </w:rPr>
        <w:t xml:space="preserve"> oznake </w:t>
      </w:r>
      <w:r w:rsidR="00BD5D3B">
        <w:rPr>
          <w:rFonts w:ascii="Arial Narrow" w:hAnsi="Arial Narrow"/>
          <w:lang w:eastAsia="hr-HR"/>
        </w:rPr>
        <w:t xml:space="preserve">od </w:t>
      </w:r>
      <w:r w:rsidR="0035018A" w:rsidRPr="0035018A">
        <w:rPr>
          <w:rFonts w:ascii="Arial Narrow" w:hAnsi="Arial Narrow"/>
          <w:lang w:eastAsia="hr-HR"/>
        </w:rPr>
        <w:t>I-2</w:t>
      </w:r>
      <w:r w:rsidR="00BD5D3B">
        <w:rPr>
          <w:rFonts w:ascii="Arial Narrow" w:hAnsi="Arial Narrow"/>
          <w:lang w:eastAsia="hr-HR"/>
        </w:rPr>
        <w:t xml:space="preserve"> do I-17 </w:t>
      </w:r>
      <w:r w:rsidR="00850B0E" w:rsidRPr="0035018A">
        <w:rPr>
          <w:rFonts w:ascii="Arial Narrow" w:hAnsi="Arial Narrow"/>
          <w:lang w:eastAsia="hr-HR"/>
        </w:rPr>
        <w:t>v</w:t>
      </w:r>
      <w:r w:rsidR="00BD5D3B">
        <w:rPr>
          <w:rFonts w:ascii="Arial Narrow" w:hAnsi="Arial Narrow"/>
          <w:lang w:eastAsia="hr-HR"/>
        </w:rPr>
        <w:t>eće</w:t>
      </w:r>
      <w:r w:rsidR="00B72BBF">
        <w:rPr>
          <w:rFonts w:ascii="Arial Narrow" w:hAnsi="Arial Narrow"/>
          <w:lang w:eastAsia="hr-HR"/>
        </w:rPr>
        <w:t xml:space="preserve"> građevne čestice</w:t>
      </w:r>
      <w:r w:rsidR="0035018A" w:rsidRPr="0035018A">
        <w:rPr>
          <w:rFonts w:ascii="Arial Narrow" w:hAnsi="Arial Narrow"/>
          <w:lang w:eastAsia="hr-HR"/>
        </w:rPr>
        <w:t xml:space="preserve"> te</w:t>
      </w:r>
      <w:r w:rsidR="00BD5D3B">
        <w:rPr>
          <w:rFonts w:ascii="Arial Narrow" w:hAnsi="Arial Narrow"/>
          <w:lang w:eastAsia="hr-HR"/>
        </w:rPr>
        <w:t xml:space="preserve"> ukidanje dijela </w:t>
      </w:r>
      <w:r w:rsidR="00850B0E" w:rsidRPr="0035018A">
        <w:rPr>
          <w:rFonts w:ascii="Arial Narrow" w:hAnsi="Arial Narrow"/>
          <w:lang w:eastAsia="hr-HR"/>
        </w:rPr>
        <w:t>produžet</w:t>
      </w:r>
      <w:r w:rsidR="00BD5D3B">
        <w:rPr>
          <w:rFonts w:ascii="Arial Narrow" w:hAnsi="Arial Narrow"/>
          <w:lang w:eastAsia="hr-HR"/>
        </w:rPr>
        <w:t>ka</w:t>
      </w:r>
      <w:r w:rsidR="00850B0E" w:rsidRPr="0035018A">
        <w:rPr>
          <w:rFonts w:ascii="Arial Narrow" w:hAnsi="Arial Narrow"/>
          <w:lang w:eastAsia="hr-HR"/>
        </w:rPr>
        <w:t xml:space="preserve"> planirane prometnice </w:t>
      </w:r>
      <w:r w:rsidR="0035018A">
        <w:rPr>
          <w:rFonts w:ascii="Arial Narrow" w:hAnsi="Arial Narrow"/>
          <w:lang w:eastAsia="hr-HR"/>
        </w:rPr>
        <w:t>iz II faze izgradnje.</w:t>
      </w:r>
      <w:r w:rsidR="00BD5D3B">
        <w:rPr>
          <w:rFonts w:ascii="Arial Narrow" w:hAnsi="Arial Narrow"/>
          <w:lang w:eastAsia="hr-HR"/>
        </w:rPr>
        <w:t xml:space="preserve"> Formiranje nove interne prometnice sa odvodnjom od raskrsnice sa DC2 prema istoku zone.</w:t>
      </w:r>
    </w:p>
    <w:p w:rsidR="0035018A" w:rsidRPr="0035018A" w:rsidRDefault="0035018A" w:rsidP="0035018A">
      <w:pPr>
        <w:pStyle w:val="Tijeloteksta"/>
        <w:tabs>
          <w:tab w:val="left" w:pos="720"/>
        </w:tabs>
        <w:rPr>
          <w:rFonts w:ascii="Arial Narrow" w:hAnsi="Arial Narrow" w:cs="Arial"/>
        </w:rPr>
      </w:pPr>
    </w:p>
    <w:p w:rsidR="007220A6" w:rsidRPr="00402D2C" w:rsidRDefault="007220A6" w:rsidP="007220A6">
      <w:pPr>
        <w:ind w:firstLine="720"/>
        <w:jc w:val="both"/>
        <w:rPr>
          <w:rFonts w:ascii="Arial Narrow" w:hAnsi="Arial Narrow" w:cs="Arial"/>
        </w:rPr>
      </w:pPr>
      <w:r w:rsidRPr="00402D2C">
        <w:rPr>
          <w:rFonts w:ascii="Arial Narrow" w:hAnsi="Arial Narrow" w:cs="Arial"/>
        </w:rPr>
        <w:t xml:space="preserve">Ukoliko se, temeljem Zakona o </w:t>
      </w:r>
      <w:r w:rsidRPr="00D409A3">
        <w:rPr>
          <w:rFonts w:ascii="Arial Narrow" w:hAnsi="Arial Narrow" w:cs="Arial"/>
        </w:rPr>
        <w:t>prostornom uređenju</w:t>
      </w:r>
      <w:r w:rsidR="00EE5837" w:rsidRPr="00D409A3">
        <w:rPr>
          <w:rFonts w:ascii="Arial Narrow" w:hAnsi="Arial Narrow" w:cs="Arial"/>
        </w:rPr>
        <w:t xml:space="preserve"> ili drugog</w:t>
      </w:r>
      <w:r w:rsidR="00EE5837" w:rsidRPr="00402D2C">
        <w:rPr>
          <w:rFonts w:ascii="Arial Narrow" w:hAnsi="Arial Narrow" w:cs="Arial"/>
        </w:rPr>
        <w:t xml:space="preserve"> zakona ili pod</w:t>
      </w:r>
      <w:r w:rsidRPr="00402D2C">
        <w:rPr>
          <w:rFonts w:ascii="Arial Narrow" w:hAnsi="Arial Narrow" w:cs="Arial"/>
        </w:rPr>
        <w:t>zakonskog akta, u tijeku izrade i donošenja izmjen</w:t>
      </w:r>
      <w:r w:rsidR="00C84574" w:rsidRPr="00402D2C">
        <w:rPr>
          <w:rFonts w:ascii="Arial Narrow" w:hAnsi="Arial Narrow" w:cs="Arial"/>
        </w:rPr>
        <w:t>a</w:t>
      </w:r>
      <w:r w:rsidRPr="00402D2C">
        <w:rPr>
          <w:rFonts w:ascii="Arial Narrow" w:hAnsi="Arial Narrow" w:cs="Arial"/>
        </w:rPr>
        <w:t xml:space="preserve"> i dopun</w:t>
      </w:r>
      <w:r w:rsidR="00C84574" w:rsidRPr="00402D2C">
        <w:rPr>
          <w:rFonts w:ascii="Arial Narrow" w:hAnsi="Arial Narrow" w:cs="Arial"/>
        </w:rPr>
        <w:t>a</w:t>
      </w:r>
      <w:r w:rsidRPr="00402D2C">
        <w:rPr>
          <w:rFonts w:ascii="Arial Narrow" w:hAnsi="Arial Narrow" w:cs="Arial"/>
        </w:rPr>
        <w:t xml:space="preserve"> pojave drugi zahtjevi ili posebni uvjeti koji nisu navedeni u ciljev</w:t>
      </w:r>
      <w:r w:rsidR="00C84574" w:rsidRPr="00402D2C">
        <w:rPr>
          <w:rFonts w:ascii="Arial Narrow" w:hAnsi="Arial Narrow" w:cs="Arial"/>
        </w:rPr>
        <w:t xml:space="preserve">ima i programskim polazištima, </w:t>
      </w:r>
      <w:r w:rsidRPr="00402D2C">
        <w:rPr>
          <w:rFonts w:ascii="Arial Narrow" w:hAnsi="Arial Narrow" w:cs="Arial"/>
        </w:rPr>
        <w:t>smatrati će se sukladni ovom članku Odluke uz posebno obrazloženje.</w:t>
      </w:r>
    </w:p>
    <w:p w:rsidR="0030327A" w:rsidRDefault="0030327A" w:rsidP="007220A6">
      <w:pPr>
        <w:jc w:val="both"/>
        <w:rPr>
          <w:rFonts w:ascii="Arial Narrow" w:hAnsi="Arial Narrow" w:cs="Arial"/>
          <w:highlight w:val="yellow"/>
        </w:rPr>
      </w:pPr>
    </w:p>
    <w:p w:rsidR="00B05D89" w:rsidRDefault="00B05D89" w:rsidP="007220A6">
      <w:pPr>
        <w:jc w:val="both"/>
        <w:rPr>
          <w:rFonts w:ascii="Arial Narrow" w:hAnsi="Arial Narrow" w:cs="Arial"/>
          <w:highlight w:val="yellow"/>
        </w:rPr>
      </w:pPr>
    </w:p>
    <w:p w:rsidR="00B05D89" w:rsidRPr="00402D2C" w:rsidRDefault="00B05D89" w:rsidP="007220A6">
      <w:pPr>
        <w:jc w:val="both"/>
        <w:rPr>
          <w:rFonts w:ascii="Arial Narrow" w:hAnsi="Arial Narrow" w:cs="Arial"/>
          <w:highlight w:val="yellow"/>
        </w:rPr>
      </w:pPr>
    </w:p>
    <w:p w:rsidR="007220A6" w:rsidRPr="00402D2C" w:rsidRDefault="007220A6" w:rsidP="007220A6">
      <w:pPr>
        <w:jc w:val="center"/>
        <w:rPr>
          <w:rFonts w:ascii="Arial Narrow" w:hAnsi="Arial Narrow" w:cs="Arial"/>
          <w:b/>
        </w:rPr>
      </w:pPr>
      <w:r w:rsidRPr="00402D2C">
        <w:rPr>
          <w:rFonts w:ascii="Arial Narrow" w:hAnsi="Arial Narrow" w:cs="Arial"/>
          <w:b/>
        </w:rPr>
        <w:t xml:space="preserve">POPIS POTREBNIH STRUČNIH PODLOGA </w:t>
      </w:r>
    </w:p>
    <w:p w:rsidR="007220A6" w:rsidRPr="00402D2C" w:rsidRDefault="007220A6" w:rsidP="007220A6">
      <w:pPr>
        <w:jc w:val="center"/>
        <w:rPr>
          <w:rFonts w:ascii="Arial Narrow" w:hAnsi="Arial Narrow" w:cs="Arial"/>
          <w:b/>
        </w:rPr>
      </w:pPr>
      <w:r w:rsidRPr="00402D2C">
        <w:rPr>
          <w:rFonts w:ascii="Arial Narrow" w:hAnsi="Arial Narrow" w:cs="Arial"/>
          <w:b/>
        </w:rPr>
        <w:t xml:space="preserve">POTREBNIH ZA IZRADU </w:t>
      </w:r>
      <w:r w:rsidR="00863D04" w:rsidRPr="00402D2C">
        <w:rPr>
          <w:rFonts w:ascii="Arial Narrow" w:hAnsi="Arial Narrow" w:cs="Arial"/>
          <w:b/>
        </w:rPr>
        <w:t>IZMJENA I DOPUNA</w:t>
      </w:r>
    </w:p>
    <w:p w:rsidR="007220A6" w:rsidRPr="00402D2C" w:rsidRDefault="007220A6" w:rsidP="007220A6">
      <w:pPr>
        <w:jc w:val="center"/>
        <w:rPr>
          <w:rFonts w:ascii="Arial Narrow" w:hAnsi="Arial Narrow" w:cs="Arial"/>
          <w:b/>
        </w:rPr>
      </w:pPr>
    </w:p>
    <w:p w:rsidR="007220A6" w:rsidRPr="00402D2C" w:rsidRDefault="007220A6" w:rsidP="007220A6">
      <w:pPr>
        <w:jc w:val="center"/>
        <w:rPr>
          <w:rFonts w:ascii="Arial Narrow" w:hAnsi="Arial Narrow" w:cs="Arial"/>
        </w:rPr>
      </w:pPr>
      <w:r w:rsidRPr="00402D2C">
        <w:rPr>
          <w:rFonts w:ascii="Arial Narrow" w:hAnsi="Arial Narrow" w:cs="Arial"/>
        </w:rPr>
        <w:t>Članak 8.</w:t>
      </w:r>
    </w:p>
    <w:p w:rsidR="007220A6" w:rsidRPr="00402D2C" w:rsidRDefault="007220A6" w:rsidP="007220A6">
      <w:pPr>
        <w:pStyle w:val="Zaglavlje"/>
        <w:ind w:firstLine="708"/>
        <w:jc w:val="both"/>
        <w:rPr>
          <w:rFonts w:ascii="Arial Narrow" w:hAnsi="Arial Narrow"/>
          <w:bCs/>
        </w:rPr>
      </w:pPr>
      <w:r w:rsidRPr="00402D2C">
        <w:rPr>
          <w:rFonts w:ascii="Arial Narrow" w:hAnsi="Arial Narrow"/>
          <w:bCs/>
        </w:rPr>
        <w:t xml:space="preserve">Podatke, planske smjernice i propisane dokumente dostavit će </w:t>
      </w:r>
      <w:r w:rsidR="00F87457" w:rsidRPr="00402D2C">
        <w:rPr>
          <w:rFonts w:ascii="Arial Narrow" w:hAnsi="Arial Narrow"/>
          <w:bCs/>
        </w:rPr>
        <w:t>javnopravna</w:t>
      </w:r>
      <w:r w:rsidRPr="00402D2C">
        <w:rPr>
          <w:rFonts w:ascii="Arial Narrow" w:hAnsi="Arial Narrow"/>
          <w:bCs/>
        </w:rPr>
        <w:t xml:space="preserve"> tijela</w:t>
      </w:r>
      <w:r w:rsidR="00F87457" w:rsidRPr="00402D2C">
        <w:rPr>
          <w:rFonts w:ascii="Arial Narrow" w:hAnsi="Arial Narrow"/>
          <w:bCs/>
        </w:rPr>
        <w:t xml:space="preserve"> </w:t>
      </w:r>
      <w:r w:rsidRPr="00402D2C">
        <w:rPr>
          <w:rFonts w:ascii="Arial Narrow" w:hAnsi="Arial Narrow"/>
          <w:bCs/>
        </w:rPr>
        <w:t>temeljem dostavljenih zahtjeva i mišljenja.</w:t>
      </w:r>
    </w:p>
    <w:p w:rsidR="0030327A" w:rsidRDefault="0030327A" w:rsidP="0030327A">
      <w:pPr>
        <w:jc w:val="both"/>
        <w:rPr>
          <w:rFonts w:ascii="Arial Narrow" w:hAnsi="Arial Narrow" w:cs="Arial"/>
        </w:rPr>
      </w:pPr>
    </w:p>
    <w:p w:rsidR="00B05D89" w:rsidRDefault="00B05D89" w:rsidP="0030327A">
      <w:pPr>
        <w:jc w:val="both"/>
        <w:rPr>
          <w:rFonts w:ascii="Arial Narrow" w:hAnsi="Arial Narrow" w:cs="Arial"/>
        </w:rPr>
      </w:pPr>
    </w:p>
    <w:p w:rsidR="00B05D89" w:rsidRPr="00402D2C" w:rsidRDefault="00B05D89" w:rsidP="0030327A">
      <w:pPr>
        <w:jc w:val="both"/>
        <w:rPr>
          <w:rFonts w:ascii="Arial Narrow" w:hAnsi="Arial Narrow" w:cs="Arial"/>
        </w:rPr>
      </w:pPr>
    </w:p>
    <w:p w:rsidR="007220A6" w:rsidRPr="00402D2C" w:rsidRDefault="007220A6" w:rsidP="007220A6">
      <w:pPr>
        <w:jc w:val="center"/>
        <w:rPr>
          <w:rFonts w:ascii="Arial Narrow" w:hAnsi="Arial Narrow" w:cs="Arial"/>
          <w:b/>
        </w:rPr>
      </w:pPr>
      <w:r w:rsidRPr="00402D2C">
        <w:rPr>
          <w:rFonts w:ascii="Arial Narrow" w:hAnsi="Arial Narrow" w:cs="Arial"/>
          <w:b/>
        </w:rPr>
        <w:t>NAČIN PRIBAVLJANJA STRUČNIH RJEŠENJA</w:t>
      </w:r>
    </w:p>
    <w:p w:rsidR="007220A6" w:rsidRPr="00402D2C" w:rsidRDefault="007220A6" w:rsidP="007220A6">
      <w:pPr>
        <w:jc w:val="center"/>
        <w:rPr>
          <w:rFonts w:ascii="Arial Narrow" w:hAnsi="Arial Narrow" w:cs="Arial"/>
          <w:b/>
        </w:rPr>
      </w:pPr>
    </w:p>
    <w:p w:rsidR="007220A6" w:rsidRPr="00402D2C" w:rsidRDefault="007220A6" w:rsidP="007220A6">
      <w:pPr>
        <w:jc w:val="center"/>
        <w:rPr>
          <w:rFonts w:ascii="Arial Narrow" w:hAnsi="Arial Narrow" w:cs="Arial"/>
        </w:rPr>
      </w:pPr>
      <w:r w:rsidRPr="00402D2C">
        <w:rPr>
          <w:rFonts w:ascii="Arial Narrow" w:hAnsi="Arial Narrow" w:cs="Arial"/>
        </w:rPr>
        <w:t>Članak 9.</w:t>
      </w:r>
    </w:p>
    <w:p w:rsidR="007220A6" w:rsidRPr="00402D2C" w:rsidRDefault="007220A6" w:rsidP="007220A6">
      <w:pPr>
        <w:ind w:firstLine="708"/>
        <w:jc w:val="both"/>
        <w:rPr>
          <w:rFonts w:ascii="Arial Narrow" w:hAnsi="Arial Narrow" w:cs="Arial"/>
        </w:rPr>
      </w:pPr>
      <w:r w:rsidRPr="00402D2C">
        <w:rPr>
          <w:rFonts w:ascii="Arial Narrow" w:hAnsi="Arial Narrow" w:cs="Arial"/>
        </w:rPr>
        <w:t>Stručno rješenje (izrada elaborata izmjen</w:t>
      </w:r>
      <w:r w:rsidR="00BF7BF9" w:rsidRPr="00402D2C">
        <w:rPr>
          <w:rFonts w:ascii="Arial Narrow" w:hAnsi="Arial Narrow" w:cs="Arial"/>
        </w:rPr>
        <w:t>a</w:t>
      </w:r>
      <w:r w:rsidRPr="00402D2C">
        <w:rPr>
          <w:rFonts w:ascii="Arial Narrow" w:hAnsi="Arial Narrow" w:cs="Arial"/>
        </w:rPr>
        <w:t xml:space="preserve"> i dopun</w:t>
      </w:r>
      <w:r w:rsidR="00BF7BF9" w:rsidRPr="00402D2C">
        <w:rPr>
          <w:rFonts w:ascii="Arial Narrow" w:hAnsi="Arial Narrow" w:cs="Arial"/>
        </w:rPr>
        <w:t>a</w:t>
      </w:r>
      <w:r w:rsidRPr="00402D2C">
        <w:rPr>
          <w:rFonts w:ascii="Arial Narrow" w:hAnsi="Arial Narrow" w:cs="Arial"/>
        </w:rPr>
        <w:t>) izradit</w:t>
      </w:r>
      <w:r w:rsidR="008258A3" w:rsidRPr="00402D2C">
        <w:rPr>
          <w:rFonts w:ascii="Arial Narrow" w:hAnsi="Arial Narrow" w:cs="Arial"/>
        </w:rPr>
        <w:t>i</w:t>
      </w:r>
      <w:r w:rsidRPr="00402D2C">
        <w:rPr>
          <w:rFonts w:ascii="Arial Narrow" w:hAnsi="Arial Narrow" w:cs="Arial"/>
        </w:rPr>
        <w:t xml:space="preserve"> će stručni izrađivač koji će biti odabran za izradu izmjen</w:t>
      </w:r>
      <w:r w:rsidR="002B2F9B" w:rsidRPr="00402D2C">
        <w:rPr>
          <w:rFonts w:ascii="Arial Narrow" w:hAnsi="Arial Narrow" w:cs="Arial"/>
        </w:rPr>
        <w:t>a</w:t>
      </w:r>
      <w:r w:rsidRPr="00402D2C">
        <w:rPr>
          <w:rFonts w:ascii="Arial Narrow" w:hAnsi="Arial Narrow" w:cs="Arial"/>
        </w:rPr>
        <w:t xml:space="preserve"> i dopun</w:t>
      </w:r>
      <w:r w:rsidR="002B2F9B" w:rsidRPr="00402D2C">
        <w:rPr>
          <w:rFonts w:ascii="Arial Narrow" w:hAnsi="Arial Narrow" w:cs="Arial"/>
        </w:rPr>
        <w:t>a</w:t>
      </w:r>
      <w:r w:rsidRPr="00402D2C">
        <w:rPr>
          <w:rFonts w:ascii="Arial Narrow" w:hAnsi="Arial Narrow" w:cs="Arial"/>
        </w:rPr>
        <w:t>, a na način i po postupku određenom propisima koji reguliraju to područje.</w:t>
      </w:r>
    </w:p>
    <w:p w:rsidR="007220A6" w:rsidRPr="00402D2C" w:rsidRDefault="007220A6" w:rsidP="007220A6">
      <w:pPr>
        <w:ind w:firstLine="708"/>
        <w:jc w:val="both"/>
        <w:rPr>
          <w:rFonts w:ascii="Arial Narrow" w:hAnsi="Arial Narrow" w:cs="Arial"/>
        </w:rPr>
      </w:pPr>
      <w:r w:rsidRPr="00402D2C">
        <w:rPr>
          <w:rFonts w:ascii="Arial Narrow" w:hAnsi="Arial Narrow" w:cs="Arial"/>
        </w:rPr>
        <w:t xml:space="preserve">Pribavljanje stručnih rješenja i podloga provest će </w:t>
      </w:r>
      <w:r w:rsidR="008258A3" w:rsidRPr="00402D2C">
        <w:rPr>
          <w:rFonts w:ascii="Arial Narrow" w:hAnsi="Arial Narrow" w:cs="Arial"/>
        </w:rPr>
        <w:t>n</w:t>
      </w:r>
      <w:r w:rsidRPr="00402D2C">
        <w:rPr>
          <w:rFonts w:ascii="Arial Narrow" w:hAnsi="Arial Narrow" w:cs="Arial"/>
        </w:rPr>
        <w:t>ositelj izrade putem za to ovlaštenih osoba i u suradnji sa stručnim izrađivačem</w:t>
      </w:r>
      <w:r w:rsidR="002B2F9B" w:rsidRPr="00402D2C">
        <w:rPr>
          <w:rFonts w:ascii="Arial Narrow" w:hAnsi="Arial Narrow" w:cs="Arial"/>
        </w:rPr>
        <w:t xml:space="preserve"> </w:t>
      </w:r>
      <w:r w:rsidRPr="00402D2C">
        <w:rPr>
          <w:rFonts w:ascii="Arial Narrow" w:hAnsi="Arial Narrow" w:cs="Arial"/>
        </w:rPr>
        <w:t>izmjen</w:t>
      </w:r>
      <w:r w:rsidR="002B2F9B" w:rsidRPr="00402D2C">
        <w:rPr>
          <w:rFonts w:ascii="Arial Narrow" w:hAnsi="Arial Narrow" w:cs="Arial"/>
        </w:rPr>
        <w:t>a</w:t>
      </w:r>
      <w:r w:rsidRPr="00402D2C">
        <w:rPr>
          <w:rFonts w:ascii="Arial Narrow" w:hAnsi="Arial Narrow" w:cs="Arial"/>
        </w:rPr>
        <w:t xml:space="preserve"> i dopun</w:t>
      </w:r>
      <w:r w:rsidR="002B2F9B" w:rsidRPr="00402D2C">
        <w:rPr>
          <w:rFonts w:ascii="Arial Narrow" w:hAnsi="Arial Narrow" w:cs="Arial"/>
        </w:rPr>
        <w:t>a</w:t>
      </w:r>
      <w:r w:rsidRPr="00402D2C">
        <w:rPr>
          <w:rFonts w:ascii="Arial Narrow" w:hAnsi="Arial Narrow" w:cs="Arial"/>
        </w:rPr>
        <w:t>.</w:t>
      </w:r>
    </w:p>
    <w:p w:rsidR="0030327A" w:rsidRDefault="0030327A" w:rsidP="0030327A">
      <w:pPr>
        <w:jc w:val="both"/>
        <w:rPr>
          <w:rFonts w:ascii="Arial Narrow" w:hAnsi="Arial Narrow" w:cs="Arial"/>
          <w:color w:val="808080"/>
        </w:rPr>
      </w:pPr>
    </w:p>
    <w:p w:rsidR="00B05D89" w:rsidRDefault="00B05D89" w:rsidP="0030327A">
      <w:pPr>
        <w:jc w:val="both"/>
        <w:rPr>
          <w:rFonts w:ascii="Arial Narrow" w:hAnsi="Arial Narrow" w:cs="Arial"/>
          <w:color w:val="808080"/>
        </w:rPr>
      </w:pPr>
    </w:p>
    <w:p w:rsidR="00B05D89" w:rsidRPr="00402D2C" w:rsidRDefault="00B05D89" w:rsidP="0030327A">
      <w:pPr>
        <w:jc w:val="both"/>
        <w:rPr>
          <w:rFonts w:ascii="Arial Narrow" w:hAnsi="Arial Narrow" w:cs="Arial"/>
          <w:color w:val="808080"/>
        </w:rPr>
      </w:pPr>
    </w:p>
    <w:p w:rsidR="0030327A" w:rsidRPr="00402D2C" w:rsidRDefault="0030327A" w:rsidP="0030327A">
      <w:pPr>
        <w:jc w:val="both"/>
        <w:rPr>
          <w:rFonts w:ascii="Arial Narrow" w:hAnsi="Arial Narrow" w:cs="Arial"/>
        </w:rPr>
      </w:pPr>
    </w:p>
    <w:p w:rsidR="007220A6" w:rsidRPr="00402D2C" w:rsidRDefault="007220A6" w:rsidP="007220A6">
      <w:pPr>
        <w:jc w:val="center"/>
        <w:rPr>
          <w:rFonts w:ascii="Arial Narrow" w:hAnsi="Arial Narrow" w:cs="Arial"/>
          <w:b/>
        </w:rPr>
      </w:pPr>
      <w:r w:rsidRPr="00402D2C">
        <w:rPr>
          <w:rFonts w:ascii="Arial Narrow" w:hAnsi="Arial Narrow" w:cs="Arial"/>
          <w:b/>
        </w:rPr>
        <w:t xml:space="preserve">POPIS </w:t>
      </w:r>
      <w:r w:rsidR="00711940" w:rsidRPr="00402D2C">
        <w:rPr>
          <w:rFonts w:ascii="Arial Narrow" w:hAnsi="Arial Narrow" w:cs="Arial"/>
          <w:b/>
        </w:rPr>
        <w:t xml:space="preserve">JAVNOPRAVNIH </w:t>
      </w:r>
      <w:r w:rsidRPr="00402D2C">
        <w:rPr>
          <w:rFonts w:ascii="Arial Narrow" w:hAnsi="Arial Narrow" w:cs="Arial"/>
          <w:b/>
        </w:rPr>
        <w:t>TIJELA</w:t>
      </w:r>
      <w:r w:rsidR="00711940" w:rsidRPr="00402D2C">
        <w:rPr>
          <w:rFonts w:ascii="Arial Narrow" w:hAnsi="Arial Narrow" w:cs="Arial"/>
          <w:b/>
        </w:rPr>
        <w:t xml:space="preserve"> </w:t>
      </w:r>
      <w:r w:rsidRPr="00402D2C">
        <w:rPr>
          <w:rFonts w:ascii="Arial Narrow" w:hAnsi="Arial Narrow" w:cs="Arial"/>
          <w:b/>
        </w:rPr>
        <w:t xml:space="preserve">ODREĐENIH POSEBNIM PROPISIMA KOJA </w:t>
      </w:r>
      <w:r w:rsidR="00711940" w:rsidRPr="00402D2C">
        <w:rPr>
          <w:rFonts w:ascii="Arial Narrow" w:hAnsi="Arial Narrow" w:cs="Arial"/>
          <w:b/>
        </w:rPr>
        <w:t xml:space="preserve">DAJU ZAHTJEVE ZA IZRADU </w:t>
      </w:r>
      <w:r w:rsidRPr="00402D2C">
        <w:rPr>
          <w:rFonts w:ascii="Arial Narrow" w:hAnsi="Arial Narrow" w:cs="Arial"/>
          <w:b/>
        </w:rPr>
        <w:t>IZMJEN</w:t>
      </w:r>
      <w:r w:rsidR="00711940" w:rsidRPr="00402D2C">
        <w:rPr>
          <w:rFonts w:ascii="Arial Narrow" w:hAnsi="Arial Narrow" w:cs="Arial"/>
          <w:b/>
        </w:rPr>
        <w:t>A</w:t>
      </w:r>
      <w:r w:rsidRPr="00402D2C">
        <w:rPr>
          <w:rFonts w:ascii="Arial Narrow" w:hAnsi="Arial Narrow" w:cs="Arial"/>
          <w:b/>
        </w:rPr>
        <w:t xml:space="preserve"> I DOPUN</w:t>
      </w:r>
      <w:r w:rsidR="00711940" w:rsidRPr="00402D2C">
        <w:rPr>
          <w:rFonts w:ascii="Arial Narrow" w:hAnsi="Arial Narrow" w:cs="Arial"/>
          <w:b/>
        </w:rPr>
        <w:t>A</w:t>
      </w:r>
      <w:r w:rsidRPr="00402D2C">
        <w:rPr>
          <w:rFonts w:ascii="Arial Narrow" w:hAnsi="Arial Narrow" w:cs="Arial"/>
          <w:b/>
        </w:rPr>
        <w:t xml:space="preserve"> IZ PODRUČJA SVOG DJELOKRUGA, TE DRUGIH SUDIONIKA, KOJI ĆE SUDJELOVATI U IZRADI IZMJEN</w:t>
      </w:r>
      <w:r w:rsidR="00711940" w:rsidRPr="00402D2C">
        <w:rPr>
          <w:rFonts w:ascii="Arial Narrow" w:hAnsi="Arial Narrow" w:cs="Arial"/>
          <w:b/>
        </w:rPr>
        <w:t>A</w:t>
      </w:r>
      <w:r w:rsidRPr="00402D2C">
        <w:rPr>
          <w:rFonts w:ascii="Arial Narrow" w:hAnsi="Arial Narrow" w:cs="Arial"/>
          <w:b/>
        </w:rPr>
        <w:t xml:space="preserve"> I DOPUN</w:t>
      </w:r>
      <w:r w:rsidR="00711940" w:rsidRPr="00402D2C">
        <w:rPr>
          <w:rFonts w:ascii="Arial Narrow" w:hAnsi="Arial Narrow" w:cs="Arial"/>
          <w:b/>
        </w:rPr>
        <w:t>A</w:t>
      </w:r>
    </w:p>
    <w:p w:rsidR="007220A6" w:rsidRPr="00402D2C" w:rsidRDefault="007220A6" w:rsidP="007220A6">
      <w:pPr>
        <w:jc w:val="center"/>
        <w:rPr>
          <w:rFonts w:ascii="Arial Narrow" w:hAnsi="Arial Narrow" w:cs="Arial"/>
          <w:b/>
        </w:rPr>
      </w:pPr>
    </w:p>
    <w:p w:rsidR="007220A6" w:rsidRPr="00402D2C" w:rsidRDefault="007220A6" w:rsidP="007220A6">
      <w:pPr>
        <w:jc w:val="center"/>
        <w:rPr>
          <w:rFonts w:ascii="Arial Narrow" w:hAnsi="Arial Narrow" w:cs="Arial"/>
        </w:rPr>
      </w:pPr>
      <w:r w:rsidRPr="00402D2C">
        <w:rPr>
          <w:rFonts w:ascii="Arial Narrow" w:hAnsi="Arial Narrow" w:cs="Arial"/>
        </w:rPr>
        <w:t>Članak 1</w:t>
      </w:r>
      <w:r w:rsidR="00607A7C" w:rsidRPr="00402D2C">
        <w:rPr>
          <w:rFonts w:ascii="Arial Narrow" w:hAnsi="Arial Narrow" w:cs="Arial"/>
        </w:rPr>
        <w:t>0</w:t>
      </w:r>
      <w:r w:rsidRPr="00402D2C">
        <w:rPr>
          <w:rFonts w:ascii="Arial Narrow" w:hAnsi="Arial Narrow" w:cs="Arial"/>
        </w:rPr>
        <w:t>.</w:t>
      </w:r>
    </w:p>
    <w:p w:rsidR="007220A6" w:rsidRPr="00402D2C" w:rsidRDefault="005E1BE4" w:rsidP="007220A6">
      <w:pPr>
        <w:ind w:firstLine="708"/>
        <w:jc w:val="both"/>
        <w:rPr>
          <w:rFonts w:ascii="Arial Narrow" w:hAnsi="Arial Narrow" w:cs="Arial"/>
        </w:rPr>
      </w:pPr>
      <w:r w:rsidRPr="00402D2C">
        <w:rPr>
          <w:rFonts w:ascii="Arial Narrow" w:hAnsi="Arial Narrow" w:cs="Arial"/>
        </w:rPr>
        <w:t>Javnopravna tijela</w:t>
      </w:r>
      <w:r w:rsidR="007220A6" w:rsidRPr="00402D2C">
        <w:rPr>
          <w:rFonts w:ascii="Arial Narrow" w:hAnsi="Arial Narrow" w:cs="Arial"/>
        </w:rPr>
        <w:t xml:space="preserve"> koja za potrebe izrade</w:t>
      </w:r>
      <w:r w:rsidR="00F74912" w:rsidRPr="00402D2C">
        <w:rPr>
          <w:rFonts w:ascii="Arial Narrow" w:hAnsi="Arial Narrow" w:cs="Arial"/>
        </w:rPr>
        <w:t xml:space="preserve"> </w:t>
      </w:r>
      <w:r w:rsidR="007220A6" w:rsidRPr="00402D2C">
        <w:rPr>
          <w:rFonts w:ascii="Arial Narrow" w:hAnsi="Arial Narrow" w:cs="Arial"/>
        </w:rPr>
        <w:t>izmjen</w:t>
      </w:r>
      <w:r w:rsidR="00F74912" w:rsidRPr="00402D2C">
        <w:rPr>
          <w:rFonts w:ascii="Arial Narrow" w:hAnsi="Arial Narrow" w:cs="Arial"/>
        </w:rPr>
        <w:t>a</w:t>
      </w:r>
      <w:r w:rsidR="007220A6" w:rsidRPr="00402D2C">
        <w:rPr>
          <w:rFonts w:ascii="Arial Narrow" w:hAnsi="Arial Narrow" w:cs="Arial"/>
        </w:rPr>
        <w:t xml:space="preserve"> i dopun</w:t>
      </w:r>
      <w:r w:rsidR="00F74912" w:rsidRPr="00402D2C">
        <w:rPr>
          <w:rFonts w:ascii="Arial Narrow" w:hAnsi="Arial Narrow" w:cs="Arial"/>
        </w:rPr>
        <w:t>a</w:t>
      </w:r>
      <w:r w:rsidR="007220A6" w:rsidRPr="00402D2C">
        <w:rPr>
          <w:rFonts w:ascii="Arial Narrow" w:hAnsi="Arial Narrow" w:cs="Arial"/>
        </w:rPr>
        <w:t xml:space="preserve"> daju svoje prethodne zahtjeve i sudjeluju u postupku njegove izrade su:</w:t>
      </w:r>
    </w:p>
    <w:p w:rsidR="007220A6" w:rsidRPr="00402D2C" w:rsidRDefault="007220A6" w:rsidP="007220A6">
      <w:pPr>
        <w:numPr>
          <w:ilvl w:val="0"/>
          <w:numId w:val="3"/>
        </w:numPr>
        <w:tabs>
          <w:tab w:val="clear" w:pos="900"/>
        </w:tabs>
        <w:ind w:left="360"/>
        <w:jc w:val="both"/>
        <w:rPr>
          <w:rFonts w:ascii="Arial Narrow" w:hAnsi="Arial Narrow" w:cs="Arial"/>
        </w:rPr>
      </w:pPr>
      <w:r w:rsidRPr="00402D2C">
        <w:rPr>
          <w:rFonts w:ascii="Arial Narrow" w:hAnsi="Arial Narrow" w:cs="Arial"/>
        </w:rPr>
        <w:t>Ministarstvo unutarnjih poslova, PU Varaždinska, I. Milčetića 10,  42 000 Varaždin;</w:t>
      </w:r>
    </w:p>
    <w:p w:rsidR="007220A6" w:rsidRPr="00402D2C" w:rsidRDefault="007220A6" w:rsidP="007220A6">
      <w:pPr>
        <w:numPr>
          <w:ilvl w:val="0"/>
          <w:numId w:val="3"/>
        </w:numPr>
        <w:tabs>
          <w:tab w:val="clear" w:pos="900"/>
        </w:tabs>
        <w:ind w:left="360"/>
        <w:jc w:val="both"/>
        <w:rPr>
          <w:rFonts w:ascii="Arial Narrow" w:hAnsi="Arial Narrow" w:cs="Arial"/>
        </w:rPr>
      </w:pPr>
      <w:r w:rsidRPr="00402D2C">
        <w:rPr>
          <w:rFonts w:ascii="Arial Narrow" w:hAnsi="Arial Narrow" w:cs="Arial"/>
        </w:rPr>
        <w:t>Državna uprava za zaštitu i spašavanje, Područni ured Varaždin, Kratka 1/4, 42 000 Varaždin;</w:t>
      </w:r>
    </w:p>
    <w:p w:rsidR="007220A6" w:rsidRPr="00402D2C" w:rsidRDefault="007220A6" w:rsidP="007220A6">
      <w:pPr>
        <w:numPr>
          <w:ilvl w:val="0"/>
          <w:numId w:val="3"/>
        </w:numPr>
        <w:tabs>
          <w:tab w:val="clear" w:pos="900"/>
        </w:tabs>
        <w:ind w:left="360"/>
        <w:jc w:val="both"/>
        <w:rPr>
          <w:rFonts w:ascii="Arial Narrow" w:hAnsi="Arial Narrow" w:cs="Arial"/>
        </w:rPr>
      </w:pPr>
      <w:r w:rsidRPr="00402D2C">
        <w:rPr>
          <w:rFonts w:ascii="Arial Narrow" w:hAnsi="Arial Narrow" w:cs="Arial"/>
        </w:rPr>
        <w:t>Hrvatske ceste d.o.o., Vončinina 3, 10000 Zagreb;</w:t>
      </w:r>
    </w:p>
    <w:p w:rsidR="007220A6" w:rsidRPr="00402D2C" w:rsidRDefault="007220A6" w:rsidP="007220A6">
      <w:pPr>
        <w:numPr>
          <w:ilvl w:val="0"/>
          <w:numId w:val="3"/>
        </w:numPr>
        <w:tabs>
          <w:tab w:val="clear" w:pos="900"/>
        </w:tabs>
        <w:ind w:left="360"/>
        <w:jc w:val="both"/>
        <w:rPr>
          <w:rFonts w:ascii="Arial Narrow" w:hAnsi="Arial Narrow" w:cs="Arial"/>
        </w:rPr>
      </w:pPr>
      <w:r w:rsidRPr="00402D2C">
        <w:rPr>
          <w:rFonts w:ascii="Arial Narrow" w:hAnsi="Arial Narrow" w:cs="Arial"/>
        </w:rPr>
        <w:t>Hrvatska agencija za telekomunikacije, Jurišićeva 13, 10002 Zagreb;</w:t>
      </w:r>
    </w:p>
    <w:p w:rsidR="007220A6" w:rsidRDefault="007220A6" w:rsidP="007220A6">
      <w:pPr>
        <w:numPr>
          <w:ilvl w:val="0"/>
          <w:numId w:val="3"/>
        </w:numPr>
        <w:tabs>
          <w:tab w:val="clear" w:pos="900"/>
        </w:tabs>
        <w:ind w:left="360"/>
        <w:jc w:val="both"/>
        <w:rPr>
          <w:rFonts w:ascii="Arial Narrow" w:hAnsi="Arial Narrow" w:cs="Arial"/>
        </w:rPr>
      </w:pPr>
      <w:r w:rsidRPr="00402D2C">
        <w:rPr>
          <w:rFonts w:ascii="Arial Narrow" w:hAnsi="Arial Narrow" w:cs="Arial"/>
        </w:rPr>
        <w:t>Hrvatska elektroprivreda, ODS d.o.o., Koprivnica, Hrvatske državnosti 32, 48 000 Koprivnica;</w:t>
      </w:r>
    </w:p>
    <w:p w:rsidR="00850B0E" w:rsidRPr="00402D2C" w:rsidRDefault="00C1005E" w:rsidP="007220A6">
      <w:pPr>
        <w:numPr>
          <w:ilvl w:val="0"/>
          <w:numId w:val="3"/>
        </w:numPr>
        <w:tabs>
          <w:tab w:val="clear" w:pos="900"/>
        </w:tabs>
        <w:ind w:left="360"/>
        <w:jc w:val="both"/>
        <w:rPr>
          <w:rFonts w:ascii="Arial Narrow" w:hAnsi="Arial Narrow" w:cs="Arial"/>
        </w:rPr>
      </w:pPr>
      <w:r w:rsidRPr="00C1005E">
        <w:rPr>
          <w:rFonts w:ascii="Arial Narrow" w:hAnsi="Arial Narrow" w:cs="Arial"/>
        </w:rPr>
        <w:t>Hrvatske željeznice d.o.o., HŽ infrastruktura, Mihanovićeva 12, Zagreb</w:t>
      </w:r>
    </w:p>
    <w:p w:rsidR="007220A6" w:rsidRPr="00402D2C" w:rsidRDefault="007220A6" w:rsidP="007220A6">
      <w:pPr>
        <w:numPr>
          <w:ilvl w:val="0"/>
          <w:numId w:val="3"/>
        </w:numPr>
        <w:tabs>
          <w:tab w:val="clear" w:pos="900"/>
        </w:tabs>
        <w:ind w:left="360"/>
        <w:jc w:val="both"/>
        <w:rPr>
          <w:rFonts w:ascii="Arial Narrow" w:hAnsi="Arial Narrow" w:cs="Arial"/>
        </w:rPr>
      </w:pPr>
      <w:r w:rsidRPr="00402D2C">
        <w:rPr>
          <w:rFonts w:ascii="Arial Narrow" w:hAnsi="Arial Narrow" w:cs="Arial"/>
        </w:rPr>
        <w:t>Hrvatska elektroprivreda, OPS d.o.o., Ulica Grada Vukovara 37, 10000 Zagreb;</w:t>
      </w:r>
    </w:p>
    <w:p w:rsidR="007220A6" w:rsidRPr="00402D2C" w:rsidRDefault="007220A6" w:rsidP="007220A6">
      <w:pPr>
        <w:numPr>
          <w:ilvl w:val="0"/>
          <w:numId w:val="3"/>
        </w:numPr>
        <w:tabs>
          <w:tab w:val="clear" w:pos="900"/>
        </w:tabs>
        <w:ind w:left="360"/>
        <w:jc w:val="both"/>
        <w:rPr>
          <w:rFonts w:ascii="Arial Narrow" w:hAnsi="Arial Narrow" w:cs="Arial"/>
        </w:rPr>
      </w:pPr>
      <w:r w:rsidRPr="00402D2C">
        <w:rPr>
          <w:rFonts w:ascii="Arial Narrow" w:hAnsi="Arial Narrow" w:cs="Arial"/>
        </w:rPr>
        <w:t>Hrvatske vode, VGO za Muru i gornju Dravu, Međimurska 26b, 42 000 Varaždin;</w:t>
      </w:r>
    </w:p>
    <w:p w:rsidR="007220A6" w:rsidRPr="00402D2C" w:rsidRDefault="007220A6" w:rsidP="007220A6">
      <w:pPr>
        <w:numPr>
          <w:ilvl w:val="0"/>
          <w:numId w:val="3"/>
        </w:numPr>
        <w:tabs>
          <w:tab w:val="clear" w:pos="900"/>
        </w:tabs>
        <w:ind w:left="360"/>
        <w:jc w:val="both"/>
        <w:rPr>
          <w:rFonts w:ascii="Arial Narrow" w:hAnsi="Arial Narrow" w:cs="Arial"/>
        </w:rPr>
      </w:pPr>
      <w:r w:rsidRPr="00402D2C">
        <w:rPr>
          <w:rFonts w:ascii="Arial Narrow" w:hAnsi="Arial Narrow" w:cs="Arial"/>
        </w:rPr>
        <w:t>Odašiljači i veze d.o.o., Ul. grada Vukovara 269d, 10000 Zagreb;</w:t>
      </w:r>
    </w:p>
    <w:p w:rsidR="007220A6" w:rsidRPr="00402D2C" w:rsidRDefault="007220A6" w:rsidP="007220A6">
      <w:pPr>
        <w:numPr>
          <w:ilvl w:val="0"/>
          <w:numId w:val="3"/>
        </w:numPr>
        <w:tabs>
          <w:tab w:val="clear" w:pos="900"/>
        </w:tabs>
        <w:ind w:left="360"/>
        <w:jc w:val="both"/>
        <w:rPr>
          <w:rFonts w:ascii="Arial Narrow" w:hAnsi="Arial Narrow" w:cs="Arial"/>
        </w:rPr>
      </w:pPr>
      <w:r w:rsidRPr="00402D2C">
        <w:rPr>
          <w:rFonts w:ascii="Arial Narrow" w:hAnsi="Arial Narrow" w:cs="Arial"/>
        </w:rPr>
        <w:t>Zavod za prostorno uređenje Varaždinske županije, Mali Plac 2, 42000 Varaždin;</w:t>
      </w:r>
    </w:p>
    <w:p w:rsidR="007220A6" w:rsidRPr="00402D2C" w:rsidRDefault="007220A6" w:rsidP="007220A6">
      <w:pPr>
        <w:numPr>
          <w:ilvl w:val="0"/>
          <w:numId w:val="3"/>
        </w:numPr>
        <w:tabs>
          <w:tab w:val="clear" w:pos="900"/>
        </w:tabs>
        <w:ind w:left="360"/>
        <w:jc w:val="both"/>
        <w:rPr>
          <w:rFonts w:ascii="Arial Narrow" w:hAnsi="Arial Narrow" w:cs="Arial"/>
        </w:rPr>
      </w:pPr>
      <w:r w:rsidRPr="00402D2C">
        <w:rPr>
          <w:rFonts w:ascii="Arial Narrow" w:hAnsi="Arial Narrow" w:cs="Arial"/>
        </w:rPr>
        <w:t>Termoplin d.d. Špinčićeva 78, 42 000 Varaždin;</w:t>
      </w:r>
    </w:p>
    <w:p w:rsidR="007220A6" w:rsidRPr="00402D2C" w:rsidRDefault="007220A6" w:rsidP="007220A6">
      <w:pPr>
        <w:numPr>
          <w:ilvl w:val="0"/>
          <w:numId w:val="3"/>
        </w:numPr>
        <w:tabs>
          <w:tab w:val="clear" w:pos="900"/>
        </w:tabs>
        <w:ind w:left="360"/>
        <w:jc w:val="both"/>
        <w:rPr>
          <w:rFonts w:ascii="Arial Narrow" w:hAnsi="Arial Narrow" w:cs="Arial"/>
        </w:rPr>
      </w:pPr>
      <w:r w:rsidRPr="00402D2C">
        <w:rPr>
          <w:rFonts w:ascii="Arial Narrow" w:hAnsi="Arial Narrow" w:cs="Arial"/>
        </w:rPr>
        <w:t>VARKOM d.d. Ku</w:t>
      </w:r>
      <w:r w:rsidR="00511B63">
        <w:rPr>
          <w:rFonts w:ascii="Arial Narrow" w:hAnsi="Arial Narrow" w:cs="Arial"/>
        </w:rPr>
        <w:t>kuljevićeva 9a, 42 000 Varaždin.</w:t>
      </w:r>
    </w:p>
    <w:p w:rsidR="007220A6" w:rsidRDefault="007220A6" w:rsidP="0030327A">
      <w:pPr>
        <w:jc w:val="both"/>
        <w:rPr>
          <w:rFonts w:ascii="Arial Narrow" w:hAnsi="Arial Narrow" w:cs="Arial"/>
        </w:rPr>
      </w:pPr>
    </w:p>
    <w:p w:rsidR="00B05D89" w:rsidRDefault="00B05D89" w:rsidP="0030327A">
      <w:pPr>
        <w:jc w:val="both"/>
        <w:rPr>
          <w:rFonts w:ascii="Arial Narrow" w:hAnsi="Arial Narrow" w:cs="Arial"/>
        </w:rPr>
      </w:pPr>
    </w:p>
    <w:p w:rsidR="00B05D89" w:rsidRPr="00402D2C" w:rsidRDefault="00B05D89" w:rsidP="0030327A">
      <w:pPr>
        <w:jc w:val="both"/>
        <w:rPr>
          <w:rFonts w:ascii="Arial Narrow" w:hAnsi="Arial Narrow" w:cs="Arial"/>
        </w:rPr>
      </w:pPr>
    </w:p>
    <w:p w:rsidR="006D1072" w:rsidRPr="00402D2C" w:rsidRDefault="007220A6" w:rsidP="007220A6">
      <w:pPr>
        <w:jc w:val="center"/>
        <w:rPr>
          <w:rFonts w:ascii="Arial Narrow" w:hAnsi="Arial Narrow" w:cs="Arial"/>
          <w:b/>
        </w:rPr>
      </w:pPr>
      <w:r w:rsidRPr="00402D2C">
        <w:rPr>
          <w:rFonts w:ascii="Arial Narrow" w:hAnsi="Arial Narrow" w:cs="Arial"/>
          <w:b/>
        </w:rPr>
        <w:t>ROK ZA IZ</w:t>
      </w:r>
      <w:r w:rsidR="001B067A" w:rsidRPr="00402D2C">
        <w:rPr>
          <w:rFonts w:ascii="Arial Narrow" w:hAnsi="Arial Narrow" w:cs="Arial"/>
          <w:b/>
        </w:rPr>
        <w:t>RADU IZMJENA</w:t>
      </w:r>
      <w:r w:rsidRPr="00402D2C">
        <w:rPr>
          <w:rFonts w:ascii="Arial Narrow" w:hAnsi="Arial Narrow" w:cs="Arial"/>
          <w:b/>
        </w:rPr>
        <w:t xml:space="preserve"> I DOPUN</w:t>
      </w:r>
      <w:r w:rsidR="001B067A" w:rsidRPr="00402D2C">
        <w:rPr>
          <w:rFonts w:ascii="Arial Narrow" w:hAnsi="Arial Narrow" w:cs="Arial"/>
          <w:b/>
        </w:rPr>
        <w:t>A</w:t>
      </w:r>
      <w:r w:rsidRPr="00402D2C">
        <w:rPr>
          <w:rFonts w:ascii="Arial Narrow" w:hAnsi="Arial Narrow" w:cs="Arial"/>
          <w:b/>
        </w:rPr>
        <w:t>, O</w:t>
      </w:r>
      <w:r w:rsidR="006D1072" w:rsidRPr="00402D2C">
        <w:rPr>
          <w:rFonts w:ascii="Arial Narrow" w:hAnsi="Arial Narrow" w:cs="Arial"/>
          <w:b/>
        </w:rPr>
        <w:t>DNOSNO NJEGOVIH POJEDINIH ETAPA</w:t>
      </w:r>
    </w:p>
    <w:p w:rsidR="007220A6" w:rsidRPr="00402D2C" w:rsidRDefault="007220A6" w:rsidP="007220A6">
      <w:pPr>
        <w:jc w:val="center"/>
        <w:rPr>
          <w:rFonts w:ascii="Arial Narrow" w:hAnsi="Arial Narrow" w:cs="Arial"/>
          <w:b/>
        </w:rPr>
      </w:pPr>
      <w:r w:rsidRPr="00402D2C">
        <w:rPr>
          <w:rFonts w:ascii="Arial Narrow" w:hAnsi="Arial Narrow" w:cs="Arial"/>
          <w:b/>
        </w:rPr>
        <w:t>I ROK ZA PRIPREMU ZAHTJEVA ZA IZRADU IZMJEN</w:t>
      </w:r>
      <w:r w:rsidR="006D1072" w:rsidRPr="00402D2C">
        <w:rPr>
          <w:rFonts w:ascii="Arial Narrow" w:hAnsi="Arial Narrow" w:cs="Arial"/>
          <w:b/>
        </w:rPr>
        <w:t>A I DOPUNA</w:t>
      </w:r>
    </w:p>
    <w:p w:rsidR="007220A6" w:rsidRPr="00402D2C" w:rsidRDefault="007220A6" w:rsidP="007220A6">
      <w:pPr>
        <w:jc w:val="center"/>
        <w:rPr>
          <w:rFonts w:ascii="Arial Narrow" w:hAnsi="Arial Narrow" w:cs="Arial"/>
        </w:rPr>
      </w:pPr>
    </w:p>
    <w:p w:rsidR="007220A6" w:rsidRPr="00402D2C" w:rsidRDefault="007220A6" w:rsidP="007220A6">
      <w:pPr>
        <w:jc w:val="center"/>
        <w:rPr>
          <w:rFonts w:ascii="Arial Narrow" w:hAnsi="Arial Narrow" w:cs="Arial"/>
        </w:rPr>
      </w:pPr>
      <w:r w:rsidRPr="00402D2C">
        <w:rPr>
          <w:rFonts w:ascii="Arial Narrow" w:hAnsi="Arial Narrow" w:cs="Arial"/>
        </w:rPr>
        <w:t>Članak 1</w:t>
      </w:r>
      <w:r w:rsidR="00607A7C" w:rsidRPr="00402D2C">
        <w:rPr>
          <w:rFonts w:ascii="Arial Narrow" w:hAnsi="Arial Narrow" w:cs="Arial"/>
        </w:rPr>
        <w:t>1</w:t>
      </w:r>
      <w:r w:rsidRPr="00402D2C">
        <w:rPr>
          <w:rFonts w:ascii="Arial Narrow" w:hAnsi="Arial Narrow" w:cs="Arial"/>
        </w:rPr>
        <w:t>.</w:t>
      </w:r>
    </w:p>
    <w:p w:rsidR="007220A6" w:rsidRPr="00402D2C" w:rsidRDefault="007220A6" w:rsidP="007220A6">
      <w:pPr>
        <w:pStyle w:val="Tijeloteksta"/>
        <w:rPr>
          <w:rFonts w:ascii="Arial Narrow" w:hAnsi="Arial Narrow" w:cs="Arial"/>
          <w:lang w:eastAsia="hr-HR"/>
        </w:rPr>
      </w:pPr>
      <w:r w:rsidRPr="00402D2C">
        <w:rPr>
          <w:rFonts w:ascii="Arial Narrow" w:hAnsi="Arial Narrow" w:cs="Arial"/>
          <w:lang w:eastAsia="hr-HR"/>
        </w:rPr>
        <w:t xml:space="preserve"> </w:t>
      </w:r>
      <w:r w:rsidRPr="00402D2C">
        <w:rPr>
          <w:rFonts w:ascii="Arial Narrow" w:hAnsi="Arial Narrow" w:cs="Arial"/>
          <w:lang w:eastAsia="hr-HR"/>
        </w:rPr>
        <w:tab/>
        <w:t>Utvrđuju se rokovi traja</w:t>
      </w:r>
      <w:r w:rsidR="00DD7EF2" w:rsidRPr="00402D2C">
        <w:rPr>
          <w:rFonts w:ascii="Arial Narrow" w:hAnsi="Arial Narrow" w:cs="Arial"/>
          <w:lang w:eastAsia="hr-HR"/>
        </w:rPr>
        <w:t xml:space="preserve">nja postupka izrade i donošenja </w:t>
      </w:r>
      <w:r w:rsidR="00DD7EF2" w:rsidRPr="00402D2C">
        <w:rPr>
          <w:rFonts w:ascii="Arial Narrow" w:hAnsi="Arial Narrow" w:cs="Arial"/>
        </w:rPr>
        <w:t>izmjena i dopuna</w:t>
      </w:r>
      <w:r w:rsidRPr="00402D2C">
        <w:rPr>
          <w:rFonts w:ascii="Arial Narrow" w:hAnsi="Arial Narrow" w:cs="Arial"/>
          <w:lang w:eastAsia="hr-HR"/>
        </w:rPr>
        <w:t xml:space="preserve"> po etapama kako slijedi:</w:t>
      </w:r>
    </w:p>
    <w:p w:rsidR="007220A6" w:rsidRPr="00402D2C" w:rsidRDefault="007220A6" w:rsidP="007220A6">
      <w:pPr>
        <w:ind w:left="360" w:hanging="360"/>
        <w:jc w:val="both"/>
        <w:rPr>
          <w:rFonts w:ascii="Arial Narrow" w:hAnsi="Arial Narrow" w:cs="Arial"/>
        </w:rPr>
      </w:pPr>
      <w:r w:rsidRPr="00402D2C">
        <w:rPr>
          <w:rFonts w:ascii="Arial Narrow" w:hAnsi="Arial Narrow" w:cs="Arial"/>
          <w:bCs/>
        </w:rPr>
        <w:t>-</w:t>
      </w:r>
      <w:r w:rsidRPr="00402D2C">
        <w:rPr>
          <w:rFonts w:ascii="Arial Narrow" w:hAnsi="Arial Narrow" w:cs="Arial"/>
          <w:b/>
        </w:rPr>
        <w:tab/>
      </w:r>
      <w:r w:rsidRPr="00402D2C">
        <w:rPr>
          <w:rFonts w:ascii="Arial Narrow" w:hAnsi="Arial Narrow" w:cs="Arial"/>
          <w:u w:val="single"/>
        </w:rPr>
        <w:t>Dostava prethodnih zahtjeva</w:t>
      </w:r>
      <w:r w:rsidRPr="00402D2C">
        <w:rPr>
          <w:rFonts w:ascii="Arial Narrow" w:hAnsi="Arial Narrow" w:cs="Arial"/>
          <w:b/>
          <w:u w:val="single"/>
        </w:rPr>
        <w:t xml:space="preserve"> </w:t>
      </w:r>
      <w:r w:rsidRPr="00402D2C">
        <w:rPr>
          <w:rFonts w:ascii="Arial Narrow" w:hAnsi="Arial Narrow" w:cs="Arial"/>
          <w:u w:val="single"/>
        </w:rPr>
        <w:t>za izradu Plana:</w:t>
      </w:r>
      <w:r w:rsidRPr="00402D2C">
        <w:rPr>
          <w:rFonts w:ascii="Arial Narrow" w:hAnsi="Arial Narrow" w:cs="Arial"/>
        </w:rPr>
        <w:t xml:space="preserve"> najviše 15 dana od dana zaprimanja Odluke s pozivom na dostavu zahtjeva,</w:t>
      </w:r>
    </w:p>
    <w:p w:rsidR="007220A6" w:rsidRPr="00402D2C" w:rsidRDefault="007220A6" w:rsidP="007220A6">
      <w:pPr>
        <w:ind w:left="360" w:hanging="360"/>
        <w:jc w:val="both"/>
        <w:rPr>
          <w:rFonts w:ascii="Arial Narrow" w:hAnsi="Arial Narrow" w:cs="Arial"/>
          <w:b/>
        </w:rPr>
      </w:pPr>
      <w:r w:rsidRPr="00402D2C">
        <w:rPr>
          <w:rFonts w:ascii="Arial Narrow" w:hAnsi="Arial Narrow" w:cs="Arial"/>
        </w:rPr>
        <w:t>-</w:t>
      </w:r>
      <w:r w:rsidRPr="00402D2C">
        <w:rPr>
          <w:rFonts w:ascii="Arial Narrow" w:hAnsi="Arial Narrow" w:cs="Arial"/>
        </w:rPr>
        <w:tab/>
      </w:r>
      <w:r w:rsidRPr="00402D2C">
        <w:rPr>
          <w:rFonts w:ascii="Arial Narrow" w:hAnsi="Arial Narrow" w:cs="Arial"/>
          <w:bCs/>
          <w:u w:val="single"/>
        </w:rPr>
        <w:t xml:space="preserve">Izrada i usvajanje Nacrta prijedloga Plana kao Prijedloga plana: </w:t>
      </w:r>
      <w:r w:rsidRPr="00402D2C">
        <w:rPr>
          <w:rFonts w:ascii="Arial Narrow" w:hAnsi="Arial Narrow" w:cs="Arial"/>
        </w:rPr>
        <w:t xml:space="preserve">najviše 30 dana od zaprimanja zadnjeg zahtjeva </w:t>
      </w:r>
    </w:p>
    <w:p w:rsidR="007220A6" w:rsidRPr="00402D2C" w:rsidRDefault="007220A6" w:rsidP="007220A6">
      <w:pPr>
        <w:ind w:left="360" w:hanging="360"/>
        <w:jc w:val="both"/>
        <w:rPr>
          <w:rFonts w:ascii="Arial Narrow" w:hAnsi="Arial Narrow" w:cs="Arial"/>
        </w:rPr>
      </w:pPr>
      <w:r w:rsidRPr="00402D2C">
        <w:rPr>
          <w:rFonts w:ascii="Arial Narrow" w:hAnsi="Arial Narrow" w:cs="Arial"/>
        </w:rPr>
        <w:t>-</w:t>
      </w:r>
      <w:r w:rsidRPr="00402D2C">
        <w:rPr>
          <w:rFonts w:ascii="Arial Narrow" w:hAnsi="Arial Narrow" w:cs="Arial"/>
        </w:rPr>
        <w:tab/>
      </w:r>
      <w:r w:rsidRPr="00402D2C">
        <w:rPr>
          <w:rFonts w:ascii="Arial Narrow" w:hAnsi="Arial Narrow" w:cs="Arial"/>
          <w:bCs/>
          <w:u w:val="single"/>
        </w:rPr>
        <w:t>Izrada Prijedloga Plana za javnu raspravu i objava javne rasprave</w:t>
      </w:r>
      <w:r w:rsidRPr="00402D2C">
        <w:rPr>
          <w:rFonts w:ascii="Arial Narrow" w:hAnsi="Arial Narrow" w:cs="Arial"/>
        </w:rPr>
        <w:t>: najviše 10 dana po utvrđivanju Prijedloga Plana,</w:t>
      </w:r>
    </w:p>
    <w:p w:rsidR="007220A6" w:rsidRPr="00402D2C" w:rsidRDefault="007220A6" w:rsidP="007220A6">
      <w:pPr>
        <w:ind w:left="360" w:hanging="360"/>
        <w:jc w:val="both"/>
        <w:rPr>
          <w:rFonts w:ascii="Arial Narrow" w:hAnsi="Arial Narrow" w:cs="Arial"/>
        </w:rPr>
      </w:pPr>
      <w:r w:rsidRPr="00402D2C">
        <w:rPr>
          <w:rFonts w:ascii="Arial Narrow" w:hAnsi="Arial Narrow" w:cs="Arial"/>
          <w:bCs/>
        </w:rPr>
        <w:t>-</w:t>
      </w:r>
      <w:r w:rsidRPr="00402D2C">
        <w:rPr>
          <w:rFonts w:ascii="Arial Narrow" w:hAnsi="Arial Narrow" w:cs="Arial"/>
          <w:b/>
        </w:rPr>
        <w:tab/>
      </w:r>
      <w:r w:rsidRPr="00402D2C">
        <w:rPr>
          <w:rFonts w:ascii="Arial Narrow" w:hAnsi="Arial Narrow" w:cs="Arial"/>
          <w:u w:val="single"/>
        </w:rPr>
        <w:t xml:space="preserve">Javna rasprava: </w:t>
      </w:r>
      <w:r w:rsidRPr="00402D2C">
        <w:rPr>
          <w:rFonts w:ascii="Arial Narrow" w:hAnsi="Arial Narrow" w:cs="Arial"/>
        </w:rPr>
        <w:t>15 dana,</w:t>
      </w:r>
    </w:p>
    <w:p w:rsidR="007220A6" w:rsidRPr="00402D2C" w:rsidRDefault="007220A6" w:rsidP="007220A6">
      <w:pPr>
        <w:ind w:left="360" w:hanging="360"/>
        <w:jc w:val="both"/>
        <w:rPr>
          <w:rFonts w:ascii="Arial Narrow" w:hAnsi="Arial Narrow" w:cs="Arial"/>
        </w:rPr>
      </w:pPr>
      <w:r w:rsidRPr="00402D2C">
        <w:rPr>
          <w:rFonts w:ascii="Arial Narrow" w:hAnsi="Arial Narrow" w:cs="Arial"/>
          <w:bCs/>
        </w:rPr>
        <w:t>-</w:t>
      </w:r>
      <w:r w:rsidRPr="00402D2C">
        <w:rPr>
          <w:rFonts w:ascii="Arial Narrow" w:hAnsi="Arial Narrow" w:cs="Arial"/>
          <w:b/>
        </w:rPr>
        <w:tab/>
      </w:r>
      <w:r w:rsidRPr="00402D2C">
        <w:rPr>
          <w:rFonts w:ascii="Arial Narrow" w:hAnsi="Arial Narrow" w:cs="Arial"/>
          <w:u w:val="single"/>
        </w:rPr>
        <w:t>Izrada Izvješća o javnoj raspravi:</w:t>
      </w:r>
      <w:r w:rsidRPr="00402D2C">
        <w:rPr>
          <w:rFonts w:ascii="Arial Narrow" w:hAnsi="Arial Narrow" w:cs="Arial"/>
        </w:rPr>
        <w:t xml:space="preserve"> najviše 30 dana od okončanja javne rasprave,</w:t>
      </w:r>
    </w:p>
    <w:p w:rsidR="007220A6" w:rsidRPr="00402D2C" w:rsidRDefault="007220A6" w:rsidP="007220A6">
      <w:pPr>
        <w:ind w:left="360" w:hanging="360"/>
        <w:jc w:val="both"/>
        <w:rPr>
          <w:rFonts w:ascii="Arial Narrow" w:hAnsi="Arial Narrow" w:cs="Arial"/>
        </w:rPr>
      </w:pPr>
      <w:r w:rsidRPr="00402D2C">
        <w:rPr>
          <w:rFonts w:ascii="Arial Narrow" w:hAnsi="Arial Narrow" w:cs="Arial"/>
          <w:bCs/>
        </w:rPr>
        <w:t>-</w:t>
      </w:r>
      <w:r w:rsidRPr="00402D2C">
        <w:rPr>
          <w:rFonts w:ascii="Arial Narrow" w:hAnsi="Arial Narrow" w:cs="Arial"/>
          <w:b/>
        </w:rPr>
        <w:tab/>
      </w:r>
      <w:r w:rsidRPr="00402D2C">
        <w:rPr>
          <w:rFonts w:ascii="Arial Narrow" w:hAnsi="Arial Narrow" w:cs="Arial"/>
          <w:u w:val="single"/>
        </w:rPr>
        <w:t>Izrada Nacrta konačnog prijedloga Plana:</w:t>
      </w:r>
      <w:r w:rsidRPr="00402D2C">
        <w:rPr>
          <w:rFonts w:ascii="Arial Narrow" w:hAnsi="Arial Narrow" w:cs="Arial"/>
        </w:rPr>
        <w:t xml:space="preserve"> najviše 15 dana od usvajanja izvješća o javnoj raspravi od strane Nositelja izrade Plana,</w:t>
      </w:r>
    </w:p>
    <w:p w:rsidR="007220A6" w:rsidRPr="00402D2C" w:rsidRDefault="007220A6" w:rsidP="007220A6">
      <w:pPr>
        <w:ind w:left="360" w:hanging="360"/>
        <w:jc w:val="both"/>
        <w:rPr>
          <w:rFonts w:ascii="Arial Narrow" w:hAnsi="Arial Narrow" w:cs="Arial"/>
        </w:rPr>
      </w:pPr>
      <w:r w:rsidRPr="00402D2C">
        <w:rPr>
          <w:rFonts w:ascii="Arial Narrow" w:hAnsi="Arial Narrow" w:cs="Arial"/>
          <w:bCs/>
        </w:rPr>
        <w:t>-</w:t>
      </w:r>
      <w:r w:rsidRPr="00402D2C">
        <w:rPr>
          <w:rFonts w:ascii="Arial Narrow" w:hAnsi="Arial Narrow" w:cs="Arial"/>
          <w:b/>
        </w:rPr>
        <w:tab/>
      </w:r>
      <w:r w:rsidRPr="00402D2C">
        <w:rPr>
          <w:rFonts w:ascii="Arial Narrow" w:hAnsi="Arial Narrow" w:cs="Arial"/>
          <w:u w:val="single"/>
        </w:rPr>
        <w:t xml:space="preserve">Izrada i utvrđivanje Konačnog prijedloga Plana i prijedloga Odluke o donošenju Plana: </w:t>
      </w:r>
      <w:r w:rsidRPr="00402D2C">
        <w:rPr>
          <w:rFonts w:ascii="Arial Narrow" w:hAnsi="Arial Narrow" w:cs="Arial"/>
        </w:rPr>
        <w:t xml:space="preserve">najviše 5 dana od dana </w:t>
      </w:r>
      <w:r w:rsidR="00B44800" w:rsidRPr="00402D2C">
        <w:rPr>
          <w:rFonts w:ascii="Arial Narrow" w:hAnsi="Arial Narrow" w:cs="Arial"/>
        </w:rPr>
        <w:t>usvajanja Nacrta konačnog prijedloga od strane gradonačelnika te upućivanje na Gradsko vijeće</w:t>
      </w:r>
      <w:r w:rsidRPr="00402D2C">
        <w:rPr>
          <w:rFonts w:ascii="Arial Narrow" w:hAnsi="Arial Narrow" w:cs="Arial"/>
        </w:rPr>
        <w:t>,</w:t>
      </w:r>
    </w:p>
    <w:p w:rsidR="007220A6" w:rsidRPr="00402D2C" w:rsidRDefault="007220A6" w:rsidP="007220A6">
      <w:pPr>
        <w:ind w:left="360" w:hanging="360"/>
        <w:jc w:val="both"/>
        <w:rPr>
          <w:rFonts w:ascii="Arial Narrow" w:hAnsi="Arial Narrow" w:cs="Arial"/>
        </w:rPr>
      </w:pPr>
      <w:r w:rsidRPr="00402D2C">
        <w:rPr>
          <w:rFonts w:ascii="Arial Narrow" w:hAnsi="Arial Narrow" w:cs="Arial"/>
        </w:rPr>
        <w:t>-</w:t>
      </w:r>
      <w:r w:rsidRPr="00402D2C">
        <w:rPr>
          <w:rFonts w:ascii="Arial Narrow" w:hAnsi="Arial Narrow" w:cs="Arial"/>
        </w:rPr>
        <w:tab/>
      </w:r>
      <w:r w:rsidRPr="00402D2C">
        <w:rPr>
          <w:rFonts w:ascii="Arial Narrow" w:hAnsi="Arial Narrow" w:cs="Arial"/>
          <w:bCs/>
          <w:u w:val="single"/>
        </w:rPr>
        <w:t>Elaboracija Plana:</w:t>
      </w:r>
      <w:r w:rsidRPr="00402D2C">
        <w:rPr>
          <w:rFonts w:ascii="Arial Narrow" w:hAnsi="Arial Narrow" w:cs="Arial"/>
        </w:rPr>
        <w:t xml:space="preserve"> najviše 5 dana od dana donošenja Plana na vijeću. </w:t>
      </w:r>
    </w:p>
    <w:p w:rsidR="007220A6" w:rsidRPr="00402D2C" w:rsidRDefault="007220A6" w:rsidP="007220A6">
      <w:pPr>
        <w:autoSpaceDE w:val="0"/>
        <w:autoSpaceDN w:val="0"/>
        <w:adjustRightInd w:val="0"/>
        <w:rPr>
          <w:rFonts w:ascii="Arial Narrow" w:hAnsi="Arial Narrow" w:cs="ArialMT"/>
        </w:rPr>
      </w:pPr>
    </w:p>
    <w:p w:rsidR="007220A6" w:rsidRPr="00402D2C" w:rsidRDefault="007220A6" w:rsidP="007220A6">
      <w:pPr>
        <w:ind w:firstLine="708"/>
        <w:jc w:val="both"/>
        <w:rPr>
          <w:rFonts w:ascii="Arial Narrow" w:hAnsi="Arial Narrow" w:cs="Arial"/>
        </w:rPr>
      </w:pPr>
      <w:r w:rsidRPr="00402D2C">
        <w:rPr>
          <w:rFonts w:ascii="Arial Narrow" w:hAnsi="Arial Narrow" w:cs="Arial"/>
        </w:rPr>
        <w:t xml:space="preserve">Ukoliko iz objektivnih razloga dođe do pomaka u rokovima iz prethodnog stavka,  isti se pomiču, ali se ne mijenja trajanje pojedine etape, što će se smatrati sukladno ovom članku uz posebno obrazloženje. Navedenim se ne mogu mijenjati rokovi određeni Zakonom o prostornom uređenju. </w:t>
      </w:r>
    </w:p>
    <w:p w:rsidR="00AA6351" w:rsidRDefault="00AA6351" w:rsidP="0030327A">
      <w:pPr>
        <w:jc w:val="both"/>
        <w:rPr>
          <w:rFonts w:ascii="Arial Narrow" w:hAnsi="Arial Narrow" w:cs="Arial"/>
          <w:color w:val="808080"/>
        </w:rPr>
      </w:pPr>
    </w:p>
    <w:p w:rsidR="00B05D89" w:rsidRPr="00402D2C" w:rsidRDefault="00B05D89" w:rsidP="0030327A">
      <w:pPr>
        <w:jc w:val="both"/>
        <w:rPr>
          <w:rFonts w:ascii="Arial Narrow" w:hAnsi="Arial Narrow" w:cs="Arial"/>
          <w:color w:val="808080"/>
        </w:rPr>
      </w:pPr>
    </w:p>
    <w:p w:rsidR="007220A6" w:rsidRPr="00402D2C" w:rsidRDefault="007220A6" w:rsidP="007220A6">
      <w:pPr>
        <w:jc w:val="center"/>
        <w:rPr>
          <w:rFonts w:ascii="Arial Narrow" w:hAnsi="Arial Narrow" w:cs="Arial"/>
          <w:b/>
        </w:rPr>
      </w:pPr>
      <w:r w:rsidRPr="00402D2C">
        <w:rPr>
          <w:rFonts w:ascii="Arial Narrow" w:hAnsi="Arial Narrow" w:cs="Arial"/>
          <w:b/>
        </w:rPr>
        <w:t>ZABRANA I VRIJEME TRAJANJA ZABRANE IZDAVANJA AKATA</w:t>
      </w:r>
    </w:p>
    <w:p w:rsidR="007220A6" w:rsidRPr="00402D2C" w:rsidRDefault="007220A6" w:rsidP="007220A6">
      <w:pPr>
        <w:jc w:val="center"/>
        <w:rPr>
          <w:rFonts w:ascii="Arial Narrow" w:hAnsi="Arial Narrow" w:cs="Arial"/>
          <w:b/>
        </w:rPr>
      </w:pPr>
      <w:r w:rsidRPr="00402D2C">
        <w:rPr>
          <w:rFonts w:ascii="Arial Narrow" w:hAnsi="Arial Narrow" w:cs="Arial"/>
          <w:b/>
        </w:rPr>
        <w:t>KOJIMA SE ODOBRAVAJU ZAHVATI</w:t>
      </w:r>
    </w:p>
    <w:p w:rsidR="007220A6" w:rsidRPr="00402D2C" w:rsidRDefault="007220A6" w:rsidP="007220A6">
      <w:pPr>
        <w:jc w:val="center"/>
        <w:rPr>
          <w:rFonts w:ascii="Arial Narrow" w:hAnsi="Arial Narrow" w:cs="Arial"/>
          <w:b/>
        </w:rPr>
      </w:pPr>
    </w:p>
    <w:p w:rsidR="007220A6" w:rsidRPr="00402D2C" w:rsidRDefault="007220A6" w:rsidP="007220A6">
      <w:pPr>
        <w:jc w:val="center"/>
        <w:rPr>
          <w:rFonts w:ascii="Arial Narrow" w:hAnsi="Arial Narrow" w:cs="Arial"/>
        </w:rPr>
      </w:pPr>
      <w:r w:rsidRPr="00402D2C">
        <w:rPr>
          <w:rFonts w:ascii="Arial Narrow" w:hAnsi="Arial Narrow" w:cs="Arial"/>
        </w:rPr>
        <w:t>Članak 1</w:t>
      </w:r>
      <w:r w:rsidR="00607A7C" w:rsidRPr="00402D2C">
        <w:rPr>
          <w:rFonts w:ascii="Arial Narrow" w:hAnsi="Arial Narrow" w:cs="Arial"/>
        </w:rPr>
        <w:t>2</w:t>
      </w:r>
      <w:r w:rsidRPr="00402D2C">
        <w:rPr>
          <w:rFonts w:ascii="Arial Narrow" w:hAnsi="Arial Narrow" w:cs="Arial"/>
        </w:rPr>
        <w:t>.</w:t>
      </w:r>
    </w:p>
    <w:p w:rsidR="007220A6" w:rsidRPr="00402D2C" w:rsidRDefault="007220A6" w:rsidP="007220A6">
      <w:pPr>
        <w:autoSpaceDE w:val="0"/>
        <w:autoSpaceDN w:val="0"/>
        <w:adjustRightInd w:val="0"/>
        <w:ind w:firstLine="708"/>
        <w:jc w:val="both"/>
        <w:rPr>
          <w:rFonts w:ascii="Arial Narrow" w:hAnsi="Arial Narrow" w:cs="Arial"/>
        </w:rPr>
      </w:pPr>
      <w:r w:rsidRPr="00402D2C">
        <w:rPr>
          <w:rFonts w:ascii="Arial Narrow" w:hAnsi="Arial Narrow" w:cs="Arial"/>
        </w:rPr>
        <w:t>Na području obuhvata</w:t>
      </w:r>
      <w:r w:rsidR="00F95AD9" w:rsidRPr="00402D2C">
        <w:rPr>
          <w:rFonts w:ascii="Arial Narrow" w:hAnsi="Arial Narrow" w:cs="Arial"/>
        </w:rPr>
        <w:t xml:space="preserve"> izmjena i dopuna</w:t>
      </w:r>
      <w:r w:rsidRPr="00402D2C">
        <w:rPr>
          <w:rFonts w:ascii="Arial Narrow" w:hAnsi="Arial Narrow" w:cs="Arial"/>
        </w:rPr>
        <w:t xml:space="preserve"> do donošenja </w:t>
      </w:r>
      <w:r w:rsidR="00F95AD9" w:rsidRPr="00402D2C">
        <w:rPr>
          <w:rFonts w:ascii="Arial Narrow" w:hAnsi="Arial Narrow" w:cs="Arial"/>
        </w:rPr>
        <w:t>izmjena i dopuna</w:t>
      </w:r>
      <w:r w:rsidRPr="00402D2C">
        <w:rPr>
          <w:rFonts w:ascii="Arial Narrow" w:hAnsi="Arial Narrow" w:cs="Arial"/>
        </w:rPr>
        <w:t xml:space="preserve"> ne utvrđuje se zabrana izdavanja akata vezanih za gradnju kojima se odobravaju zahvati u prostoru.</w:t>
      </w:r>
    </w:p>
    <w:p w:rsidR="007220A6" w:rsidRDefault="007220A6" w:rsidP="0030327A">
      <w:pPr>
        <w:jc w:val="both"/>
        <w:rPr>
          <w:rFonts w:ascii="Arial Narrow" w:hAnsi="Arial Narrow" w:cs="Arial"/>
        </w:rPr>
      </w:pPr>
    </w:p>
    <w:p w:rsidR="00B05D89" w:rsidRPr="00402D2C" w:rsidRDefault="00B05D89" w:rsidP="0030327A">
      <w:pPr>
        <w:jc w:val="both"/>
        <w:rPr>
          <w:rFonts w:ascii="Arial Narrow" w:hAnsi="Arial Narrow" w:cs="Arial"/>
        </w:rPr>
      </w:pPr>
    </w:p>
    <w:p w:rsidR="007220A6" w:rsidRPr="00402D2C" w:rsidRDefault="007220A6" w:rsidP="007220A6">
      <w:pPr>
        <w:jc w:val="center"/>
        <w:rPr>
          <w:rFonts w:ascii="Arial Narrow" w:hAnsi="Arial Narrow" w:cs="Arial"/>
          <w:b/>
        </w:rPr>
      </w:pPr>
      <w:r w:rsidRPr="00402D2C">
        <w:rPr>
          <w:rFonts w:ascii="Arial Narrow" w:hAnsi="Arial Narrow" w:cs="Arial"/>
          <w:b/>
        </w:rPr>
        <w:t>IZVORI FINANCIRANJA IZRADE PLANA</w:t>
      </w:r>
    </w:p>
    <w:p w:rsidR="007220A6" w:rsidRPr="00402D2C" w:rsidRDefault="007220A6" w:rsidP="007220A6">
      <w:pPr>
        <w:jc w:val="center"/>
        <w:rPr>
          <w:rFonts w:ascii="Arial Narrow" w:hAnsi="Arial Narrow" w:cs="Arial"/>
          <w:b/>
        </w:rPr>
      </w:pPr>
    </w:p>
    <w:p w:rsidR="007220A6" w:rsidRPr="00402D2C" w:rsidRDefault="007220A6" w:rsidP="007220A6">
      <w:pPr>
        <w:jc w:val="center"/>
        <w:rPr>
          <w:rFonts w:ascii="Arial Narrow" w:hAnsi="Arial Narrow" w:cs="Arial"/>
        </w:rPr>
      </w:pPr>
      <w:r w:rsidRPr="00402D2C">
        <w:rPr>
          <w:rFonts w:ascii="Arial Narrow" w:hAnsi="Arial Narrow" w:cs="Arial"/>
        </w:rPr>
        <w:t>Članak 1</w:t>
      </w:r>
      <w:r w:rsidR="00607A7C" w:rsidRPr="00402D2C">
        <w:rPr>
          <w:rFonts w:ascii="Arial Narrow" w:hAnsi="Arial Narrow" w:cs="Arial"/>
        </w:rPr>
        <w:t>3</w:t>
      </w:r>
      <w:r w:rsidRPr="00402D2C">
        <w:rPr>
          <w:rFonts w:ascii="Arial Narrow" w:hAnsi="Arial Narrow" w:cs="Arial"/>
        </w:rPr>
        <w:t>.</w:t>
      </w:r>
    </w:p>
    <w:p w:rsidR="007220A6" w:rsidRPr="00402D2C" w:rsidRDefault="007220A6" w:rsidP="007220A6">
      <w:pPr>
        <w:ind w:firstLine="708"/>
        <w:jc w:val="both"/>
        <w:rPr>
          <w:rFonts w:ascii="Arial Narrow" w:hAnsi="Arial Narrow" w:cs="Arial"/>
        </w:rPr>
      </w:pPr>
      <w:r w:rsidRPr="00402D2C">
        <w:rPr>
          <w:rFonts w:ascii="Arial Narrow" w:hAnsi="Arial Narrow" w:cs="Arial"/>
        </w:rPr>
        <w:t xml:space="preserve">Sredstva za izradu </w:t>
      </w:r>
      <w:r w:rsidR="0047074A" w:rsidRPr="00402D2C">
        <w:rPr>
          <w:rFonts w:ascii="Arial Narrow" w:hAnsi="Arial Narrow" w:cs="Arial"/>
        </w:rPr>
        <w:t>izmjena i dopuna</w:t>
      </w:r>
      <w:r w:rsidRPr="00402D2C">
        <w:rPr>
          <w:rFonts w:ascii="Arial Narrow" w:hAnsi="Arial Narrow" w:cs="Arial"/>
        </w:rPr>
        <w:t xml:space="preserve"> osigurana su u Proračuna Grada Ludbrega.</w:t>
      </w:r>
    </w:p>
    <w:p w:rsidR="0030327A" w:rsidRDefault="0030327A" w:rsidP="0030327A">
      <w:pPr>
        <w:jc w:val="both"/>
        <w:rPr>
          <w:rFonts w:ascii="Arial Narrow" w:hAnsi="Arial Narrow" w:cs="Arial"/>
        </w:rPr>
      </w:pPr>
    </w:p>
    <w:p w:rsidR="00B05D89" w:rsidRPr="00402D2C" w:rsidRDefault="00B05D89" w:rsidP="0030327A">
      <w:pPr>
        <w:jc w:val="both"/>
        <w:rPr>
          <w:rFonts w:ascii="Arial Narrow" w:hAnsi="Arial Narrow" w:cs="Arial"/>
        </w:rPr>
      </w:pPr>
    </w:p>
    <w:p w:rsidR="007220A6" w:rsidRPr="00402D2C" w:rsidRDefault="007220A6" w:rsidP="007220A6">
      <w:pPr>
        <w:jc w:val="center"/>
        <w:rPr>
          <w:rFonts w:ascii="Arial Narrow" w:hAnsi="Arial Narrow" w:cs="Arial"/>
          <w:b/>
        </w:rPr>
      </w:pPr>
      <w:r w:rsidRPr="00402D2C">
        <w:rPr>
          <w:rFonts w:ascii="Arial Narrow" w:hAnsi="Arial Narrow" w:cs="Arial"/>
          <w:b/>
        </w:rPr>
        <w:t>ZAVRŠNE ODREDBE</w:t>
      </w:r>
    </w:p>
    <w:p w:rsidR="007220A6" w:rsidRPr="00402D2C" w:rsidRDefault="007220A6" w:rsidP="007220A6">
      <w:pPr>
        <w:jc w:val="center"/>
        <w:rPr>
          <w:rFonts w:ascii="Arial Narrow" w:hAnsi="Arial Narrow" w:cs="Arial"/>
          <w:b/>
        </w:rPr>
      </w:pPr>
    </w:p>
    <w:p w:rsidR="007220A6" w:rsidRPr="00402D2C" w:rsidRDefault="007220A6" w:rsidP="007220A6">
      <w:pPr>
        <w:jc w:val="center"/>
        <w:rPr>
          <w:rFonts w:ascii="Arial Narrow" w:hAnsi="Arial Narrow" w:cs="Arial"/>
        </w:rPr>
      </w:pPr>
      <w:r w:rsidRPr="00402D2C">
        <w:rPr>
          <w:rFonts w:ascii="Arial Narrow" w:hAnsi="Arial Narrow" w:cs="Arial"/>
        </w:rPr>
        <w:t>Članak 1</w:t>
      </w:r>
      <w:r w:rsidR="00607A7C" w:rsidRPr="00402D2C">
        <w:rPr>
          <w:rFonts w:ascii="Arial Narrow" w:hAnsi="Arial Narrow" w:cs="Arial"/>
        </w:rPr>
        <w:t>4</w:t>
      </w:r>
      <w:r w:rsidRPr="00402D2C">
        <w:rPr>
          <w:rFonts w:ascii="Arial Narrow" w:hAnsi="Arial Narrow" w:cs="Arial"/>
        </w:rPr>
        <w:t>.</w:t>
      </w:r>
    </w:p>
    <w:p w:rsidR="007220A6" w:rsidRPr="00402D2C" w:rsidRDefault="007220A6" w:rsidP="007220A6">
      <w:pPr>
        <w:ind w:firstLine="708"/>
        <w:jc w:val="both"/>
        <w:rPr>
          <w:rFonts w:ascii="Arial Narrow" w:hAnsi="Arial Narrow" w:cs="Arial"/>
        </w:rPr>
      </w:pPr>
      <w:r w:rsidRPr="00402D2C">
        <w:rPr>
          <w:rFonts w:ascii="Arial Narrow" w:hAnsi="Arial Narrow" w:cs="Arial"/>
        </w:rPr>
        <w:t xml:space="preserve"> Ova Odluka stupa na </w:t>
      </w:r>
      <w:r w:rsidRPr="004A5465">
        <w:rPr>
          <w:rFonts w:ascii="Arial Narrow" w:hAnsi="Arial Narrow" w:cs="Arial"/>
        </w:rPr>
        <w:t>snagu osmog dana od dana objave</w:t>
      </w:r>
      <w:r w:rsidRPr="00402D2C">
        <w:rPr>
          <w:rFonts w:ascii="Arial Narrow" w:hAnsi="Arial Narrow" w:cs="Arial"/>
        </w:rPr>
        <w:t xml:space="preserve"> u „Službenom vjesniku Varaždinske županije“.</w:t>
      </w:r>
    </w:p>
    <w:p w:rsidR="007220A6" w:rsidRPr="00402D2C" w:rsidRDefault="007220A6" w:rsidP="007220A6">
      <w:pPr>
        <w:ind w:firstLine="708"/>
        <w:jc w:val="both"/>
        <w:rPr>
          <w:rFonts w:ascii="Arial Narrow" w:hAnsi="Arial Narrow" w:cs="Arial"/>
        </w:rPr>
      </w:pPr>
      <w:r w:rsidRPr="00402D2C">
        <w:rPr>
          <w:rFonts w:ascii="Arial Narrow" w:hAnsi="Arial Narrow" w:cs="Arial"/>
        </w:rPr>
        <w:t>Nadležno upravno tijelo nositelja izrade izmjen</w:t>
      </w:r>
      <w:r w:rsidR="0047074A" w:rsidRPr="00402D2C">
        <w:rPr>
          <w:rFonts w:ascii="Arial Narrow" w:hAnsi="Arial Narrow" w:cs="Arial"/>
        </w:rPr>
        <w:t>a</w:t>
      </w:r>
      <w:r w:rsidRPr="00402D2C">
        <w:rPr>
          <w:rFonts w:ascii="Arial Narrow" w:hAnsi="Arial Narrow" w:cs="Arial"/>
        </w:rPr>
        <w:t xml:space="preserve"> i dopun</w:t>
      </w:r>
      <w:r w:rsidR="0047074A" w:rsidRPr="00402D2C">
        <w:rPr>
          <w:rFonts w:ascii="Arial Narrow" w:hAnsi="Arial Narrow" w:cs="Arial"/>
        </w:rPr>
        <w:t>a</w:t>
      </w:r>
      <w:r w:rsidRPr="00402D2C">
        <w:rPr>
          <w:rFonts w:ascii="Arial Narrow" w:hAnsi="Arial Narrow" w:cs="Arial"/>
        </w:rPr>
        <w:t xml:space="preserve"> obvezuje se da u roku od najmanje 15 dana od dana objave Odluke:</w:t>
      </w:r>
    </w:p>
    <w:p w:rsidR="007220A6" w:rsidRPr="00402D2C" w:rsidRDefault="007220A6" w:rsidP="007220A6">
      <w:pPr>
        <w:numPr>
          <w:ilvl w:val="0"/>
          <w:numId w:val="4"/>
        </w:numPr>
        <w:jc w:val="both"/>
        <w:rPr>
          <w:rFonts w:ascii="Arial Narrow" w:hAnsi="Arial Narrow" w:cs="Arial"/>
        </w:rPr>
      </w:pPr>
      <w:r w:rsidRPr="00402D2C">
        <w:rPr>
          <w:rFonts w:ascii="Arial Narrow" w:hAnsi="Arial Narrow" w:cs="Arial"/>
        </w:rPr>
        <w:t>sukladno članku 8</w:t>
      </w:r>
      <w:r w:rsidR="0047074A" w:rsidRPr="00402D2C">
        <w:rPr>
          <w:rFonts w:ascii="Arial Narrow" w:hAnsi="Arial Narrow" w:cs="Arial"/>
        </w:rPr>
        <w:t>8</w:t>
      </w:r>
      <w:r w:rsidRPr="00402D2C">
        <w:rPr>
          <w:rFonts w:ascii="Arial Narrow" w:hAnsi="Arial Narrow" w:cs="Arial"/>
        </w:rPr>
        <w:t>. Zakona o prostornom uređenju, obavijesti javnost o izradi Plana,</w:t>
      </w:r>
    </w:p>
    <w:p w:rsidR="007220A6" w:rsidRPr="00402D2C" w:rsidRDefault="009E56E1" w:rsidP="007220A6">
      <w:pPr>
        <w:numPr>
          <w:ilvl w:val="0"/>
          <w:numId w:val="4"/>
        </w:numPr>
        <w:jc w:val="both"/>
        <w:rPr>
          <w:rFonts w:ascii="Arial Narrow" w:hAnsi="Arial Narrow" w:cs="Arial"/>
        </w:rPr>
      </w:pPr>
      <w:r w:rsidRPr="00402D2C">
        <w:rPr>
          <w:rFonts w:ascii="Arial Narrow" w:hAnsi="Arial Narrow" w:cs="Arial"/>
        </w:rPr>
        <w:t xml:space="preserve">dostaviti Odluku </w:t>
      </w:r>
      <w:r w:rsidR="0047074A" w:rsidRPr="00402D2C">
        <w:rPr>
          <w:rFonts w:ascii="Arial Narrow" w:hAnsi="Arial Narrow" w:cs="Arial"/>
        </w:rPr>
        <w:t>javnopravnim</w:t>
      </w:r>
      <w:r w:rsidR="007220A6" w:rsidRPr="00402D2C">
        <w:rPr>
          <w:rFonts w:ascii="Arial Narrow" w:hAnsi="Arial Narrow" w:cs="Arial"/>
        </w:rPr>
        <w:t xml:space="preserve"> tijelima iz članka 1</w:t>
      </w:r>
      <w:r w:rsidR="00C93339" w:rsidRPr="00402D2C">
        <w:rPr>
          <w:rFonts w:ascii="Arial Narrow" w:hAnsi="Arial Narrow" w:cs="Arial"/>
        </w:rPr>
        <w:t>0</w:t>
      </w:r>
      <w:r w:rsidR="007220A6" w:rsidRPr="00402D2C">
        <w:rPr>
          <w:rFonts w:ascii="Arial Narrow" w:hAnsi="Arial Narrow" w:cs="Arial"/>
        </w:rPr>
        <w:t>. ove Odluke s pozivom na dostavu zahtjeva za izradu Plana.</w:t>
      </w:r>
    </w:p>
    <w:p w:rsidR="007220A6" w:rsidRPr="00402D2C" w:rsidRDefault="007220A6" w:rsidP="007220A6">
      <w:pPr>
        <w:ind w:firstLine="708"/>
        <w:jc w:val="both"/>
        <w:rPr>
          <w:rFonts w:ascii="Arial Narrow" w:hAnsi="Arial Narrow" w:cs="Arial"/>
        </w:rPr>
      </w:pPr>
      <w:r w:rsidRPr="00402D2C">
        <w:rPr>
          <w:rFonts w:ascii="Arial Narrow" w:hAnsi="Arial Narrow" w:cs="Arial"/>
        </w:rPr>
        <w:t>Nadležno upravno tijelo nositelja izrade izmjen</w:t>
      </w:r>
      <w:r w:rsidR="000B2787" w:rsidRPr="00402D2C">
        <w:rPr>
          <w:rFonts w:ascii="Arial Narrow" w:hAnsi="Arial Narrow" w:cs="Arial"/>
        </w:rPr>
        <w:t>a</w:t>
      </w:r>
      <w:r w:rsidRPr="00402D2C">
        <w:rPr>
          <w:rFonts w:ascii="Arial Narrow" w:hAnsi="Arial Narrow" w:cs="Arial"/>
        </w:rPr>
        <w:t xml:space="preserve"> i dopun</w:t>
      </w:r>
      <w:r w:rsidR="000B2787" w:rsidRPr="00402D2C">
        <w:rPr>
          <w:rFonts w:ascii="Arial Narrow" w:hAnsi="Arial Narrow" w:cs="Arial"/>
        </w:rPr>
        <w:t>a</w:t>
      </w:r>
      <w:r w:rsidRPr="00402D2C">
        <w:rPr>
          <w:rFonts w:ascii="Arial Narrow" w:hAnsi="Arial Narrow" w:cs="Arial"/>
        </w:rPr>
        <w:t xml:space="preserve"> obvezuje se da sukladno članku </w:t>
      </w:r>
      <w:r w:rsidR="000B2787" w:rsidRPr="00402D2C">
        <w:rPr>
          <w:rFonts w:ascii="Arial Narrow" w:hAnsi="Arial Narrow" w:cs="Arial"/>
        </w:rPr>
        <w:t>8</w:t>
      </w:r>
      <w:r w:rsidRPr="00402D2C">
        <w:rPr>
          <w:rFonts w:ascii="Arial Narrow" w:hAnsi="Arial Narrow" w:cs="Arial"/>
        </w:rPr>
        <w:t>1. Zakona, vodi službenu evidenciju o postupku izrade i donošenja</w:t>
      </w:r>
      <w:r w:rsidR="000B2787" w:rsidRPr="00402D2C">
        <w:rPr>
          <w:rFonts w:ascii="Arial Narrow" w:hAnsi="Arial Narrow" w:cs="Arial"/>
        </w:rPr>
        <w:t xml:space="preserve"> </w:t>
      </w:r>
      <w:r w:rsidRPr="00402D2C">
        <w:rPr>
          <w:rFonts w:ascii="Arial Narrow" w:hAnsi="Arial Narrow" w:cs="Arial"/>
        </w:rPr>
        <w:t>izmjen</w:t>
      </w:r>
      <w:r w:rsidR="000B2787" w:rsidRPr="00402D2C">
        <w:rPr>
          <w:rFonts w:ascii="Arial Narrow" w:hAnsi="Arial Narrow" w:cs="Arial"/>
        </w:rPr>
        <w:t>a</w:t>
      </w:r>
      <w:r w:rsidRPr="00402D2C">
        <w:rPr>
          <w:rFonts w:ascii="Arial Narrow" w:hAnsi="Arial Narrow" w:cs="Arial"/>
        </w:rPr>
        <w:t xml:space="preserve"> i dopun</w:t>
      </w:r>
      <w:r w:rsidR="000B2787" w:rsidRPr="00402D2C">
        <w:rPr>
          <w:rFonts w:ascii="Arial Narrow" w:hAnsi="Arial Narrow" w:cs="Arial"/>
        </w:rPr>
        <w:t>a</w:t>
      </w:r>
      <w:r w:rsidRPr="00402D2C">
        <w:rPr>
          <w:rFonts w:ascii="Arial Narrow" w:hAnsi="Arial Narrow" w:cs="Arial"/>
        </w:rPr>
        <w:t>.</w:t>
      </w:r>
    </w:p>
    <w:p w:rsidR="007220A6" w:rsidRPr="00402D2C" w:rsidRDefault="007220A6" w:rsidP="007220A6">
      <w:pPr>
        <w:jc w:val="both"/>
        <w:rPr>
          <w:rFonts w:ascii="Arial Narrow" w:hAnsi="Arial Narrow" w:cs="Arial"/>
        </w:rPr>
      </w:pPr>
    </w:p>
    <w:p w:rsidR="007220A6" w:rsidRPr="00402D2C" w:rsidRDefault="007220A6" w:rsidP="007220A6">
      <w:pPr>
        <w:jc w:val="both"/>
        <w:rPr>
          <w:rFonts w:ascii="Arial Narrow" w:hAnsi="Arial Narrow" w:cs="Arial"/>
        </w:rPr>
      </w:pPr>
    </w:p>
    <w:p w:rsidR="007220A6" w:rsidRPr="00402D2C" w:rsidRDefault="003E6DA7" w:rsidP="007220A6">
      <w:pPr>
        <w:jc w:val="both"/>
        <w:rPr>
          <w:rFonts w:ascii="Arial Narrow" w:hAnsi="Arial Narrow" w:cs="Arial"/>
          <w:b/>
        </w:rPr>
      </w:pP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 xml:space="preserve">   Predsjednik</w:t>
      </w:r>
      <w:r w:rsidR="007220A6" w:rsidRPr="00402D2C">
        <w:rPr>
          <w:rFonts w:ascii="Arial Narrow" w:hAnsi="Arial Narrow" w:cs="Arial"/>
          <w:b/>
        </w:rPr>
        <w:t xml:space="preserve"> Gradskog vijeća</w:t>
      </w:r>
    </w:p>
    <w:p w:rsidR="007220A6" w:rsidRPr="00402D2C" w:rsidRDefault="00570EBD" w:rsidP="007220A6">
      <w:pPr>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Antun Šimić</w:t>
      </w:r>
      <w:r w:rsidR="007220A6" w:rsidRPr="00402D2C">
        <w:rPr>
          <w:rFonts w:ascii="Arial Narrow" w:hAnsi="Arial Narrow" w:cs="Arial"/>
        </w:rPr>
        <w:t xml:space="preserve"> </w:t>
      </w:r>
    </w:p>
    <w:p w:rsidR="007220A6" w:rsidRPr="00402D2C" w:rsidRDefault="007220A6" w:rsidP="00C82D52">
      <w:pPr>
        <w:jc w:val="both"/>
        <w:rPr>
          <w:rFonts w:ascii="Arial Narrow" w:hAnsi="Arial Narrow" w:cs="Arial"/>
        </w:rPr>
      </w:pPr>
    </w:p>
    <w:sectPr w:rsidR="007220A6" w:rsidRPr="00402D2C" w:rsidSect="00402D2C">
      <w:footerReference w:type="default" r:id="rId10"/>
      <w:pgSz w:w="11906" w:h="16838" w:code="9"/>
      <w:pgMar w:top="454" w:right="1134" w:bottom="45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F9E" w:rsidRDefault="005B3F9E" w:rsidP="00340D00">
      <w:r>
        <w:separator/>
      </w:r>
    </w:p>
  </w:endnote>
  <w:endnote w:type="continuationSeparator" w:id="0">
    <w:p w:rsidR="005B3F9E" w:rsidRDefault="005B3F9E" w:rsidP="00340D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D00" w:rsidRDefault="004856DE">
    <w:pPr>
      <w:pStyle w:val="Podnoje"/>
      <w:jc w:val="right"/>
    </w:pPr>
    <w:fldSimple w:instr=" PAGE   \* MERGEFORMAT ">
      <w:r w:rsidR="00DB79AE">
        <w:rPr>
          <w:noProof/>
        </w:rPr>
        <w:t>1</w:t>
      </w:r>
    </w:fldSimple>
  </w:p>
  <w:p w:rsidR="00340D00" w:rsidRDefault="00340D00">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F9E" w:rsidRDefault="005B3F9E" w:rsidP="00340D00">
      <w:r>
        <w:separator/>
      </w:r>
    </w:p>
  </w:footnote>
  <w:footnote w:type="continuationSeparator" w:id="0">
    <w:p w:rsidR="005B3F9E" w:rsidRDefault="005B3F9E" w:rsidP="00340D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6B1"/>
    <w:multiLevelType w:val="hybridMultilevel"/>
    <w:tmpl w:val="0F488572"/>
    <w:lvl w:ilvl="0" w:tplc="6C5224FA">
      <w:start w:val="1"/>
      <w:numFmt w:val="decimal"/>
      <w:lvlText w:val="%1."/>
      <w:lvlJc w:val="left"/>
      <w:pPr>
        <w:ind w:left="420" w:hanging="42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8071BF6"/>
    <w:multiLevelType w:val="hybridMultilevel"/>
    <w:tmpl w:val="11F2F53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087F230E"/>
    <w:multiLevelType w:val="hybridMultilevel"/>
    <w:tmpl w:val="15EC7CE8"/>
    <w:lvl w:ilvl="0" w:tplc="3872CB26">
      <w:start w:val="10"/>
      <w:numFmt w:val="bullet"/>
      <w:lvlText w:val="-"/>
      <w:lvlJc w:val="left"/>
      <w:pPr>
        <w:tabs>
          <w:tab w:val="num" w:pos="900"/>
        </w:tabs>
        <w:ind w:left="90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5E0618"/>
    <w:multiLevelType w:val="hybridMultilevel"/>
    <w:tmpl w:val="9014DDAE"/>
    <w:lvl w:ilvl="0" w:tplc="79A06D18">
      <w:start w:val="1"/>
      <w:numFmt w:val="bullet"/>
      <w:lvlText w:val="-"/>
      <w:lvlJc w:val="left"/>
      <w:pPr>
        <w:tabs>
          <w:tab w:val="num" w:pos="1065"/>
        </w:tabs>
        <w:ind w:left="1065" w:hanging="360"/>
      </w:pPr>
      <w:rPr>
        <w:rFonts w:ascii="Arial" w:eastAsia="Times New Roman" w:hAnsi="Arial" w:cs="Aria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4">
    <w:nsid w:val="34491834"/>
    <w:multiLevelType w:val="hybridMultilevel"/>
    <w:tmpl w:val="B7FA6A08"/>
    <w:lvl w:ilvl="0" w:tplc="3FBC8B20">
      <w:start w:val="1"/>
      <w:numFmt w:val="decimal"/>
      <w:lvlText w:val="%1."/>
      <w:lvlJc w:val="left"/>
      <w:pPr>
        <w:tabs>
          <w:tab w:val="num" w:pos="-1014"/>
        </w:tabs>
        <w:ind w:left="-1014" w:hanging="1110"/>
      </w:pPr>
      <w:rPr>
        <w:rFonts w:hint="default"/>
      </w:rPr>
    </w:lvl>
    <w:lvl w:ilvl="1" w:tplc="041A0019" w:tentative="1">
      <w:start w:val="1"/>
      <w:numFmt w:val="lowerLetter"/>
      <w:lvlText w:val="%2."/>
      <w:lvlJc w:val="left"/>
      <w:pPr>
        <w:tabs>
          <w:tab w:val="num" w:pos="-1044"/>
        </w:tabs>
        <w:ind w:left="-1044" w:hanging="360"/>
      </w:pPr>
    </w:lvl>
    <w:lvl w:ilvl="2" w:tplc="041A001B" w:tentative="1">
      <w:start w:val="1"/>
      <w:numFmt w:val="lowerRoman"/>
      <w:lvlText w:val="%3."/>
      <w:lvlJc w:val="right"/>
      <w:pPr>
        <w:tabs>
          <w:tab w:val="num" w:pos="-324"/>
        </w:tabs>
        <w:ind w:left="-324" w:hanging="180"/>
      </w:pPr>
    </w:lvl>
    <w:lvl w:ilvl="3" w:tplc="041A000F" w:tentative="1">
      <w:start w:val="1"/>
      <w:numFmt w:val="decimal"/>
      <w:lvlText w:val="%4."/>
      <w:lvlJc w:val="left"/>
      <w:pPr>
        <w:tabs>
          <w:tab w:val="num" w:pos="396"/>
        </w:tabs>
        <w:ind w:left="396" w:hanging="360"/>
      </w:pPr>
    </w:lvl>
    <w:lvl w:ilvl="4" w:tplc="041A0019" w:tentative="1">
      <w:start w:val="1"/>
      <w:numFmt w:val="lowerLetter"/>
      <w:lvlText w:val="%5."/>
      <w:lvlJc w:val="left"/>
      <w:pPr>
        <w:tabs>
          <w:tab w:val="num" w:pos="1116"/>
        </w:tabs>
        <w:ind w:left="1116" w:hanging="360"/>
      </w:pPr>
    </w:lvl>
    <w:lvl w:ilvl="5" w:tplc="041A001B" w:tentative="1">
      <w:start w:val="1"/>
      <w:numFmt w:val="lowerRoman"/>
      <w:lvlText w:val="%6."/>
      <w:lvlJc w:val="right"/>
      <w:pPr>
        <w:tabs>
          <w:tab w:val="num" w:pos="1836"/>
        </w:tabs>
        <w:ind w:left="1836" w:hanging="180"/>
      </w:pPr>
    </w:lvl>
    <w:lvl w:ilvl="6" w:tplc="041A000F" w:tentative="1">
      <w:start w:val="1"/>
      <w:numFmt w:val="decimal"/>
      <w:lvlText w:val="%7."/>
      <w:lvlJc w:val="left"/>
      <w:pPr>
        <w:tabs>
          <w:tab w:val="num" w:pos="2556"/>
        </w:tabs>
        <w:ind w:left="2556" w:hanging="360"/>
      </w:pPr>
    </w:lvl>
    <w:lvl w:ilvl="7" w:tplc="041A0019" w:tentative="1">
      <w:start w:val="1"/>
      <w:numFmt w:val="lowerLetter"/>
      <w:lvlText w:val="%8."/>
      <w:lvlJc w:val="left"/>
      <w:pPr>
        <w:tabs>
          <w:tab w:val="num" w:pos="3276"/>
        </w:tabs>
        <w:ind w:left="3276" w:hanging="360"/>
      </w:pPr>
    </w:lvl>
    <w:lvl w:ilvl="8" w:tplc="041A001B" w:tentative="1">
      <w:start w:val="1"/>
      <w:numFmt w:val="lowerRoman"/>
      <w:lvlText w:val="%9."/>
      <w:lvlJc w:val="right"/>
      <w:pPr>
        <w:tabs>
          <w:tab w:val="num" w:pos="3996"/>
        </w:tabs>
        <w:ind w:left="3996" w:hanging="180"/>
      </w:pPr>
    </w:lvl>
  </w:abstractNum>
  <w:abstractNum w:abstractNumId="5">
    <w:nsid w:val="50273D52"/>
    <w:multiLevelType w:val="hybridMultilevel"/>
    <w:tmpl w:val="1AB0467C"/>
    <w:lvl w:ilvl="0" w:tplc="AC667004">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542311E5"/>
    <w:multiLevelType w:val="hybridMultilevel"/>
    <w:tmpl w:val="83BAF9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8533FAE"/>
    <w:multiLevelType w:val="hybridMultilevel"/>
    <w:tmpl w:val="91F86558"/>
    <w:lvl w:ilvl="0" w:tplc="5CAA44D2">
      <w:start w:val="7"/>
      <w:numFmt w:val="bullet"/>
      <w:lvlText w:val="-"/>
      <w:lvlJc w:val="left"/>
      <w:pPr>
        <w:tabs>
          <w:tab w:val="num" w:pos="900"/>
        </w:tabs>
        <w:ind w:left="900" w:hanging="360"/>
      </w:pPr>
      <w:rPr>
        <w:rFonts w:ascii="Arial" w:eastAsia="Times New Roman" w:hAnsi="Arial" w:cs="Arial"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8">
    <w:nsid w:val="5FCA0DA0"/>
    <w:multiLevelType w:val="hybridMultilevel"/>
    <w:tmpl w:val="55E2289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6F0D1FEB"/>
    <w:multiLevelType w:val="hybridMultilevel"/>
    <w:tmpl w:val="53B0FE9A"/>
    <w:lvl w:ilvl="0" w:tplc="3FBC8B20">
      <w:start w:val="1"/>
      <w:numFmt w:val="decimal"/>
      <w:lvlText w:val="%1."/>
      <w:lvlJc w:val="left"/>
      <w:pPr>
        <w:tabs>
          <w:tab w:val="num" w:pos="1818"/>
        </w:tabs>
        <w:ind w:left="1818" w:hanging="111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FAB4B5C"/>
    <w:multiLevelType w:val="hybridMultilevel"/>
    <w:tmpl w:val="E5F0E448"/>
    <w:lvl w:ilvl="0" w:tplc="AC667004">
      <w:numFmt w:val="bullet"/>
      <w:lvlText w:val="-"/>
      <w:lvlJc w:val="left"/>
      <w:pPr>
        <w:tabs>
          <w:tab w:val="num" w:pos="1428"/>
        </w:tabs>
        <w:ind w:left="1428" w:hanging="360"/>
      </w:pPr>
      <w:rPr>
        <w:rFonts w:ascii="Arial" w:eastAsia="Times New Roman" w:hAnsi="Arial" w:cs="Arial" w:hint="default"/>
      </w:rPr>
    </w:lvl>
    <w:lvl w:ilvl="1" w:tplc="041A0003">
      <w:start w:val="1"/>
      <w:numFmt w:val="bullet"/>
      <w:lvlText w:val="o"/>
      <w:lvlJc w:val="left"/>
      <w:pPr>
        <w:tabs>
          <w:tab w:val="num" w:pos="2148"/>
        </w:tabs>
        <w:ind w:left="2148" w:hanging="360"/>
      </w:pPr>
      <w:rPr>
        <w:rFonts w:ascii="Courier New" w:hAnsi="Courier New" w:cs="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cs="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cs="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11">
    <w:nsid w:val="704849A1"/>
    <w:multiLevelType w:val="hybridMultilevel"/>
    <w:tmpl w:val="E0D29C7A"/>
    <w:lvl w:ilvl="0" w:tplc="51E88168">
      <w:numFmt w:val="bullet"/>
      <w:lvlText w:val="-"/>
      <w:lvlJc w:val="left"/>
      <w:pPr>
        <w:ind w:left="360" w:hanging="360"/>
      </w:pPr>
      <w:rPr>
        <w:rFonts w:ascii="Arial" w:eastAsia="Times New Roman"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41D53B5"/>
    <w:multiLevelType w:val="hybridMultilevel"/>
    <w:tmpl w:val="1EA2924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760D26A1"/>
    <w:multiLevelType w:val="hybridMultilevel"/>
    <w:tmpl w:val="820A1CD6"/>
    <w:lvl w:ilvl="0" w:tplc="51E88168">
      <w:numFmt w:val="bullet"/>
      <w:lvlText w:val="-"/>
      <w:lvlJc w:val="left"/>
      <w:pPr>
        <w:ind w:left="360" w:hanging="360"/>
      </w:pPr>
      <w:rPr>
        <w:rFonts w:ascii="Arial" w:eastAsia="Times New Roman"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nsid w:val="7DA440BE"/>
    <w:multiLevelType w:val="hybridMultilevel"/>
    <w:tmpl w:val="ED0EF51C"/>
    <w:lvl w:ilvl="0" w:tplc="3872CB26">
      <w:start w:val="10"/>
      <w:numFmt w:val="bullet"/>
      <w:lvlText w:val="-"/>
      <w:lvlJc w:val="left"/>
      <w:pPr>
        <w:tabs>
          <w:tab w:val="num" w:pos="900"/>
        </w:tabs>
        <w:ind w:left="900" w:hanging="360"/>
      </w:pPr>
      <w:rPr>
        <w:rFonts w:ascii="Arial" w:eastAsia="Times New Roman"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2"/>
  </w:num>
  <w:num w:numId="5">
    <w:abstractNumId w:val="10"/>
  </w:num>
  <w:num w:numId="6">
    <w:abstractNumId w:val="11"/>
  </w:num>
  <w:num w:numId="7">
    <w:abstractNumId w:val="13"/>
  </w:num>
  <w:num w:numId="8">
    <w:abstractNumId w:val="4"/>
  </w:num>
  <w:num w:numId="9">
    <w:abstractNumId w:val="3"/>
  </w:num>
  <w:num w:numId="10">
    <w:abstractNumId w:val="5"/>
  </w:num>
  <w:num w:numId="11">
    <w:abstractNumId w:val="9"/>
  </w:num>
  <w:num w:numId="12">
    <w:abstractNumId w:val="0"/>
  </w:num>
  <w:num w:numId="13">
    <w:abstractNumId w:val="6"/>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2434F9"/>
    <w:rsid w:val="000018B9"/>
    <w:rsid w:val="00001E26"/>
    <w:rsid w:val="000154F7"/>
    <w:rsid w:val="000167EE"/>
    <w:rsid w:val="00016F1A"/>
    <w:rsid w:val="00023154"/>
    <w:rsid w:val="0004194A"/>
    <w:rsid w:val="00041A7E"/>
    <w:rsid w:val="00041FC6"/>
    <w:rsid w:val="0005565B"/>
    <w:rsid w:val="000601CA"/>
    <w:rsid w:val="00064571"/>
    <w:rsid w:val="00074815"/>
    <w:rsid w:val="00081068"/>
    <w:rsid w:val="000812BD"/>
    <w:rsid w:val="00081A26"/>
    <w:rsid w:val="00081F64"/>
    <w:rsid w:val="00085281"/>
    <w:rsid w:val="000917B1"/>
    <w:rsid w:val="000A0468"/>
    <w:rsid w:val="000A2949"/>
    <w:rsid w:val="000A5EB5"/>
    <w:rsid w:val="000B2787"/>
    <w:rsid w:val="000B2B50"/>
    <w:rsid w:val="000C0679"/>
    <w:rsid w:val="000C485E"/>
    <w:rsid w:val="000C67E5"/>
    <w:rsid w:val="000D04E2"/>
    <w:rsid w:val="000D13BB"/>
    <w:rsid w:val="000D21AA"/>
    <w:rsid w:val="000D3ACD"/>
    <w:rsid w:val="000D5D61"/>
    <w:rsid w:val="00131EFC"/>
    <w:rsid w:val="00133FC3"/>
    <w:rsid w:val="00134788"/>
    <w:rsid w:val="00160752"/>
    <w:rsid w:val="00163EF6"/>
    <w:rsid w:val="00166464"/>
    <w:rsid w:val="00171D0B"/>
    <w:rsid w:val="00171E31"/>
    <w:rsid w:val="00192D41"/>
    <w:rsid w:val="00193724"/>
    <w:rsid w:val="001A09D2"/>
    <w:rsid w:val="001A6989"/>
    <w:rsid w:val="001B067A"/>
    <w:rsid w:val="001C1462"/>
    <w:rsid w:val="001C54EB"/>
    <w:rsid w:val="001C5ACA"/>
    <w:rsid w:val="001D086F"/>
    <w:rsid w:val="0020119E"/>
    <w:rsid w:val="00216B0A"/>
    <w:rsid w:val="0022078B"/>
    <w:rsid w:val="00223782"/>
    <w:rsid w:val="00233447"/>
    <w:rsid w:val="002434F9"/>
    <w:rsid w:val="00243570"/>
    <w:rsid w:val="00266353"/>
    <w:rsid w:val="00271344"/>
    <w:rsid w:val="0028054D"/>
    <w:rsid w:val="00282F19"/>
    <w:rsid w:val="00285CA7"/>
    <w:rsid w:val="002B2F9B"/>
    <w:rsid w:val="002D5B9F"/>
    <w:rsid w:val="002E3DD4"/>
    <w:rsid w:val="00300C02"/>
    <w:rsid w:val="00301DDD"/>
    <w:rsid w:val="0030327A"/>
    <w:rsid w:val="003179C6"/>
    <w:rsid w:val="00327751"/>
    <w:rsid w:val="003317AE"/>
    <w:rsid w:val="0033668B"/>
    <w:rsid w:val="00340832"/>
    <w:rsid w:val="00340D00"/>
    <w:rsid w:val="0035018A"/>
    <w:rsid w:val="00355DBA"/>
    <w:rsid w:val="0035755D"/>
    <w:rsid w:val="003579BE"/>
    <w:rsid w:val="00364C01"/>
    <w:rsid w:val="00370267"/>
    <w:rsid w:val="00375688"/>
    <w:rsid w:val="00376903"/>
    <w:rsid w:val="003A67AB"/>
    <w:rsid w:val="003B007D"/>
    <w:rsid w:val="003C1B1E"/>
    <w:rsid w:val="003C1BF6"/>
    <w:rsid w:val="003C2062"/>
    <w:rsid w:val="003C23F8"/>
    <w:rsid w:val="003D338B"/>
    <w:rsid w:val="003D6F98"/>
    <w:rsid w:val="003E0035"/>
    <w:rsid w:val="003E5702"/>
    <w:rsid w:val="003E6DA7"/>
    <w:rsid w:val="004006FC"/>
    <w:rsid w:val="00402D2C"/>
    <w:rsid w:val="00407154"/>
    <w:rsid w:val="00415AE0"/>
    <w:rsid w:val="00427012"/>
    <w:rsid w:val="00430EF4"/>
    <w:rsid w:val="00435B1A"/>
    <w:rsid w:val="00444475"/>
    <w:rsid w:val="00446429"/>
    <w:rsid w:val="0047074A"/>
    <w:rsid w:val="00472DD8"/>
    <w:rsid w:val="004768B0"/>
    <w:rsid w:val="00482459"/>
    <w:rsid w:val="004856DE"/>
    <w:rsid w:val="004A23CF"/>
    <w:rsid w:val="004A5465"/>
    <w:rsid w:val="004C3DF9"/>
    <w:rsid w:val="004C5A50"/>
    <w:rsid w:val="004D014B"/>
    <w:rsid w:val="004E2580"/>
    <w:rsid w:val="004E6B8E"/>
    <w:rsid w:val="004F0349"/>
    <w:rsid w:val="00511B63"/>
    <w:rsid w:val="005121C7"/>
    <w:rsid w:val="005133A9"/>
    <w:rsid w:val="00526E16"/>
    <w:rsid w:val="005300B5"/>
    <w:rsid w:val="00553DCE"/>
    <w:rsid w:val="00554B36"/>
    <w:rsid w:val="00561094"/>
    <w:rsid w:val="00564EB0"/>
    <w:rsid w:val="00570EBD"/>
    <w:rsid w:val="00573C92"/>
    <w:rsid w:val="005744A5"/>
    <w:rsid w:val="005917B9"/>
    <w:rsid w:val="00591A69"/>
    <w:rsid w:val="00592201"/>
    <w:rsid w:val="005A0C0D"/>
    <w:rsid w:val="005A1AFF"/>
    <w:rsid w:val="005A73BB"/>
    <w:rsid w:val="005B2C03"/>
    <w:rsid w:val="005B3F9E"/>
    <w:rsid w:val="005B6E55"/>
    <w:rsid w:val="005B711F"/>
    <w:rsid w:val="005C1C92"/>
    <w:rsid w:val="005C23C8"/>
    <w:rsid w:val="005E1BE4"/>
    <w:rsid w:val="005E5BE4"/>
    <w:rsid w:val="005E5C5E"/>
    <w:rsid w:val="00607A7C"/>
    <w:rsid w:val="006135F4"/>
    <w:rsid w:val="006144B7"/>
    <w:rsid w:val="006256D6"/>
    <w:rsid w:val="00655E09"/>
    <w:rsid w:val="006649F2"/>
    <w:rsid w:val="0069120A"/>
    <w:rsid w:val="00696788"/>
    <w:rsid w:val="006A42E8"/>
    <w:rsid w:val="006C0281"/>
    <w:rsid w:val="006D1072"/>
    <w:rsid w:val="006E55C0"/>
    <w:rsid w:val="0070190F"/>
    <w:rsid w:val="0070208C"/>
    <w:rsid w:val="00702403"/>
    <w:rsid w:val="00711940"/>
    <w:rsid w:val="007220A6"/>
    <w:rsid w:val="00732F94"/>
    <w:rsid w:val="00751899"/>
    <w:rsid w:val="007562ED"/>
    <w:rsid w:val="00764208"/>
    <w:rsid w:val="0076683C"/>
    <w:rsid w:val="007671C7"/>
    <w:rsid w:val="0077059C"/>
    <w:rsid w:val="007744B8"/>
    <w:rsid w:val="00776F1D"/>
    <w:rsid w:val="00784AC3"/>
    <w:rsid w:val="00785C24"/>
    <w:rsid w:val="007B3B70"/>
    <w:rsid w:val="007C0AD3"/>
    <w:rsid w:val="007C15DE"/>
    <w:rsid w:val="007C3D91"/>
    <w:rsid w:val="007C68F6"/>
    <w:rsid w:val="007E2730"/>
    <w:rsid w:val="007E2E63"/>
    <w:rsid w:val="007E6F0A"/>
    <w:rsid w:val="00801D91"/>
    <w:rsid w:val="008157D7"/>
    <w:rsid w:val="00822D9A"/>
    <w:rsid w:val="008258A3"/>
    <w:rsid w:val="008329E0"/>
    <w:rsid w:val="00832A36"/>
    <w:rsid w:val="00836D6C"/>
    <w:rsid w:val="00850B0E"/>
    <w:rsid w:val="00863D04"/>
    <w:rsid w:val="00864AC1"/>
    <w:rsid w:val="00866364"/>
    <w:rsid w:val="00881A5F"/>
    <w:rsid w:val="00886CA3"/>
    <w:rsid w:val="00897D9C"/>
    <w:rsid w:val="008A39B3"/>
    <w:rsid w:val="008B42D7"/>
    <w:rsid w:val="008C6BEC"/>
    <w:rsid w:val="008C6E57"/>
    <w:rsid w:val="008D130D"/>
    <w:rsid w:val="008D1FFB"/>
    <w:rsid w:val="008E46E7"/>
    <w:rsid w:val="008F07AA"/>
    <w:rsid w:val="008F77CA"/>
    <w:rsid w:val="008F7D63"/>
    <w:rsid w:val="00920F17"/>
    <w:rsid w:val="00926237"/>
    <w:rsid w:val="009301D9"/>
    <w:rsid w:val="0093194F"/>
    <w:rsid w:val="00931DD5"/>
    <w:rsid w:val="0094263F"/>
    <w:rsid w:val="00943846"/>
    <w:rsid w:val="00952659"/>
    <w:rsid w:val="00955772"/>
    <w:rsid w:val="009600F9"/>
    <w:rsid w:val="00960F75"/>
    <w:rsid w:val="00970640"/>
    <w:rsid w:val="00972F86"/>
    <w:rsid w:val="00976D72"/>
    <w:rsid w:val="00985D33"/>
    <w:rsid w:val="0099588A"/>
    <w:rsid w:val="009A1045"/>
    <w:rsid w:val="009A4B95"/>
    <w:rsid w:val="009B0529"/>
    <w:rsid w:val="009B1F26"/>
    <w:rsid w:val="009B39DE"/>
    <w:rsid w:val="009C4A86"/>
    <w:rsid w:val="009D388A"/>
    <w:rsid w:val="009E447F"/>
    <w:rsid w:val="009E56E1"/>
    <w:rsid w:val="009F6F64"/>
    <w:rsid w:val="00A043A1"/>
    <w:rsid w:val="00A06CE6"/>
    <w:rsid w:val="00A1430E"/>
    <w:rsid w:val="00A21F6B"/>
    <w:rsid w:val="00A26C0C"/>
    <w:rsid w:val="00A50797"/>
    <w:rsid w:val="00A50A40"/>
    <w:rsid w:val="00A53B24"/>
    <w:rsid w:val="00A54737"/>
    <w:rsid w:val="00A8757C"/>
    <w:rsid w:val="00AA45D1"/>
    <w:rsid w:val="00AA6351"/>
    <w:rsid w:val="00AA7FE9"/>
    <w:rsid w:val="00AB4920"/>
    <w:rsid w:val="00AB536B"/>
    <w:rsid w:val="00AC2507"/>
    <w:rsid w:val="00AC4F4C"/>
    <w:rsid w:val="00AC6EE7"/>
    <w:rsid w:val="00AD02DF"/>
    <w:rsid w:val="00AD0592"/>
    <w:rsid w:val="00AE6FEE"/>
    <w:rsid w:val="00AF38C0"/>
    <w:rsid w:val="00B05D89"/>
    <w:rsid w:val="00B0773B"/>
    <w:rsid w:val="00B13722"/>
    <w:rsid w:val="00B1612A"/>
    <w:rsid w:val="00B17B9D"/>
    <w:rsid w:val="00B17C8B"/>
    <w:rsid w:val="00B20E6E"/>
    <w:rsid w:val="00B23362"/>
    <w:rsid w:val="00B316AC"/>
    <w:rsid w:val="00B40B00"/>
    <w:rsid w:val="00B44800"/>
    <w:rsid w:val="00B45C25"/>
    <w:rsid w:val="00B46406"/>
    <w:rsid w:val="00B50390"/>
    <w:rsid w:val="00B50A6B"/>
    <w:rsid w:val="00B52A25"/>
    <w:rsid w:val="00B72BBF"/>
    <w:rsid w:val="00B74258"/>
    <w:rsid w:val="00B764CA"/>
    <w:rsid w:val="00B943D3"/>
    <w:rsid w:val="00BA48BB"/>
    <w:rsid w:val="00BB00A3"/>
    <w:rsid w:val="00BB17D1"/>
    <w:rsid w:val="00BB4406"/>
    <w:rsid w:val="00BB7035"/>
    <w:rsid w:val="00BC757F"/>
    <w:rsid w:val="00BD4654"/>
    <w:rsid w:val="00BD5D3B"/>
    <w:rsid w:val="00BE68E3"/>
    <w:rsid w:val="00BF2A60"/>
    <w:rsid w:val="00BF7BF9"/>
    <w:rsid w:val="00C05A39"/>
    <w:rsid w:val="00C1005E"/>
    <w:rsid w:val="00C31A58"/>
    <w:rsid w:val="00C349B9"/>
    <w:rsid w:val="00C377C8"/>
    <w:rsid w:val="00C46838"/>
    <w:rsid w:val="00C514B5"/>
    <w:rsid w:val="00C73AB4"/>
    <w:rsid w:val="00C82D52"/>
    <w:rsid w:val="00C84574"/>
    <w:rsid w:val="00C93339"/>
    <w:rsid w:val="00C95CE7"/>
    <w:rsid w:val="00CA1634"/>
    <w:rsid w:val="00CA3B9C"/>
    <w:rsid w:val="00CB72F5"/>
    <w:rsid w:val="00CC1573"/>
    <w:rsid w:val="00CD1DC9"/>
    <w:rsid w:val="00CD213B"/>
    <w:rsid w:val="00CD3604"/>
    <w:rsid w:val="00CE04B6"/>
    <w:rsid w:val="00D03706"/>
    <w:rsid w:val="00D0421F"/>
    <w:rsid w:val="00D2080C"/>
    <w:rsid w:val="00D20ACA"/>
    <w:rsid w:val="00D25B70"/>
    <w:rsid w:val="00D3024B"/>
    <w:rsid w:val="00D361F1"/>
    <w:rsid w:val="00D409A3"/>
    <w:rsid w:val="00D42B03"/>
    <w:rsid w:val="00D5499F"/>
    <w:rsid w:val="00D56D1D"/>
    <w:rsid w:val="00D607EB"/>
    <w:rsid w:val="00D6216C"/>
    <w:rsid w:val="00D65A63"/>
    <w:rsid w:val="00D74692"/>
    <w:rsid w:val="00D821BC"/>
    <w:rsid w:val="00D83666"/>
    <w:rsid w:val="00D84288"/>
    <w:rsid w:val="00D85363"/>
    <w:rsid w:val="00D860CB"/>
    <w:rsid w:val="00D93229"/>
    <w:rsid w:val="00D97A29"/>
    <w:rsid w:val="00DA4CB9"/>
    <w:rsid w:val="00DB79AE"/>
    <w:rsid w:val="00DC2345"/>
    <w:rsid w:val="00DD7EF2"/>
    <w:rsid w:val="00DE221A"/>
    <w:rsid w:val="00DE630B"/>
    <w:rsid w:val="00DF10A5"/>
    <w:rsid w:val="00DF4DF2"/>
    <w:rsid w:val="00DF5604"/>
    <w:rsid w:val="00E069E4"/>
    <w:rsid w:val="00E10670"/>
    <w:rsid w:val="00E11A99"/>
    <w:rsid w:val="00E14D59"/>
    <w:rsid w:val="00E256FB"/>
    <w:rsid w:val="00E401C7"/>
    <w:rsid w:val="00E47302"/>
    <w:rsid w:val="00E61C18"/>
    <w:rsid w:val="00E63A16"/>
    <w:rsid w:val="00E65C9B"/>
    <w:rsid w:val="00E71BC2"/>
    <w:rsid w:val="00E7271B"/>
    <w:rsid w:val="00E7457E"/>
    <w:rsid w:val="00E76698"/>
    <w:rsid w:val="00E80028"/>
    <w:rsid w:val="00E96C08"/>
    <w:rsid w:val="00EA5FA2"/>
    <w:rsid w:val="00EE49C4"/>
    <w:rsid w:val="00EE5837"/>
    <w:rsid w:val="00EF2080"/>
    <w:rsid w:val="00EF2264"/>
    <w:rsid w:val="00F016EB"/>
    <w:rsid w:val="00F050BA"/>
    <w:rsid w:val="00F3010C"/>
    <w:rsid w:val="00F70ADC"/>
    <w:rsid w:val="00F71CCB"/>
    <w:rsid w:val="00F74912"/>
    <w:rsid w:val="00F839A4"/>
    <w:rsid w:val="00F84DF2"/>
    <w:rsid w:val="00F85AE7"/>
    <w:rsid w:val="00F87457"/>
    <w:rsid w:val="00F95AD9"/>
    <w:rsid w:val="00F9699F"/>
    <w:rsid w:val="00FA1215"/>
    <w:rsid w:val="00FA2E05"/>
    <w:rsid w:val="00FA3EA6"/>
    <w:rsid w:val="00FF12D8"/>
    <w:rsid w:val="00FF23F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447F"/>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msolistparagraph0">
    <w:name w:val="msolistparagraph"/>
    <w:basedOn w:val="Normal"/>
    <w:rsid w:val="002434F9"/>
    <w:pPr>
      <w:spacing w:after="200" w:line="276" w:lineRule="auto"/>
      <w:ind w:left="720"/>
    </w:pPr>
    <w:rPr>
      <w:rFonts w:ascii="Calibri" w:hAnsi="Calibri"/>
      <w:sz w:val="22"/>
      <w:szCs w:val="22"/>
    </w:rPr>
  </w:style>
  <w:style w:type="paragraph" w:styleId="Zaglavlje">
    <w:name w:val="header"/>
    <w:basedOn w:val="Normal"/>
    <w:link w:val="ZaglavljeChar"/>
    <w:rsid w:val="00655E09"/>
    <w:pPr>
      <w:tabs>
        <w:tab w:val="center" w:pos="4536"/>
        <w:tab w:val="right" w:pos="9072"/>
      </w:tabs>
    </w:pPr>
    <w:rPr>
      <w:rFonts w:ascii="Arial" w:hAnsi="Arial"/>
      <w:lang w:eastAsia="en-US"/>
    </w:rPr>
  </w:style>
  <w:style w:type="paragraph" w:styleId="Tijeloteksta">
    <w:name w:val="Body Text"/>
    <w:aliases w:val="  uvlaka 2, uvlaka 3,uvlaka 2,uvlaka 3"/>
    <w:basedOn w:val="Normal"/>
    <w:link w:val="TijelotekstaChar"/>
    <w:rsid w:val="00655E09"/>
    <w:pPr>
      <w:jc w:val="both"/>
    </w:pPr>
    <w:rPr>
      <w:rFonts w:ascii="Arial" w:hAnsi="Arial"/>
      <w:lang w:eastAsia="en-US"/>
    </w:rPr>
  </w:style>
  <w:style w:type="paragraph" w:styleId="Obinitekst">
    <w:name w:val="Plain Text"/>
    <w:basedOn w:val="Normal"/>
    <w:rsid w:val="00D74692"/>
    <w:rPr>
      <w:rFonts w:ascii="Courier New" w:hAnsi="Courier New" w:cs="Courier New"/>
      <w:sz w:val="20"/>
      <w:szCs w:val="20"/>
    </w:rPr>
  </w:style>
  <w:style w:type="paragraph" w:styleId="Podnoje">
    <w:name w:val="footer"/>
    <w:basedOn w:val="Normal"/>
    <w:link w:val="PodnojeChar"/>
    <w:uiPriority w:val="99"/>
    <w:rsid w:val="00340D00"/>
    <w:pPr>
      <w:tabs>
        <w:tab w:val="center" w:pos="4536"/>
        <w:tab w:val="right" w:pos="9072"/>
      </w:tabs>
    </w:pPr>
  </w:style>
  <w:style w:type="character" w:customStyle="1" w:styleId="PodnojeChar">
    <w:name w:val="Podnožje Char"/>
    <w:basedOn w:val="Zadanifontodlomka"/>
    <w:link w:val="Podnoje"/>
    <w:uiPriority w:val="99"/>
    <w:rsid w:val="00340D00"/>
    <w:rPr>
      <w:sz w:val="24"/>
      <w:szCs w:val="24"/>
    </w:rPr>
  </w:style>
  <w:style w:type="character" w:customStyle="1" w:styleId="ZaglavljeChar">
    <w:name w:val="Zaglavlje Char"/>
    <w:basedOn w:val="Zadanifontodlomka"/>
    <w:link w:val="Zaglavlje"/>
    <w:rsid w:val="007220A6"/>
    <w:rPr>
      <w:rFonts w:ascii="Arial" w:hAnsi="Arial"/>
      <w:sz w:val="24"/>
      <w:szCs w:val="24"/>
      <w:lang w:eastAsia="en-US"/>
    </w:rPr>
  </w:style>
  <w:style w:type="character" w:customStyle="1" w:styleId="TijelotekstaChar">
    <w:name w:val="Tijelo teksta Char"/>
    <w:aliases w:val="  uvlaka 2 Char, uvlaka 3 Char,uvlaka 2 Char,uvlaka 3 Char"/>
    <w:basedOn w:val="Zadanifontodlomka"/>
    <w:link w:val="Tijeloteksta"/>
    <w:rsid w:val="007220A6"/>
    <w:rPr>
      <w:rFonts w:ascii="Arial" w:hAnsi="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729381520">
      <w:bodyDiv w:val="1"/>
      <w:marLeft w:val="0"/>
      <w:marRight w:val="0"/>
      <w:marTop w:val="0"/>
      <w:marBottom w:val="0"/>
      <w:divBdr>
        <w:top w:val="none" w:sz="0" w:space="0" w:color="auto"/>
        <w:left w:val="none" w:sz="0" w:space="0" w:color="auto"/>
        <w:bottom w:val="none" w:sz="0" w:space="0" w:color="auto"/>
        <w:right w:val="none" w:sz="0" w:space="0" w:color="auto"/>
      </w:divBdr>
    </w:div>
    <w:div w:id="1228149476">
      <w:bodyDiv w:val="1"/>
      <w:marLeft w:val="0"/>
      <w:marRight w:val="0"/>
      <w:marTop w:val="0"/>
      <w:marBottom w:val="0"/>
      <w:divBdr>
        <w:top w:val="none" w:sz="0" w:space="0" w:color="auto"/>
        <w:left w:val="none" w:sz="0" w:space="0" w:color="auto"/>
        <w:bottom w:val="none" w:sz="0" w:space="0" w:color="auto"/>
        <w:right w:val="none" w:sz="0" w:space="0" w:color="auto"/>
      </w:divBdr>
    </w:div>
    <w:div w:id="164916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A701C-1588-4F83-BDCE-361F01E8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1133</Words>
  <Characters>6461</Characters>
  <Application>Microsoft Office Word</Application>
  <DocSecurity>0</DocSecurity>
  <Lines>53</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Odlukom o izmjenama i dopunama UPU1- Ludbreg radile bi se ciljane izmjene kojima bi se obuhvatilo:</vt:lpstr>
      <vt:lpstr>Odlukom o izmjenama i dopunama UPU1- Ludbreg radile bi se ciljane izmjene kojima bi se obuhvatilo:</vt:lpstr>
    </vt:vector>
  </TitlesOfParts>
  <Company>Urbing d.o.o.</Company>
  <LinksUpToDate>false</LinksUpToDate>
  <CharactersWithSpaces>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Odlukom o izmjenama i dopunama UPU1- Ludbreg radile bi se ciljane izmjene kojima bi se obuhvatilo:</dc:title>
  <dc:creator>U9</dc:creator>
  <cp:lastModifiedBy>DarkoR</cp:lastModifiedBy>
  <cp:revision>32</cp:revision>
  <cp:lastPrinted>2014-04-17T12:48:00Z</cp:lastPrinted>
  <dcterms:created xsi:type="dcterms:W3CDTF">2018-03-29T12:34:00Z</dcterms:created>
  <dcterms:modified xsi:type="dcterms:W3CDTF">2019-10-01T12:59:00Z</dcterms:modified>
</cp:coreProperties>
</file>