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D571A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CE6084">
        <w:rPr>
          <w:rFonts w:ascii="Arial Narrow" w:hAnsi="Arial Narrow"/>
          <w:b/>
          <w:sz w:val="24"/>
          <w:szCs w:val="24"/>
        </w:rPr>
        <w:t xml:space="preserve"> – zemljište između groblja i sportske dvorane</w:t>
      </w:r>
    </w:p>
    <w:p w:rsidR="00CE6084" w:rsidRDefault="00CE6084" w:rsidP="00D571A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hr-HR"/>
        </w:rPr>
        <w:drawing>
          <wp:inline distT="0" distB="0" distL="0" distR="0">
            <wp:extent cx="9083264" cy="5936673"/>
            <wp:effectExtent l="19050" t="0" r="3586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772" t="7556" r="9797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264" cy="593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355" w:rsidRPr="005D556A" w:rsidRDefault="00756355" w:rsidP="005D556A">
      <w:pPr>
        <w:spacing w:after="0"/>
        <w:jc w:val="both"/>
        <w:rPr>
          <w:rFonts w:ascii="Arial Narrow" w:hAnsi="Arial Narrow"/>
          <w:sz w:val="24"/>
          <w:szCs w:val="24"/>
        </w:rPr>
      </w:pPr>
    </w:p>
    <w:sectPr w:rsidR="00756355" w:rsidRPr="005D556A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11771F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24B58"/>
    <w:rsid w:val="004521C3"/>
    <w:rsid w:val="00492079"/>
    <w:rsid w:val="004A0D4C"/>
    <w:rsid w:val="004D7F74"/>
    <w:rsid w:val="00516BAC"/>
    <w:rsid w:val="005B73B8"/>
    <w:rsid w:val="005D556A"/>
    <w:rsid w:val="005D582E"/>
    <w:rsid w:val="005F3D3D"/>
    <w:rsid w:val="006045C8"/>
    <w:rsid w:val="00637C08"/>
    <w:rsid w:val="00692368"/>
    <w:rsid w:val="00693154"/>
    <w:rsid w:val="006B21DB"/>
    <w:rsid w:val="006F67F3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084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D0A65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FE3872-AD3C-400B-B626-9580ACD22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DarkoR</cp:lastModifiedBy>
  <cp:revision>2</cp:revision>
  <cp:lastPrinted>2018-02-07T06:36:00Z</cp:lastPrinted>
  <dcterms:created xsi:type="dcterms:W3CDTF">2019-06-19T06:22:00Z</dcterms:created>
  <dcterms:modified xsi:type="dcterms:W3CDTF">2019-06-19T06:22:00Z</dcterms:modified>
</cp:coreProperties>
</file>