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7F" w:rsidRDefault="0092107F">
      <w:pPr>
        <w:jc w:val="both"/>
        <w:rPr>
          <w:lang w:val="hr-HR"/>
        </w:rPr>
      </w:pPr>
      <w:r w:rsidRPr="006E3B61">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3.25pt" o:ole="" fillcolor="window">
            <v:imagedata r:id="rId7" o:title=""/>
          </v:shape>
          <o:OLEObject Type="Embed" ProgID="Word.Picture.8" ShapeID="_x0000_i1025" DrawAspect="Content" ObjectID="_1620729953" r:id="rId8"/>
        </w:object>
      </w:r>
    </w:p>
    <w:p w:rsidR="006C211D" w:rsidRDefault="0092107F" w:rsidP="00743689">
      <w:pPr>
        <w:pStyle w:val="Opisslike"/>
        <w:jc w:val="left"/>
      </w:pPr>
      <w:r>
        <w:t xml:space="preserve">      </w:t>
      </w:r>
      <w:r w:rsidRPr="006332CB">
        <w:rPr>
          <w:b/>
        </w:rPr>
        <w:t>GRADSKO VIJEĆE</w:t>
      </w:r>
      <w:r w:rsidR="00EC13C2">
        <w:tab/>
      </w:r>
      <w:r w:rsidR="006C211D">
        <w:tab/>
      </w:r>
      <w:r w:rsidR="006C211D">
        <w:tab/>
      </w:r>
      <w:r w:rsidR="006C211D">
        <w:tab/>
      </w:r>
      <w:r w:rsidR="006C211D">
        <w:tab/>
      </w:r>
      <w:r w:rsidR="003315C1">
        <w:t xml:space="preserve">       </w:t>
      </w:r>
      <w:r w:rsidR="00B30F6B" w:rsidRPr="00B30F6B">
        <w:rPr>
          <w:b/>
          <w:i/>
          <w:u w:val="single"/>
        </w:rPr>
        <w:t>P R I J E D L O G</w:t>
      </w:r>
      <w:r w:rsidR="003315C1">
        <w:t xml:space="preserve"> </w:t>
      </w:r>
      <w:r w:rsidR="006C211D">
        <w:tab/>
      </w:r>
    </w:p>
    <w:p w:rsidR="00345A18" w:rsidRPr="006C211D" w:rsidRDefault="0030372D" w:rsidP="00743689">
      <w:pPr>
        <w:pStyle w:val="Opisslike"/>
        <w:jc w:val="left"/>
      </w:pPr>
      <w:r>
        <w:t>K</w:t>
      </w:r>
      <w:r w:rsidR="00E153BE">
        <w:rPr>
          <w:szCs w:val="24"/>
        </w:rPr>
        <w:t>LASA</w:t>
      </w:r>
      <w:r w:rsidR="00345A18">
        <w:rPr>
          <w:szCs w:val="24"/>
        </w:rPr>
        <w:t>:</w:t>
      </w:r>
      <w:r w:rsidR="00743689">
        <w:rPr>
          <w:szCs w:val="24"/>
        </w:rPr>
        <w:t>0</w:t>
      </w:r>
      <w:r w:rsidR="00424E01">
        <w:rPr>
          <w:szCs w:val="24"/>
        </w:rPr>
        <w:t>1</w:t>
      </w:r>
      <w:r w:rsidR="000170D8">
        <w:rPr>
          <w:szCs w:val="24"/>
        </w:rPr>
        <w:t>2</w:t>
      </w:r>
      <w:r w:rsidR="00743689">
        <w:rPr>
          <w:szCs w:val="24"/>
        </w:rPr>
        <w:t>-0</w:t>
      </w:r>
      <w:r w:rsidR="000170D8">
        <w:rPr>
          <w:szCs w:val="24"/>
        </w:rPr>
        <w:t>4</w:t>
      </w:r>
      <w:r w:rsidR="00743689">
        <w:rPr>
          <w:szCs w:val="24"/>
        </w:rPr>
        <w:t>/1</w:t>
      </w:r>
      <w:r w:rsidR="007A61DA">
        <w:rPr>
          <w:szCs w:val="24"/>
        </w:rPr>
        <w:t>9</w:t>
      </w:r>
      <w:r w:rsidR="00743689">
        <w:rPr>
          <w:szCs w:val="24"/>
        </w:rPr>
        <w:t>-01/</w:t>
      </w:r>
      <w:r w:rsidR="007B2D1F">
        <w:rPr>
          <w:szCs w:val="24"/>
        </w:rPr>
        <w:t>01</w:t>
      </w:r>
      <w:r w:rsidR="00413785">
        <w:rPr>
          <w:szCs w:val="24"/>
        </w:rPr>
        <w:tab/>
      </w:r>
    </w:p>
    <w:p w:rsidR="00345A18" w:rsidRDefault="00345A18" w:rsidP="00345A18">
      <w:pPr>
        <w:rPr>
          <w:sz w:val="24"/>
          <w:szCs w:val="24"/>
          <w:lang w:val="hr-HR"/>
        </w:rPr>
      </w:pPr>
      <w:r>
        <w:rPr>
          <w:sz w:val="24"/>
          <w:szCs w:val="24"/>
          <w:lang w:val="hr-HR"/>
        </w:rPr>
        <w:t>U</w:t>
      </w:r>
      <w:r w:rsidR="00E153BE">
        <w:rPr>
          <w:sz w:val="24"/>
          <w:szCs w:val="24"/>
          <w:lang w:val="hr-HR"/>
        </w:rPr>
        <w:t>RBROJ</w:t>
      </w:r>
      <w:r>
        <w:rPr>
          <w:sz w:val="24"/>
          <w:szCs w:val="24"/>
          <w:lang w:val="hr-HR"/>
        </w:rPr>
        <w:t>:2186/18-02</w:t>
      </w:r>
      <w:r w:rsidR="00002115">
        <w:rPr>
          <w:sz w:val="24"/>
          <w:szCs w:val="24"/>
          <w:lang w:val="hr-HR"/>
        </w:rPr>
        <w:t>/1</w:t>
      </w:r>
      <w:r>
        <w:rPr>
          <w:sz w:val="24"/>
          <w:szCs w:val="24"/>
          <w:lang w:val="hr-HR"/>
        </w:rPr>
        <w:t>-</w:t>
      </w:r>
      <w:r w:rsidR="0069664C">
        <w:rPr>
          <w:sz w:val="24"/>
          <w:szCs w:val="24"/>
          <w:lang w:val="hr-HR"/>
        </w:rPr>
        <w:t>1</w:t>
      </w:r>
      <w:r w:rsidR="007A61DA">
        <w:rPr>
          <w:sz w:val="24"/>
          <w:szCs w:val="24"/>
          <w:lang w:val="hr-HR"/>
        </w:rPr>
        <w:t>9</w:t>
      </w:r>
      <w:r w:rsidR="0069664C">
        <w:rPr>
          <w:sz w:val="24"/>
          <w:szCs w:val="24"/>
          <w:lang w:val="hr-HR"/>
        </w:rPr>
        <w:t>-</w:t>
      </w:r>
      <w:r w:rsidR="00424E01">
        <w:rPr>
          <w:sz w:val="24"/>
          <w:szCs w:val="24"/>
          <w:lang w:val="hr-HR"/>
        </w:rPr>
        <w:t>1</w:t>
      </w:r>
    </w:p>
    <w:p w:rsidR="00345A18" w:rsidRDefault="00345A18" w:rsidP="00345A18">
      <w:pPr>
        <w:rPr>
          <w:sz w:val="24"/>
          <w:szCs w:val="24"/>
          <w:lang w:val="hr-HR"/>
        </w:rPr>
      </w:pPr>
      <w:r>
        <w:rPr>
          <w:sz w:val="24"/>
          <w:szCs w:val="24"/>
          <w:lang w:val="hr-HR"/>
        </w:rPr>
        <w:t>U Ludbregu,</w:t>
      </w:r>
      <w:r w:rsidR="00607E93">
        <w:rPr>
          <w:sz w:val="24"/>
          <w:szCs w:val="24"/>
          <w:lang w:val="hr-HR"/>
        </w:rPr>
        <w:t xml:space="preserve"> </w:t>
      </w:r>
      <w:r w:rsidR="00B30F6B">
        <w:rPr>
          <w:sz w:val="24"/>
          <w:szCs w:val="24"/>
          <w:lang w:val="hr-HR"/>
        </w:rPr>
        <w:t xml:space="preserve"> 07. lipnja</w:t>
      </w:r>
      <w:r w:rsidR="0069664C">
        <w:rPr>
          <w:sz w:val="24"/>
          <w:szCs w:val="24"/>
          <w:lang w:val="hr-HR"/>
        </w:rPr>
        <w:t xml:space="preserve">  201</w:t>
      </w:r>
      <w:r w:rsidR="007A61DA">
        <w:rPr>
          <w:sz w:val="24"/>
          <w:szCs w:val="24"/>
          <w:lang w:val="hr-HR"/>
        </w:rPr>
        <w:t>9</w:t>
      </w:r>
      <w:r w:rsidR="0069664C">
        <w:rPr>
          <w:sz w:val="24"/>
          <w:szCs w:val="24"/>
          <w:lang w:val="hr-HR"/>
        </w:rPr>
        <w:t>.</w:t>
      </w:r>
    </w:p>
    <w:p w:rsidR="00345A18" w:rsidRDefault="00345A18" w:rsidP="00345A18">
      <w:pPr>
        <w:rPr>
          <w:sz w:val="24"/>
          <w:szCs w:val="24"/>
          <w:lang w:val="hr-HR"/>
        </w:rPr>
      </w:pPr>
    </w:p>
    <w:p w:rsidR="00345A18" w:rsidRDefault="00345A18" w:rsidP="00CB41A7">
      <w:pPr>
        <w:jc w:val="both"/>
        <w:rPr>
          <w:sz w:val="24"/>
          <w:szCs w:val="24"/>
          <w:lang w:val="hr-HR"/>
        </w:rPr>
      </w:pPr>
      <w:r>
        <w:rPr>
          <w:sz w:val="24"/>
          <w:szCs w:val="24"/>
          <w:lang w:val="hr-HR"/>
        </w:rPr>
        <w:tab/>
        <w:t>Na temelju član</w:t>
      </w:r>
      <w:r w:rsidR="00235824">
        <w:rPr>
          <w:sz w:val="24"/>
          <w:szCs w:val="24"/>
          <w:lang w:val="hr-HR"/>
        </w:rPr>
        <w:t>a</w:t>
      </w:r>
      <w:r>
        <w:rPr>
          <w:sz w:val="24"/>
          <w:szCs w:val="24"/>
          <w:lang w:val="hr-HR"/>
        </w:rPr>
        <w:t xml:space="preserve">ka </w:t>
      </w:r>
      <w:r w:rsidR="00235824">
        <w:rPr>
          <w:sz w:val="24"/>
          <w:szCs w:val="24"/>
          <w:lang w:val="hr-HR"/>
        </w:rPr>
        <w:t>33</w:t>
      </w:r>
      <w:r w:rsidR="00743689">
        <w:rPr>
          <w:sz w:val="24"/>
          <w:szCs w:val="24"/>
          <w:lang w:val="hr-HR"/>
        </w:rPr>
        <w:t>.</w:t>
      </w:r>
      <w:r w:rsidR="00235824">
        <w:rPr>
          <w:sz w:val="24"/>
          <w:szCs w:val="24"/>
          <w:lang w:val="hr-HR"/>
        </w:rPr>
        <w:t xml:space="preserve"> i 35.</w:t>
      </w:r>
      <w:r w:rsidR="00743689">
        <w:rPr>
          <w:sz w:val="24"/>
          <w:szCs w:val="24"/>
          <w:lang w:val="hr-HR"/>
        </w:rPr>
        <w:t xml:space="preserve"> Zakona o lokalnoj i područnoj (regionalnoj) samoupravi («Narodne novine» br. 33/01, 60/01-vjerodostojno tumačenje, 129/05, 109/07, 125/08</w:t>
      </w:r>
      <w:r w:rsidR="00002115">
        <w:rPr>
          <w:sz w:val="24"/>
          <w:szCs w:val="24"/>
          <w:lang w:val="hr-HR"/>
        </w:rPr>
        <w:t>,</w:t>
      </w:r>
      <w:r w:rsidR="00743689">
        <w:rPr>
          <w:sz w:val="24"/>
          <w:szCs w:val="24"/>
          <w:lang w:val="hr-HR"/>
        </w:rPr>
        <w:t xml:space="preserve"> 36/09</w:t>
      </w:r>
      <w:r w:rsidR="00235824">
        <w:rPr>
          <w:sz w:val="24"/>
          <w:szCs w:val="24"/>
          <w:lang w:val="hr-HR"/>
        </w:rPr>
        <w:t xml:space="preserve">, 150/11, </w:t>
      </w:r>
      <w:r w:rsidR="00002115">
        <w:rPr>
          <w:sz w:val="24"/>
          <w:szCs w:val="24"/>
          <w:lang w:val="hr-HR"/>
        </w:rPr>
        <w:t>144/12</w:t>
      </w:r>
      <w:r w:rsidR="00235824">
        <w:rPr>
          <w:sz w:val="24"/>
          <w:szCs w:val="24"/>
          <w:lang w:val="hr-HR"/>
        </w:rPr>
        <w:t>, 19/13-pročišćeni tekst, 137/15-ispravak, 123/17</w:t>
      </w:r>
      <w:r w:rsidR="00002115">
        <w:rPr>
          <w:sz w:val="24"/>
          <w:szCs w:val="24"/>
          <w:lang w:val="hr-HR"/>
        </w:rPr>
        <w:t xml:space="preserve">) </w:t>
      </w:r>
      <w:r>
        <w:rPr>
          <w:sz w:val="24"/>
          <w:szCs w:val="24"/>
          <w:lang w:val="hr-HR"/>
        </w:rPr>
        <w:t xml:space="preserve">i članka </w:t>
      </w:r>
      <w:r w:rsidR="00EC13C2">
        <w:rPr>
          <w:sz w:val="24"/>
          <w:szCs w:val="24"/>
          <w:lang w:val="hr-HR"/>
        </w:rPr>
        <w:t>3</w:t>
      </w:r>
      <w:r>
        <w:rPr>
          <w:sz w:val="24"/>
          <w:szCs w:val="24"/>
          <w:lang w:val="hr-HR"/>
        </w:rPr>
        <w:t>3.</w:t>
      </w:r>
      <w:r w:rsidR="00EC13C2">
        <w:rPr>
          <w:sz w:val="24"/>
          <w:szCs w:val="24"/>
          <w:lang w:val="hr-HR"/>
        </w:rPr>
        <w:t xml:space="preserve"> </w:t>
      </w:r>
      <w:r>
        <w:rPr>
          <w:sz w:val="24"/>
          <w:szCs w:val="24"/>
          <w:lang w:val="hr-HR"/>
        </w:rPr>
        <w:t>Statuta Grada Ludbrega («Službeni vjesnik Varaždinske županije» br. 2</w:t>
      </w:r>
      <w:r w:rsidR="00EC13C2">
        <w:rPr>
          <w:sz w:val="24"/>
          <w:szCs w:val="24"/>
          <w:lang w:val="hr-HR"/>
        </w:rPr>
        <w:t>3</w:t>
      </w:r>
      <w:r>
        <w:rPr>
          <w:sz w:val="24"/>
          <w:szCs w:val="24"/>
          <w:lang w:val="hr-HR"/>
        </w:rPr>
        <w:t>/0</w:t>
      </w:r>
      <w:r w:rsidR="00EC13C2">
        <w:rPr>
          <w:sz w:val="24"/>
          <w:szCs w:val="24"/>
          <w:lang w:val="hr-HR"/>
        </w:rPr>
        <w:t>9</w:t>
      </w:r>
      <w:r w:rsidR="00235824">
        <w:rPr>
          <w:sz w:val="24"/>
          <w:szCs w:val="24"/>
          <w:lang w:val="hr-HR"/>
        </w:rPr>
        <w:t>, 17/13, 40/13-pročišćeni tekst, 12/18</w:t>
      </w:r>
      <w:r w:rsidR="003415ED">
        <w:rPr>
          <w:sz w:val="24"/>
          <w:szCs w:val="24"/>
          <w:lang w:val="hr-HR"/>
        </w:rPr>
        <w:t>, 55/18-pročišćeni tekst</w:t>
      </w:r>
      <w:r>
        <w:rPr>
          <w:sz w:val="24"/>
          <w:szCs w:val="24"/>
          <w:lang w:val="hr-HR"/>
        </w:rPr>
        <w:t>) Gradsko vijeće Grada Ludbrega na</w:t>
      </w:r>
      <w:r w:rsidR="00D3738D">
        <w:rPr>
          <w:sz w:val="24"/>
          <w:szCs w:val="24"/>
          <w:lang w:val="hr-HR"/>
        </w:rPr>
        <w:t xml:space="preserve"> </w:t>
      </w:r>
      <w:r w:rsidR="00B30F6B">
        <w:rPr>
          <w:sz w:val="24"/>
          <w:szCs w:val="24"/>
          <w:lang w:val="hr-HR"/>
        </w:rPr>
        <w:t>14</w:t>
      </w:r>
      <w:r w:rsidR="00607E93">
        <w:rPr>
          <w:sz w:val="24"/>
          <w:szCs w:val="24"/>
          <w:lang w:val="hr-HR"/>
        </w:rPr>
        <w:t>.</w:t>
      </w:r>
      <w:r>
        <w:rPr>
          <w:sz w:val="24"/>
          <w:szCs w:val="24"/>
          <w:lang w:val="hr-HR"/>
        </w:rPr>
        <w:t xml:space="preserve"> </w:t>
      </w:r>
      <w:r w:rsidR="00607E93">
        <w:rPr>
          <w:sz w:val="24"/>
          <w:szCs w:val="24"/>
          <w:lang w:val="hr-HR"/>
        </w:rPr>
        <w:t>s</w:t>
      </w:r>
      <w:r>
        <w:rPr>
          <w:sz w:val="24"/>
          <w:szCs w:val="24"/>
          <w:lang w:val="hr-HR"/>
        </w:rPr>
        <w:t>jednici održanoj</w:t>
      </w:r>
      <w:r w:rsidR="00D36763">
        <w:rPr>
          <w:sz w:val="24"/>
          <w:szCs w:val="24"/>
          <w:lang w:val="hr-HR"/>
        </w:rPr>
        <w:t xml:space="preserve"> dana </w:t>
      </w:r>
      <w:r w:rsidR="00B30F6B">
        <w:rPr>
          <w:sz w:val="24"/>
          <w:szCs w:val="24"/>
          <w:lang w:val="hr-HR"/>
        </w:rPr>
        <w:t xml:space="preserve"> 07. lipnja</w:t>
      </w:r>
      <w:r w:rsidR="00235824">
        <w:rPr>
          <w:sz w:val="24"/>
          <w:szCs w:val="24"/>
          <w:lang w:val="hr-HR"/>
        </w:rPr>
        <w:t xml:space="preserve"> </w:t>
      </w:r>
      <w:r w:rsidR="00D3738D">
        <w:rPr>
          <w:sz w:val="24"/>
          <w:szCs w:val="24"/>
          <w:lang w:val="hr-HR"/>
        </w:rPr>
        <w:t xml:space="preserve"> </w:t>
      </w:r>
      <w:r w:rsidR="00D36763">
        <w:rPr>
          <w:sz w:val="24"/>
          <w:szCs w:val="24"/>
          <w:lang w:val="hr-HR"/>
        </w:rPr>
        <w:t>201</w:t>
      </w:r>
      <w:r w:rsidR="007A61DA">
        <w:rPr>
          <w:sz w:val="24"/>
          <w:szCs w:val="24"/>
          <w:lang w:val="hr-HR"/>
        </w:rPr>
        <w:t>9</w:t>
      </w:r>
      <w:r w:rsidR="00D36763">
        <w:rPr>
          <w:sz w:val="24"/>
          <w:szCs w:val="24"/>
          <w:lang w:val="hr-HR"/>
        </w:rPr>
        <w:t>.</w:t>
      </w:r>
      <w:r>
        <w:rPr>
          <w:sz w:val="24"/>
          <w:szCs w:val="24"/>
          <w:lang w:val="hr-HR"/>
        </w:rPr>
        <w:t xml:space="preserve"> </w:t>
      </w:r>
      <w:r w:rsidR="00D36763">
        <w:rPr>
          <w:sz w:val="24"/>
          <w:szCs w:val="24"/>
          <w:lang w:val="hr-HR"/>
        </w:rPr>
        <w:t>godine</w:t>
      </w:r>
      <w:r>
        <w:rPr>
          <w:sz w:val="24"/>
          <w:szCs w:val="24"/>
          <w:lang w:val="hr-HR"/>
        </w:rPr>
        <w:t>,</w:t>
      </w:r>
      <w:r w:rsidR="00CB41A7">
        <w:rPr>
          <w:sz w:val="24"/>
          <w:szCs w:val="24"/>
          <w:lang w:val="hr-HR"/>
        </w:rPr>
        <w:t xml:space="preserve"> </w:t>
      </w:r>
      <w:r w:rsidRPr="00EC13C2">
        <w:rPr>
          <w:b/>
          <w:sz w:val="24"/>
          <w:szCs w:val="24"/>
          <w:lang w:val="hr-HR"/>
        </w:rPr>
        <w:t>d</w:t>
      </w:r>
      <w:r w:rsidR="00EC13C2" w:rsidRPr="00EC13C2">
        <w:rPr>
          <w:b/>
          <w:sz w:val="24"/>
          <w:szCs w:val="24"/>
          <w:lang w:val="hr-HR"/>
        </w:rPr>
        <w:t xml:space="preserve"> </w:t>
      </w:r>
      <w:r w:rsidRPr="00EC13C2">
        <w:rPr>
          <w:b/>
          <w:sz w:val="24"/>
          <w:szCs w:val="24"/>
          <w:lang w:val="hr-HR"/>
        </w:rPr>
        <w:t>o</w:t>
      </w:r>
      <w:r w:rsidR="00EC13C2" w:rsidRPr="00EC13C2">
        <w:rPr>
          <w:b/>
          <w:sz w:val="24"/>
          <w:szCs w:val="24"/>
          <w:lang w:val="hr-HR"/>
        </w:rPr>
        <w:t xml:space="preserve"> </w:t>
      </w:r>
      <w:r w:rsidRPr="00EC13C2">
        <w:rPr>
          <w:b/>
          <w:sz w:val="24"/>
          <w:szCs w:val="24"/>
          <w:lang w:val="hr-HR"/>
        </w:rPr>
        <w:t>n</w:t>
      </w:r>
      <w:r w:rsidR="00EC13C2" w:rsidRPr="00EC13C2">
        <w:rPr>
          <w:b/>
          <w:sz w:val="24"/>
          <w:szCs w:val="24"/>
          <w:lang w:val="hr-HR"/>
        </w:rPr>
        <w:t xml:space="preserve"> </w:t>
      </w:r>
      <w:r w:rsidRPr="00EC13C2">
        <w:rPr>
          <w:b/>
          <w:sz w:val="24"/>
          <w:szCs w:val="24"/>
          <w:lang w:val="hr-HR"/>
        </w:rPr>
        <w:t>o</w:t>
      </w:r>
      <w:r w:rsidR="00EC13C2" w:rsidRPr="00EC13C2">
        <w:rPr>
          <w:b/>
          <w:sz w:val="24"/>
          <w:szCs w:val="24"/>
          <w:lang w:val="hr-HR"/>
        </w:rPr>
        <w:t xml:space="preserve"> </w:t>
      </w:r>
      <w:r w:rsidRPr="00EC13C2">
        <w:rPr>
          <w:b/>
          <w:sz w:val="24"/>
          <w:szCs w:val="24"/>
          <w:lang w:val="hr-HR"/>
        </w:rPr>
        <w:t>s</w:t>
      </w:r>
      <w:r w:rsidR="00EC13C2" w:rsidRPr="00EC13C2">
        <w:rPr>
          <w:b/>
          <w:sz w:val="24"/>
          <w:szCs w:val="24"/>
          <w:lang w:val="hr-HR"/>
        </w:rPr>
        <w:t xml:space="preserve"> </w:t>
      </w:r>
      <w:r w:rsidRPr="00EC13C2">
        <w:rPr>
          <w:b/>
          <w:sz w:val="24"/>
          <w:szCs w:val="24"/>
          <w:lang w:val="hr-HR"/>
        </w:rPr>
        <w:t>i</w:t>
      </w:r>
    </w:p>
    <w:p w:rsidR="00EC13C2" w:rsidRDefault="00EC13C2" w:rsidP="00345A18">
      <w:pPr>
        <w:rPr>
          <w:sz w:val="16"/>
          <w:szCs w:val="16"/>
          <w:lang w:val="hr-HR"/>
        </w:rPr>
      </w:pPr>
    </w:p>
    <w:p w:rsidR="00D36763" w:rsidRPr="00DF4318" w:rsidRDefault="00D36763" w:rsidP="00345A18">
      <w:pPr>
        <w:rPr>
          <w:sz w:val="16"/>
          <w:szCs w:val="16"/>
          <w:lang w:val="hr-HR"/>
        </w:rPr>
      </w:pPr>
    </w:p>
    <w:p w:rsidR="00002115" w:rsidRDefault="00002115" w:rsidP="00B2693E">
      <w:pPr>
        <w:jc w:val="center"/>
        <w:rPr>
          <w:b/>
          <w:sz w:val="32"/>
          <w:szCs w:val="32"/>
          <w:lang w:val="hr-HR"/>
        </w:rPr>
      </w:pPr>
      <w:r>
        <w:rPr>
          <w:b/>
          <w:sz w:val="32"/>
          <w:szCs w:val="32"/>
          <w:lang w:val="hr-HR"/>
        </w:rPr>
        <w:t>POSLOVNIČKU  ODLUKU</w:t>
      </w:r>
    </w:p>
    <w:p w:rsidR="00002115" w:rsidRDefault="00002115" w:rsidP="00B2693E">
      <w:pPr>
        <w:jc w:val="center"/>
        <w:rPr>
          <w:b/>
          <w:sz w:val="32"/>
          <w:szCs w:val="32"/>
          <w:lang w:val="hr-HR"/>
        </w:rPr>
      </w:pPr>
      <w:r>
        <w:rPr>
          <w:b/>
          <w:sz w:val="32"/>
          <w:szCs w:val="32"/>
          <w:lang w:val="hr-HR"/>
        </w:rPr>
        <w:t>O  IZMJENAMA  I  DOPUNAMA  POSLOVNIKA</w:t>
      </w:r>
    </w:p>
    <w:p w:rsidR="00743689" w:rsidRPr="001B167B" w:rsidRDefault="00743689" w:rsidP="00B2693E">
      <w:pPr>
        <w:jc w:val="center"/>
        <w:rPr>
          <w:b/>
          <w:sz w:val="32"/>
          <w:szCs w:val="32"/>
          <w:lang w:val="hr-HR"/>
        </w:rPr>
      </w:pPr>
      <w:r w:rsidRPr="001B167B">
        <w:rPr>
          <w:b/>
          <w:sz w:val="32"/>
          <w:szCs w:val="32"/>
          <w:lang w:val="hr-HR"/>
        </w:rPr>
        <w:t>GRADSKOG</w:t>
      </w:r>
      <w:r w:rsidR="00002115">
        <w:rPr>
          <w:b/>
          <w:sz w:val="32"/>
          <w:szCs w:val="32"/>
          <w:lang w:val="hr-HR"/>
        </w:rPr>
        <w:t>A</w:t>
      </w:r>
      <w:r w:rsidRPr="001B167B">
        <w:rPr>
          <w:b/>
          <w:sz w:val="32"/>
          <w:szCs w:val="32"/>
          <w:lang w:val="hr-HR"/>
        </w:rPr>
        <w:t xml:space="preserve">  VIJEĆA  GRADA LUDBREGA</w:t>
      </w:r>
    </w:p>
    <w:p w:rsidR="001F28FC" w:rsidRDefault="001F28FC" w:rsidP="001B167B">
      <w:pPr>
        <w:jc w:val="center"/>
        <w:rPr>
          <w:b/>
          <w:sz w:val="24"/>
          <w:lang w:val="hr-HR"/>
        </w:rPr>
      </w:pPr>
    </w:p>
    <w:p w:rsidR="00011A1F" w:rsidRPr="00265441" w:rsidRDefault="00011A1F" w:rsidP="001B167B">
      <w:pPr>
        <w:jc w:val="center"/>
        <w:rPr>
          <w:b/>
          <w:sz w:val="24"/>
          <w:lang w:val="hr-HR"/>
        </w:rPr>
      </w:pPr>
      <w:r w:rsidRPr="00265441">
        <w:rPr>
          <w:b/>
          <w:sz w:val="24"/>
          <w:lang w:val="hr-HR"/>
        </w:rPr>
        <w:t xml:space="preserve">Članak </w:t>
      </w:r>
      <w:r w:rsidR="001B167B" w:rsidRPr="00265441">
        <w:rPr>
          <w:b/>
          <w:sz w:val="24"/>
          <w:lang w:val="hr-HR"/>
        </w:rPr>
        <w:t>1.</w:t>
      </w:r>
    </w:p>
    <w:p w:rsidR="001B167B" w:rsidRDefault="001B167B" w:rsidP="003F5F5B">
      <w:pPr>
        <w:jc w:val="both"/>
        <w:rPr>
          <w:sz w:val="24"/>
          <w:lang w:val="hr-HR"/>
        </w:rPr>
      </w:pPr>
    </w:p>
    <w:p w:rsidR="004917DB" w:rsidRDefault="000170D8" w:rsidP="003F5F5B">
      <w:pPr>
        <w:jc w:val="both"/>
        <w:rPr>
          <w:color w:val="FF0000"/>
          <w:sz w:val="24"/>
          <w:lang w:val="hr-HR"/>
        </w:rPr>
      </w:pPr>
      <w:r>
        <w:rPr>
          <w:sz w:val="24"/>
          <w:lang w:val="hr-HR"/>
        </w:rPr>
        <w:tab/>
        <w:t>U Poslovniku Gradskog vijeća Grada Ludbrega („Službeni vjesnik Varaždinske županije“ br. 38/09, 28/10, 17/13, 40/13-pročišćeni tekst</w:t>
      </w:r>
      <w:r w:rsidR="003415ED">
        <w:rPr>
          <w:sz w:val="24"/>
          <w:lang w:val="hr-HR"/>
        </w:rPr>
        <w:t>, 12/18, 55/18-pročišćeni tekst</w:t>
      </w:r>
      <w:r w:rsidR="004917DB">
        <w:rPr>
          <w:sz w:val="24"/>
          <w:lang w:val="hr-HR"/>
        </w:rPr>
        <w:t>, 103/18</w:t>
      </w:r>
      <w:r>
        <w:rPr>
          <w:sz w:val="24"/>
          <w:lang w:val="hr-HR"/>
        </w:rPr>
        <w:t xml:space="preserve">) u </w:t>
      </w:r>
      <w:r w:rsidRPr="000170D8">
        <w:rPr>
          <w:color w:val="FF0000"/>
          <w:sz w:val="24"/>
          <w:lang w:val="hr-HR"/>
        </w:rPr>
        <w:t xml:space="preserve">članku </w:t>
      </w:r>
      <w:r w:rsidR="004917DB">
        <w:rPr>
          <w:color w:val="FF0000"/>
          <w:sz w:val="24"/>
          <w:lang w:val="hr-HR"/>
        </w:rPr>
        <w:t>18</w:t>
      </w:r>
      <w:r w:rsidRPr="000170D8">
        <w:rPr>
          <w:color w:val="FF0000"/>
          <w:sz w:val="24"/>
          <w:lang w:val="hr-HR"/>
        </w:rPr>
        <w:t>.</w:t>
      </w:r>
      <w:r w:rsidR="004917DB">
        <w:rPr>
          <w:color w:val="FF0000"/>
          <w:sz w:val="24"/>
          <w:lang w:val="hr-HR"/>
        </w:rPr>
        <w:t xml:space="preserve"> mijenja se stavak 1. tako da glasi: </w:t>
      </w:r>
      <w:r w:rsidRPr="000170D8">
        <w:rPr>
          <w:color w:val="FF0000"/>
          <w:sz w:val="24"/>
          <w:lang w:val="hr-HR"/>
        </w:rPr>
        <w:t xml:space="preserve"> </w:t>
      </w:r>
    </w:p>
    <w:p w:rsidR="004917DB" w:rsidRDefault="000170D8" w:rsidP="003F5F5B">
      <w:pPr>
        <w:jc w:val="both"/>
        <w:rPr>
          <w:color w:val="FF0000"/>
          <w:sz w:val="24"/>
          <w:lang w:val="hr-HR"/>
        </w:rPr>
      </w:pPr>
      <w:r w:rsidRPr="000170D8">
        <w:rPr>
          <w:color w:val="FF0000"/>
          <w:sz w:val="24"/>
          <w:lang w:val="hr-HR"/>
        </w:rPr>
        <w:tab/>
        <w:t>„</w:t>
      </w:r>
      <w:r w:rsidR="004917DB">
        <w:rPr>
          <w:color w:val="FF0000"/>
          <w:sz w:val="24"/>
          <w:lang w:val="hr-HR"/>
        </w:rPr>
        <w:t>Radna tijela Gradskoga vijeća osnovana Statutom Grada su:</w:t>
      </w:r>
    </w:p>
    <w:p w:rsidR="004917DB" w:rsidRDefault="004917DB" w:rsidP="004917DB">
      <w:pPr>
        <w:pStyle w:val="Odlomakpopisa"/>
        <w:numPr>
          <w:ilvl w:val="0"/>
          <w:numId w:val="19"/>
        </w:numPr>
        <w:jc w:val="both"/>
        <w:rPr>
          <w:color w:val="FF0000"/>
          <w:sz w:val="24"/>
          <w:lang w:val="hr-HR"/>
        </w:rPr>
      </w:pPr>
      <w:r>
        <w:rPr>
          <w:color w:val="FF0000"/>
          <w:sz w:val="24"/>
          <w:lang w:val="hr-HR"/>
        </w:rPr>
        <w:t>Mandatna komisija,</w:t>
      </w:r>
    </w:p>
    <w:p w:rsidR="004917DB" w:rsidRDefault="004917DB" w:rsidP="004917DB">
      <w:pPr>
        <w:pStyle w:val="Odlomakpopisa"/>
        <w:numPr>
          <w:ilvl w:val="0"/>
          <w:numId w:val="19"/>
        </w:numPr>
        <w:jc w:val="both"/>
        <w:rPr>
          <w:color w:val="FF0000"/>
          <w:sz w:val="24"/>
          <w:lang w:val="hr-HR"/>
        </w:rPr>
      </w:pPr>
      <w:r>
        <w:rPr>
          <w:color w:val="FF0000"/>
          <w:sz w:val="24"/>
          <w:lang w:val="hr-HR"/>
        </w:rPr>
        <w:t>Odbor za izbor i imenovanje,</w:t>
      </w:r>
    </w:p>
    <w:p w:rsidR="000170D8" w:rsidRPr="004917DB" w:rsidRDefault="004917DB" w:rsidP="004917DB">
      <w:pPr>
        <w:pStyle w:val="Odlomakpopisa"/>
        <w:numPr>
          <w:ilvl w:val="0"/>
          <w:numId w:val="19"/>
        </w:numPr>
        <w:jc w:val="both"/>
        <w:rPr>
          <w:color w:val="FF0000"/>
          <w:sz w:val="24"/>
          <w:lang w:val="hr-HR"/>
        </w:rPr>
      </w:pPr>
      <w:r>
        <w:rPr>
          <w:color w:val="FF0000"/>
          <w:sz w:val="24"/>
          <w:lang w:val="hr-HR"/>
        </w:rPr>
        <w:t>Odbor za statut i poslovnik</w:t>
      </w:r>
      <w:r w:rsidR="000170D8" w:rsidRPr="004917DB">
        <w:rPr>
          <w:color w:val="FF0000"/>
          <w:sz w:val="24"/>
          <w:lang w:val="hr-HR"/>
        </w:rPr>
        <w:t>“.</w:t>
      </w:r>
    </w:p>
    <w:p w:rsidR="000170D8" w:rsidRDefault="000170D8" w:rsidP="003F5F5B">
      <w:pPr>
        <w:jc w:val="both"/>
        <w:rPr>
          <w:sz w:val="24"/>
          <w:lang w:val="hr-HR"/>
        </w:rPr>
      </w:pPr>
    </w:p>
    <w:p w:rsidR="000170D8" w:rsidRPr="000170D8" w:rsidRDefault="000170D8" w:rsidP="000170D8">
      <w:pPr>
        <w:jc w:val="center"/>
        <w:rPr>
          <w:b/>
          <w:sz w:val="24"/>
          <w:lang w:val="hr-HR"/>
        </w:rPr>
      </w:pPr>
      <w:r w:rsidRPr="000170D8">
        <w:rPr>
          <w:b/>
          <w:sz w:val="24"/>
          <w:lang w:val="hr-HR"/>
        </w:rPr>
        <w:t>Članak  2.</w:t>
      </w:r>
    </w:p>
    <w:p w:rsidR="000170D8" w:rsidRDefault="000170D8" w:rsidP="003F5F5B">
      <w:pPr>
        <w:jc w:val="both"/>
        <w:rPr>
          <w:sz w:val="24"/>
          <w:lang w:val="hr-HR"/>
        </w:rPr>
      </w:pPr>
    </w:p>
    <w:p w:rsidR="0012226B" w:rsidRPr="00992587" w:rsidRDefault="0012226B" w:rsidP="003F5F5B">
      <w:pPr>
        <w:jc w:val="both"/>
        <w:rPr>
          <w:color w:val="FF0000"/>
          <w:sz w:val="24"/>
          <w:lang w:val="hr-HR"/>
        </w:rPr>
      </w:pPr>
      <w:r>
        <w:rPr>
          <w:sz w:val="24"/>
          <w:lang w:val="hr-HR"/>
        </w:rPr>
        <w:tab/>
      </w:r>
      <w:r w:rsidR="000170D8">
        <w:rPr>
          <w:sz w:val="24"/>
          <w:lang w:val="hr-HR"/>
        </w:rPr>
        <w:t xml:space="preserve"> U</w:t>
      </w:r>
      <w:r>
        <w:rPr>
          <w:sz w:val="24"/>
          <w:lang w:val="hr-HR"/>
        </w:rPr>
        <w:t xml:space="preserve"> članku </w:t>
      </w:r>
      <w:r w:rsidR="00AE7BB8" w:rsidRPr="00AE7BB8">
        <w:rPr>
          <w:color w:val="FF0000"/>
          <w:sz w:val="24"/>
          <w:lang w:val="hr-HR"/>
        </w:rPr>
        <w:t>22</w:t>
      </w:r>
      <w:r w:rsidRPr="00B56348">
        <w:rPr>
          <w:color w:val="FF0000"/>
          <w:sz w:val="24"/>
          <w:lang w:val="hr-HR"/>
        </w:rPr>
        <w:t>.</w:t>
      </w:r>
      <w:r>
        <w:rPr>
          <w:sz w:val="24"/>
          <w:lang w:val="hr-HR"/>
        </w:rPr>
        <w:t xml:space="preserve"> </w:t>
      </w:r>
      <w:r w:rsidR="00936B53">
        <w:rPr>
          <w:sz w:val="24"/>
          <w:lang w:val="hr-HR"/>
        </w:rPr>
        <w:t>stavk</w:t>
      </w:r>
      <w:r w:rsidR="00992587">
        <w:rPr>
          <w:sz w:val="24"/>
          <w:lang w:val="hr-HR"/>
        </w:rPr>
        <w:t>u</w:t>
      </w:r>
      <w:r w:rsidR="000170D8">
        <w:rPr>
          <w:sz w:val="24"/>
          <w:lang w:val="hr-HR"/>
        </w:rPr>
        <w:t xml:space="preserve"> </w:t>
      </w:r>
      <w:r w:rsidR="00AE7BB8" w:rsidRPr="00AE7BB8">
        <w:rPr>
          <w:color w:val="FF0000"/>
          <w:sz w:val="24"/>
          <w:lang w:val="hr-HR"/>
        </w:rPr>
        <w:t>2</w:t>
      </w:r>
      <w:r w:rsidR="000170D8" w:rsidRPr="00936B53">
        <w:rPr>
          <w:color w:val="FF0000"/>
          <w:sz w:val="24"/>
          <w:lang w:val="hr-HR"/>
        </w:rPr>
        <w:t>.</w:t>
      </w:r>
      <w:r>
        <w:rPr>
          <w:sz w:val="24"/>
          <w:lang w:val="hr-HR"/>
        </w:rPr>
        <w:t xml:space="preserve"> </w:t>
      </w:r>
      <w:r w:rsidR="00992587">
        <w:rPr>
          <w:sz w:val="24"/>
          <w:lang w:val="hr-HR"/>
        </w:rPr>
        <w:t xml:space="preserve">iza riječi „Gradskoga vijeća“ umjesto zareza stavlja se točka i briše se tekst </w:t>
      </w:r>
      <w:r w:rsidR="00992587" w:rsidRPr="00992587">
        <w:rPr>
          <w:color w:val="FF0000"/>
          <w:sz w:val="24"/>
          <w:lang w:val="hr-HR"/>
        </w:rPr>
        <w:t>„predlaže i akte o primanjima vijećnika, te naknade troškova vijećnicima za rad u Gradskom vijeću.“</w:t>
      </w:r>
    </w:p>
    <w:p w:rsidR="00126B4B" w:rsidRDefault="00126B4B" w:rsidP="003F5F5B">
      <w:pPr>
        <w:jc w:val="both"/>
        <w:rPr>
          <w:sz w:val="24"/>
          <w:lang w:val="hr-HR"/>
        </w:rPr>
      </w:pPr>
    </w:p>
    <w:p w:rsidR="0012226B" w:rsidRPr="0012226B" w:rsidRDefault="0012226B" w:rsidP="0012226B">
      <w:pPr>
        <w:jc w:val="center"/>
        <w:rPr>
          <w:b/>
          <w:sz w:val="24"/>
          <w:lang w:val="hr-HR"/>
        </w:rPr>
      </w:pPr>
      <w:r w:rsidRPr="0012226B">
        <w:rPr>
          <w:b/>
          <w:sz w:val="24"/>
          <w:lang w:val="hr-HR"/>
        </w:rPr>
        <w:t xml:space="preserve">Članak  </w:t>
      </w:r>
      <w:r w:rsidR="000170D8">
        <w:rPr>
          <w:b/>
          <w:sz w:val="24"/>
          <w:lang w:val="hr-HR"/>
        </w:rPr>
        <w:t>3</w:t>
      </w:r>
      <w:r w:rsidRPr="0012226B">
        <w:rPr>
          <w:b/>
          <w:sz w:val="24"/>
          <w:lang w:val="hr-HR"/>
        </w:rPr>
        <w:t>.</w:t>
      </w:r>
    </w:p>
    <w:p w:rsidR="0012226B" w:rsidRDefault="0012226B" w:rsidP="003F5F5B">
      <w:pPr>
        <w:jc w:val="both"/>
        <w:rPr>
          <w:sz w:val="24"/>
          <w:lang w:val="hr-HR"/>
        </w:rPr>
      </w:pPr>
    </w:p>
    <w:p w:rsidR="00CE73B3" w:rsidRDefault="00992587" w:rsidP="0012226B">
      <w:pPr>
        <w:ind w:firstLine="720"/>
        <w:jc w:val="both"/>
        <w:rPr>
          <w:sz w:val="24"/>
          <w:lang w:val="hr-HR"/>
        </w:rPr>
      </w:pPr>
      <w:r>
        <w:rPr>
          <w:sz w:val="24"/>
          <w:lang w:val="hr-HR"/>
        </w:rPr>
        <w:t>U č</w:t>
      </w:r>
      <w:r w:rsidR="00002115">
        <w:rPr>
          <w:sz w:val="24"/>
          <w:lang w:val="hr-HR"/>
        </w:rPr>
        <w:t>lan</w:t>
      </w:r>
      <w:r w:rsidR="00126B4B">
        <w:rPr>
          <w:sz w:val="24"/>
          <w:lang w:val="hr-HR"/>
        </w:rPr>
        <w:t>k</w:t>
      </w:r>
      <w:r>
        <w:rPr>
          <w:sz w:val="24"/>
          <w:lang w:val="hr-HR"/>
        </w:rPr>
        <w:t xml:space="preserve">u </w:t>
      </w:r>
      <w:r w:rsidRPr="00992587">
        <w:rPr>
          <w:color w:val="FF0000"/>
          <w:sz w:val="24"/>
          <w:lang w:val="hr-HR"/>
        </w:rPr>
        <w:t>23.</w:t>
      </w:r>
      <w:r>
        <w:rPr>
          <w:sz w:val="24"/>
          <w:lang w:val="hr-HR"/>
        </w:rPr>
        <w:t xml:space="preserve"> mijenja se stavak </w:t>
      </w:r>
      <w:r w:rsidRPr="00992587">
        <w:rPr>
          <w:color w:val="FF0000"/>
          <w:sz w:val="24"/>
          <w:lang w:val="hr-HR"/>
        </w:rPr>
        <w:t>2.</w:t>
      </w:r>
      <w:r>
        <w:rPr>
          <w:sz w:val="24"/>
          <w:lang w:val="hr-HR"/>
        </w:rPr>
        <w:t xml:space="preserve"> tako da glasi: </w:t>
      </w:r>
    </w:p>
    <w:p w:rsidR="007D7037" w:rsidRDefault="00992587" w:rsidP="008633A2">
      <w:pPr>
        <w:jc w:val="both"/>
        <w:rPr>
          <w:color w:val="FF0000"/>
          <w:sz w:val="24"/>
          <w:szCs w:val="24"/>
        </w:rPr>
      </w:pPr>
      <w:r w:rsidRPr="00CE4694">
        <w:rPr>
          <w:color w:val="FF0000"/>
          <w:sz w:val="24"/>
          <w:szCs w:val="24"/>
          <w:lang w:val="hr-HR"/>
        </w:rPr>
        <w:tab/>
      </w:r>
      <w:r w:rsidR="00CE4694" w:rsidRPr="00CE4694">
        <w:rPr>
          <w:color w:val="FF0000"/>
          <w:sz w:val="24"/>
          <w:szCs w:val="24"/>
          <w:lang w:val="hr-HR"/>
        </w:rPr>
        <w:t>„Odbor za statut i poslovnik predlaže Statut Grada i Poslovnik Gradskog vijeća, predlaže pokretanje postupka za izmjenu Statuta odnosno Poslovnika Gradskog vijeća, predlaže a</w:t>
      </w:r>
      <w:proofErr w:type="spellStart"/>
      <w:r w:rsidR="00CE4694" w:rsidRPr="00CE4694">
        <w:rPr>
          <w:color w:val="FF0000"/>
          <w:sz w:val="24"/>
          <w:szCs w:val="24"/>
        </w:rPr>
        <w:t>kte</w:t>
      </w:r>
      <w:proofErr w:type="spellEnd"/>
      <w:r w:rsidR="00CE4694" w:rsidRPr="00CE4694">
        <w:rPr>
          <w:color w:val="FF0000"/>
          <w:sz w:val="24"/>
          <w:szCs w:val="24"/>
        </w:rPr>
        <w:t xml:space="preserve"> o </w:t>
      </w:r>
      <w:proofErr w:type="spellStart"/>
      <w:r w:rsidR="00CE4694" w:rsidRPr="00CE4694">
        <w:rPr>
          <w:color w:val="FF0000"/>
          <w:sz w:val="24"/>
          <w:szCs w:val="24"/>
        </w:rPr>
        <w:t>primanjima</w:t>
      </w:r>
      <w:proofErr w:type="spellEnd"/>
      <w:r w:rsidR="008633A2" w:rsidRPr="0008176F">
        <w:rPr>
          <w:color w:val="FF0000"/>
          <w:sz w:val="24"/>
          <w:szCs w:val="24"/>
        </w:rPr>
        <w:t xml:space="preserve"> </w:t>
      </w:r>
      <w:proofErr w:type="spellStart"/>
      <w:r w:rsidR="008633A2">
        <w:rPr>
          <w:color w:val="FF0000"/>
          <w:sz w:val="24"/>
          <w:szCs w:val="24"/>
        </w:rPr>
        <w:t>i</w:t>
      </w:r>
      <w:proofErr w:type="spellEnd"/>
      <w:r w:rsidR="008633A2">
        <w:rPr>
          <w:color w:val="FF0000"/>
          <w:sz w:val="24"/>
          <w:szCs w:val="24"/>
        </w:rPr>
        <w:t xml:space="preserve"> </w:t>
      </w:r>
      <w:proofErr w:type="spellStart"/>
      <w:r w:rsidR="008633A2">
        <w:rPr>
          <w:color w:val="FF0000"/>
          <w:sz w:val="24"/>
          <w:szCs w:val="24"/>
        </w:rPr>
        <w:t>naknadama</w:t>
      </w:r>
      <w:proofErr w:type="spellEnd"/>
      <w:r w:rsidR="008633A2">
        <w:rPr>
          <w:color w:val="FF0000"/>
          <w:sz w:val="24"/>
          <w:szCs w:val="24"/>
        </w:rPr>
        <w:t xml:space="preserve"> </w:t>
      </w:r>
      <w:proofErr w:type="spellStart"/>
      <w:r w:rsidR="008633A2">
        <w:rPr>
          <w:color w:val="FF0000"/>
          <w:sz w:val="24"/>
          <w:szCs w:val="24"/>
        </w:rPr>
        <w:t>predsjednika</w:t>
      </w:r>
      <w:proofErr w:type="spellEnd"/>
      <w:r w:rsidR="008633A2">
        <w:rPr>
          <w:color w:val="FF0000"/>
          <w:sz w:val="24"/>
          <w:szCs w:val="24"/>
        </w:rPr>
        <w:t xml:space="preserve"> </w:t>
      </w:r>
      <w:proofErr w:type="spellStart"/>
      <w:r w:rsidR="008633A2">
        <w:rPr>
          <w:color w:val="FF0000"/>
          <w:sz w:val="24"/>
          <w:szCs w:val="24"/>
        </w:rPr>
        <w:t>i</w:t>
      </w:r>
      <w:proofErr w:type="spellEnd"/>
      <w:r w:rsidR="008633A2">
        <w:rPr>
          <w:color w:val="FF0000"/>
          <w:sz w:val="24"/>
          <w:szCs w:val="24"/>
        </w:rPr>
        <w:t xml:space="preserve"> </w:t>
      </w:r>
      <w:proofErr w:type="spellStart"/>
      <w:r w:rsidR="008633A2">
        <w:rPr>
          <w:color w:val="FF0000"/>
          <w:sz w:val="24"/>
          <w:szCs w:val="24"/>
        </w:rPr>
        <w:t>članova</w:t>
      </w:r>
      <w:proofErr w:type="spellEnd"/>
      <w:r w:rsidR="008633A2">
        <w:rPr>
          <w:color w:val="FF0000"/>
          <w:sz w:val="24"/>
          <w:szCs w:val="24"/>
        </w:rPr>
        <w:t xml:space="preserve"> </w:t>
      </w:r>
      <w:proofErr w:type="spellStart"/>
      <w:r w:rsidR="008633A2">
        <w:rPr>
          <w:color w:val="FF0000"/>
          <w:sz w:val="24"/>
          <w:szCs w:val="24"/>
        </w:rPr>
        <w:t>Gradskog</w:t>
      </w:r>
      <w:proofErr w:type="spellEnd"/>
      <w:r w:rsidR="008633A2">
        <w:rPr>
          <w:color w:val="FF0000"/>
          <w:sz w:val="24"/>
          <w:szCs w:val="24"/>
        </w:rPr>
        <w:t xml:space="preserve"> </w:t>
      </w:r>
      <w:proofErr w:type="spellStart"/>
      <w:r w:rsidR="008633A2">
        <w:rPr>
          <w:color w:val="FF0000"/>
          <w:sz w:val="24"/>
          <w:szCs w:val="24"/>
        </w:rPr>
        <w:t>vijeća</w:t>
      </w:r>
      <w:proofErr w:type="spellEnd"/>
      <w:r w:rsidR="008633A2">
        <w:rPr>
          <w:color w:val="FF0000"/>
          <w:sz w:val="24"/>
          <w:szCs w:val="24"/>
        </w:rPr>
        <w:t xml:space="preserve">, </w:t>
      </w:r>
      <w:proofErr w:type="spellStart"/>
      <w:r w:rsidR="008633A2">
        <w:rPr>
          <w:color w:val="FF0000"/>
          <w:sz w:val="24"/>
          <w:szCs w:val="24"/>
        </w:rPr>
        <w:t>stalnih</w:t>
      </w:r>
      <w:proofErr w:type="spellEnd"/>
      <w:r w:rsidR="008633A2">
        <w:rPr>
          <w:color w:val="FF0000"/>
          <w:sz w:val="24"/>
          <w:szCs w:val="24"/>
        </w:rPr>
        <w:t xml:space="preserve"> </w:t>
      </w:r>
      <w:proofErr w:type="spellStart"/>
      <w:r w:rsidR="008633A2">
        <w:rPr>
          <w:color w:val="FF0000"/>
          <w:sz w:val="24"/>
          <w:szCs w:val="24"/>
        </w:rPr>
        <w:t>i</w:t>
      </w:r>
      <w:proofErr w:type="spellEnd"/>
      <w:r w:rsidR="008633A2">
        <w:rPr>
          <w:color w:val="FF0000"/>
          <w:sz w:val="24"/>
          <w:szCs w:val="24"/>
        </w:rPr>
        <w:t xml:space="preserve"> </w:t>
      </w:r>
      <w:proofErr w:type="spellStart"/>
      <w:r w:rsidR="008633A2">
        <w:rPr>
          <w:color w:val="FF0000"/>
          <w:sz w:val="24"/>
          <w:szCs w:val="24"/>
        </w:rPr>
        <w:t>povremenih</w:t>
      </w:r>
      <w:proofErr w:type="spellEnd"/>
      <w:r w:rsidR="008633A2">
        <w:rPr>
          <w:color w:val="FF0000"/>
          <w:sz w:val="24"/>
          <w:szCs w:val="24"/>
        </w:rPr>
        <w:t xml:space="preserve"> </w:t>
      </w:r>
      <w:proofErr w:type="spellStart"/>
      <w:r w:rsidR="008633A2">
        <w:rPr>
          <w:color w:val="FF0000"/>
          <w:sz w:val="24"/>
          <w:szCs w:val="24"/>
        </w:rPr>
        <w:t>radnih</w:t>
      </w:r>
      <w:proofErr w:type="spellEnd"/>
      <w:r w:rsidR="008633A2">
        <w:rPr>
          <w:color w:val="FF0000"/>
          <w:sz w:val="24"/>
          <w:szCs w:val="24"/>
        </w:rPr>
        <w:t xml:space="preserve"> </w:t>
      </w:r>
      <w:proofErr w:type="spellStart"/>
      <w:r w:rsidR="008633A2">
        <w:rPr>
          <w:color w:val="FF0000"/>
          <w:sz w:val="24"/>
          <w:szCs w:val="24"/>
        </w:rPr>
        <w:t>tijela</w:t>
      </w:r>
      <w:proofErr w:type="spellEnd"/>
      <w:r w:rsidR="008633A2">
        <w:rPr>
          <w:color w:val="FF0000"/>
          <w:sz w:val="24"/>
          <w:szCs w:val="24"/>
        </w:rPr>
        <w:t xml:space="preserve"> </w:t>
      </w:r>
      <w:proofErr w:type="spellStart"/>
      <w:r w:rsidR="008633A2">
        <w:rPr>
          <w:color w:val="FF0000"/>
          <w:sz w:val="24"/>
          <w:szCs w:val="24"/>
        </w:rPr>
        <w:t>te</w:t>
      </w:r>
      <w:proofErr w:type="spellEnd"/>
      <w:r w:rsidR="008633A2">
        <w:rPr>
          <w:color w:val="FF0000"/>
          <w:sz w:val="24"/>
          <w:szCs w:val="24"/>
        </w:rPr>
        <w:t xml:space="preserve"> </w:t>
      </w:r>
      <w:proofErr w:type="spellStart"/>
      <w:r w:rsidR="008633A2">
        <w:rPr>
          <w:color w:val="FF0000"/>
          <w:sz w:val="24"/>
          <w:szCs w:val="24"/>
        </w:rPr>
        <w:t>predsjednika</w:t>
      </w:r>
      <w:proofErr w:type="spellEnd"/>
      <w:r w:rsidR="008633A2">
        <w:rPr>
          <w:color w:val="FF0000"/>
          <w:sz w:val="24"/>
          <w:szCs w:val="24"/>
        </w:rPr>
        <w:t xml:space="preserve"> </w:t>
      </w:r>
      <w:proofErr w:type="spellStart"/>
      <w:r w:rsidR="008633A2">
        <w:rPr>
          <w:color w:val="FF0000"/>
          <w:sz w:val="24"/>
          <w:szCs w:val="24"/>
        </w:rPr>
        <w:t>vijeća</w:t>
      </w:r>
      <w:proofErr w:type="spellEnd"/>
      <w:r w:rsidR="008633A2">
        <w:rPr>
          <w:color w:val="FF0000"/>
          <w:sz w:val="24"/>
          <w:szCs w:val="24"/>
        </w:rPr>
        <w:t xml:space="preserve"> </w:t>
      </w:r>
      <w:proofErr w:type="spellStart"/>
      <w:r w:rsidR="008633A2">
        <w:rPr>
          <w:color w:val="FF0000"/>
          <w:sz w:val="24"/>
          <w:szCs w:val="24"/>
        </w:rPr>
        <w:t>mjesnih</w:t>
      </w:r>
      <w:proofErr w:type="spellEnd"/>
      <w:r w:rsidR="008633A2">
        <w:rPr>
          <w:color w:val="FF0000"/>
          <w:sz w:val="24"/>
          <w:szCs w:val="24"/>
        </w:rPr>
        <w:t xml:space="preserve"> </w:t>
      </w:r>
      <w:proofErr w:type="spellStart"/>
      <w:r w:rsidR="008633A2">
        <w:rPr>
          <w:color w:val="FF0000"/>
          <w:sz w:val="24"/>
          <w:szCs w:val="24"/>
        </w:rPr>
        <w:t>odbora</w:t>
      </w:r>
      <w:proofErr w:type="spellEnd"/>
      <w:r w:rsidR="008633A2">
        <w:rPr>
          <w:color w:val="FF0000"/>
          <w:sz w:val="24"/>
          <w:szCs w:val="24"/>
        </w:rPr>
        <w:t xml:space="preserve">, </w:t>
      </w:r>
      <w:proofErr w:type="spellStart"/>
      <w:r w:rsidR="00CE4694">
        <w:rPr>
          <w:color w:val="FF0000"/>
          <w:sz w:val="24"/>
          <w:szCs w:val="24"/>
        </w:rPr>
        <w:t>utvrđuje</w:t>
      </w:r>
      <w:proofErr w:type="spellEnd"/>
      <w:r w:rsidR="00CE4694">
        <w:rPr>
          <w:color w:val="FF0000"/>
          <w:sz w:val="24"/>
          <w:szCs w:val="24"/>
        </w:rPr>
        <w:t xml:space="preserve"> </w:t>
      </w:r>
      <w:proofErr w:type="spellStart"/>
      <w:r w:rsidR="00CE4694">
        <w:rPr>
          <w:color w:val="FF0000"/>
          <w:sz w:val="24"/>
          <w:szCs w:val="24"/>
        </w:rPr>
        <w:t>pročišćene</w:t>
      </w:r>
      <w:proofErr w:type="spellEnd"/>
      <w:r w:rsidR="00CE4694">
        <w:rPr>
          <w:color w:val="FF0000"/>
          <w:sz w:val="24"/>
          <w:szCs w:val="24"/>
        </w:rPr>
        <w:t xml:space="preserve"> </w:t>
      </w:r>
      <w:proofErr w:type="spellStart"/>
      <w:r w:rsidR="00CE4694">
        <w:rPr>
          <w:color w:val="FF0000"/>
          <w:sz w:val="24"/>
          <w:szCs w:val="24"/>
        </w:rPr>
        <w:t>tekstove</w:t>
      </w:r>
      <w:proofErr w:type="spellEnd"/>
      <w:r w:rsidR="00CE4694">
        <w:rPr>
          <w:color w:val="FF0000"/>
          <w:sz w:val="24"/>
          <w:szCs w:val="24"/>
        </w:rPr>
        <w:t xml:space="preserve"> </w:t>
      </w:r>
      <w:proofErr w:type="spellStart"/>
      <w:r w:rsidR="00CE4694">
        <w:rPr>
          <w:color w:val="FF0000"/>
          <w:sz w:val="24"/>
          <w:szCs w:val="24"/>
        </w:rPr>
        <w:t>akata</w:t>
      </w:r>
      <w:proofErr w:type="spellEnd"/>
      <w:r w:rsidR="00CE4694">
        <w:rPr>
          <w:color w:val="FF0000"/>
          <w:sz w:val="24"/>
          <w:szCs w:val="24"/>
        </w:rPr>
        <w:t xml:space="preserve"> </w:t>
      </w:r>
      <w:proofErr w:type="spellStart"/>
      <w:r w:rsidR="00CE4694">
        <w:rPr>
          <w:color w:val="FF0000"/>
          <w:sz w:val="24"/>
          <w:szCs w:val="24"/>
        </w:rPr>
        <w:t>Gradskoga</w:t>
      </w:r>
      <w:proofErr w:type="spellEnd"/>
      <w:r w:rsidR="00CE4694">
        <w:rPr>
          <w:color w:val="FF0000"/>
          <w:sz w:val="24"/>
          <w:szCs w:val="24"/>
        </w:rPr>
        <w:t xml:space="preserve"> </w:t>
      </w:r>
      <w:proofErr w:type="spellStart"/>
      <w:r w:rsidR="00CE4694">
        <w:rPr>
          <w:color w:val="FF0000"/>
          <w:sz w:val="24"/>
          <w:szCs w:val="24"/>
        </w:rPr>
        <w:t>vijeća</w:t>
      </w:r>
      <w:proofErr w:type="spellEnd"/>
      <w:r w:rsidR="00CE4694">
        <w:rPr>
          <w:color w:val="FF0000"/>
          <w:sz w:val="24"/>
          <w:szCs w:val="24"/>
        </w:rPr>
        <w:t xml:space="preserve"> </w:t>
      </w:r>
      <w:proofErr w:type="spellStart"/>
      <w:r w:rsidR="00CE4694">
        <w:rPr>
          <w:color w:val="FF0000"/>
          <w:sz w:val="24"/>
          <w:szCs w:val="24"/>
        </w:rPr>
        <w:t>te</w:t>
      </w:r>
      <w:proofErr w:type="spellEnd"/>
      <w:r w:rsidR="00CE4694">
        <w:rPr>
          <w:color w:val="FF0000"/>
          <w:sz w:val="24"/>
          <w:szCs w:val="24"/>
        </w:rPr>
        <w:t xml:space="preserve"> </w:t>
      </w:r>
      <w:proofErr w:type="spellStart"/>
      <w:r w:rsidR="00CE4694">
        <w:rPr>
          <w:color w:val="FF0000"/>
          <w:sz w:val="24"/>
          <w:szCs w:val="24"/>
        </w:rPr>
        <w:t>ih</w:t>
      </w:r>
      <w:proofErr w:type="spellEnd"/>
      <w:r w:rsidR="00CE4694">
        <w:rPr>
          <w:color w:val="FF0000"/>
          <w:sz w:val="24"/>
          <w:szCs w:val="24"/>
        </w:rPr>
        <w:t xml:space="preserve"> </w:t>
      </w:r>
      <w:proofErr w:type="spellStart"/>
      <w:r w:rsidR="00CE4694">
        <w:rPr>
          <w:color w:val="FF0000"/>
          <w:sz w:val="24"/>
          <w:szCs w:val="24"/>
        </w:rPr>
        <w:t>objavljuje</w:t>
      </w:r>
      <w:proofErr w:type="spellEnd"/>
      <w:r w:rsidR="00CE4694">
        <w:rPr>
          <w:color w:val="FF0000"/>
          <w:sz w:val="24"/>
          <w:szCs w:val="24"/>
        </w:rPr>
        <w:t xml:space="preserve"> u </w:t>
      </w:r>
      <w:proofErr w:type="spellStart"/>
      <w:r w:rsidR="00CE4694">
        <w:rPr>
          <w:color w:val="FF0000"/>
          <w:sz w:val="24"/>
          <w:szCs w:val="24"/>
        </w:rPr>
        <w:t>službenom</w:t>
      </w:r>
      <w:proofErr w:type="spellEnd"/>
      <w:r w:rsidR="00CE4694">
        <w:rPr>
          <w:color w:val="FF0000"/>
          <w:sz w:val="24"/>
          <w:szCs w:val="24"/>
        </w:rPr>
        <w:t xml:space="preserve"> </w:t>
      </w:r>
      <w:proofErr w:type="spellStart"/>
      <w:r w:rsidR="00CE4694">
        <w:rPr>
          <w:color w:val="FF0000"/>
          <w:sz w:val="24"/>
          <w:szCs w:val="24"/>
        </w:rPr>
        <w:t>glasilu</w:t>
      </w:r>
      <w:proofErr w:type="spellEnd"/>
      <w:r w:rsidR="00CE4694">
        <w:rPr>
          <w:color w:val="FF0000"/>
          <w:sz w:val="24"/>
          <w:szCs w:val="24"/>
        </w:rPr>
        <w:t xml:space="preserve">, </w:t>
      </w:r>
      <w:proofErr w:type="spellStart"/>
      <w:r w:rsidR="00CE4694">
        <w:rPr>
          <w:color w:val="FF0000"/>
          <w:sz w:val="24"/>
          <w:szCs w:val="24"/>
        </w:rPr>
        <w:t>obavlja</w:t>
      </w:r>
      <w:proofErr w:type="spellEnd"/>
      <w:r w:rsidR="00CE4694">
        <w:rPr>
          <w:color w:val="FF0000"/>
          <w:sz w:val="24"/>
          <w:szCs w:val="24"/>
        </w:rPr>
        <w:t xml:space="preserve"> </w:t>
      </w:r>
      <w:proofErr w:type="spellStart"/>
      <w:r w:rsidR="00CE4694">
        <w:rPr>
          <w:color w:val="FF0000"/>
          <w:sz w:val="24"/>
          <w:szCs w:val="24"/>
        </w:rPr>
        <w:t>i</w:t>
      </w:r>
      <w:proofErr w:type="spellEnd"/>
      <w:r w:rsidR="00CE4694">
        <w:rPr>
          <w:color w:val="FF0000"/>
          <w:sz w:val="24"/>
          <w:szCs w:val="24"/>
        </w:rPr>
        <w:t xml:space="preserve"> </w:t>
      </w:r>
      <w:proofErr w:type="spellStart"/>
      <w:r w:rsidR="00CE4694">
        <w:rPr>
          <w:color w:val="FF0000"/>
          <w:sz w:val="24"/>
          <w:szCs w:val="24"/>
        </w:rPr>
        <w:t>druge</w:t>
      </w:r>
      <w:proofErr w:type="spellEnd"/>
      <w:r w:rsidR="00CE4694">
        <w:rPr>
          <w:color w:val="FF0000"/>
          <w:sz w:val="24"/>
          <w:szCs w:val="24"/>
        </w:rPr>
        <w:t xml:space="preserve"> </w:t>
      </w:r>
      <w:proofErr w:type="spellStart"/>
      <w:r w:rsidR="00CE4694">
        <w:rPr>
          <w:color w:val="FF0000"/>
          <w:sz w:val="24"/>
          <w:szCs w:val="24"/>
        </w:rPr>
        <w:t>poslove</w:t>
      </w:r>
      <w:proofErr w:type="spellEnd"/>
      <w:r w:rsidR="00CE4694">
        <w:rPr>
          <w:color w:val="FF0000"/>
          <w:sz w:val="24"/>
          <w:szCs w:val="24"/>
        </w:rPr>
        <w:t xml:space="preserve"> </w:t>
      </w:r>
      <w:proofErr w:type="spellStart"/>
      <w:r w:rsidR="00CE4694">
        <w:rPr>
          <w:color w:val="FF0000"/>
          <w:sz w:val="24"/>
          <w:szCs w:val="24"/>
        </w:rPr>
        <w:t>određene</w:t>
      </w:r>
      <w:proofErr w:type="spellEnd"/>
      <w:r w:rsidR="00CE4694">
        <w:rPr>
          <w:color w:val="FF0000"/>
          <w:sz w:val="24"/>
          <w:szCs w:val="24"/>
        </w:rPr>
        <w:t xml:space="preserve"> </w:t>
      </w:r>
      <w:proofErr w:type="spellStart"/>
      <w:r w:rsidR="00CE4694">
        <w:rPr>
          <w:color w:val="FF0000"/>
          <w:sz w:val="24"/>
          <w:szCs w:val="24"/>
        </w:rPr>
        <w:t>Statutom</w:t>
      </w:r>
      <w:proofErr w:type="spellEnd"/>
      <w:r w:rsidR="00CE4694">
        <w:rPr>
          <w:color w:val="FF0000"/>
          <w:sz w:val="24"/>
          <w:szCs w:val="24"/>
        </w:rPr>
        <w:t>”.</w:t>
      </w:r>
    </w:p>
    <w:p w:rsidR="00CE4694" w:rsidRDefault="00CE4694" w:rsidP="0059702D">
      <w:pPr>
        <w:jc w:val="both"/>
        <w:rPr>
          <w:color w:val="FF0000"/>
          <w:sz w:val="24"/>
          <w:szCs w:val="24"/>
          <w:lang w:val="hr-HR"/>
        </w:rPr>
      </w:pPr>
    </w:p>
    <w:p w:rsidR="002B7DEC" w:rsidRPr="004A720A" w:rsidRDefault="002B7DEC" w:rsidP="002B7DEC">
      <w:pPr>
        <w:jc w:val="center"/>
        <w:rPr>
          <w:b/>
          <w:sz w:val="24"/>
          <w:szCs w:val="24"/>
          <w:lang w:val="hr-HR"/>
        </w:rPr>
      </w:pPr>
      <w:r w:rsidRPr="004A720A">
        <w:rPr>
          <w:b/>
          <w:sz w:val="24"/>
          <w:szCs w:val="24"/>
          <w:lang w:val="hr-HR"/>
        </w:rPr>
        <w:t>Članak  4.</w:t>
      </w:r>
    </w:p>
    <w:p w:rsidR="002B7DEC" w:rsidRDefault="002B7DEC" w:rsidP="0059702D">
      <w:pPr>
        <w:jc w:val="both"/>
        <w:rPr>
          <w:color w:val="FF0000"/>
          <w:sz w:val="24"/>
          <w:szCs w:val="24"/>
          <w:lang w:val="hr-HR"/>
        </w:rPr>
      </w:pPr>
    </w:p>
    <w:p w:rsidR="002B7DEC" w:rsidRDefault="002B7DEC" w:rsidP="0059702D">
      <w:pPr>
        <w:jc w:val="both"/>
        <w:rPr>
          <w:color w:val="FF0000"/>
          <w:sz w:val="24"/>
          <w:szCs w:val="24"/>
          <w:lang w:val="hr-HR"/>
        </w:rPr>
      </w:pPr>
      <w:r>
        <w:rPr>
          <w:color w:val="FF0000"/>
          <w:sz w:val="24"/>
          <w:szCs w:val="24"/>
          <w:lang w:val="hr-HR"/>
        </w:rPr>
        <w:tab/>
        <w:t>Briše se članak  24.</w:t>
      </w:r>
    </w:p>
    <w:p w:rsidR="002B7DEC" w:rsidRPr="00CE4694" w:rsidRDefault="002B7DEC" w:rsidP="0059702D">
      <w:pPr>
        <w:jc w:val="both"/>
        <w:rPr>
          <w:color w:val="FF0000"/>
          <w:sz w:val="24"/>
          <w:szCs w:val="24"/>
          <w:lang w:val="hr-HR"/>
        </w:rPr>
      </w:pPr>
    </w:p>
    <w:p w:rsidR="00446BCF" w:rsidRPr="00446BCF" w:rsidRDefault="00446BCF" w:rsidP="00446BCF">
      <w:pPr>
        <w:jc w:val="center"/>
        <w:rPr>
          <w:b/>
          <w:sz w:val="24"/>
          <w:szCs w:val="24"/>
          <w:lang w:val="hr-HR"/>
        </w:rPr>
      </w:pPr>
      <w:r w:rsidRPr="00446BCF">
        <w:rPr>
          <w:b/>
          <w:sz w:val="24"/>
          <w:szCs w:val="24"/>
          <w:lang w:val="hr-HR"/>
        </w:rPr>
        <w:t xml:space="preserve">Članak  </w:t>
      </w:r>
      <w:r w:rsidR="002B7DEC">
        <w:rPr>
          <w:b/>
          <w:sz w:val="24"/>
          <w:szCs w:val="24"/>
          <w:lang w:val="hr-HR"/>
        </w:rPr>
        <w:t>5</w:t>
      </w:r>
      <w:r w:rsidRPr="00446BCF">
        <w:rPr>
          <w:b/>
          <w:sz w:val="24"/>
          <w:szCs w:val="24"/>
          <w:lang w:val="hr-HR"/>
        </w:rPr>
        <w:t>.</w:t>
      </w:r>
    </w:p>
    <w:p w:rsidR="00446BCF" w:rsidRDefault="00446BCF" w:rsidP="00015B0B">
      <w:pPr>
        <w:jc w:val="both"/>
        <w:rPr>
          <w:sz w:val="24"/>
          <w:szCs w:val="24"/>
          <w:lang w:val="hr-HR"/>
        </w:rPr>
      </w:pPr>
    </w:p>
    <w:p w:rsidR="002B7DEC" w:rsidRPr="002B7DEC" w:rsidRDefault="002B7DEC" w:rsidP="00015B0B">
      <w:pPr>
        <w:jc w:val="both"/>
        <w:rPr>
          <w:color w:val="FF0000"/>
          <w:sz w:val="24"/>
          <w:szCs w:val="24"/>
          <w:lang w:val="hr-HR"/>
        </w:rPr>
      </w:pPr>
      <w:r>
        <w:rPr>
          <w:sz w:val="24"/>
          <w:szCs w:val="24"/>
          <w:lang w:val="hr-HR"/>
        </w:rPr>
        <w:tab/>
      </w:r>
      <w:r w:rsidRPr="002B7DEC">
        <w:rPr>
          <w:color w:val="FF0000"/>
          <w:sz w:val="24"/>
          <w:szCs w:val="24"/>
          <w:lang w:val="hr-HR"/>
        </w:rPr>
        <w:t>Briše se članak  25.</w:t>
      </w:r>
    </w:p>
    <w:p w:rsidR="002B7DEC" w:rsidRDefault="002B7DEC" w:rsidP="00015B0B">
      <w:pPr>
        <w:jc w:val="both"/>
        <w:rPr>
          <w:sz w:val="24"/>
          <w:szCs w:val="24"/>
          <w:lang w:val="hr-HR"/>
        </w:rPr>
      </w:pPr>
    </w:p>
    <w:p w:rsidR="002B7DEC" w:rsidRPr="00996C99" w:rsidRDefault="002B7DEC" w:rsidP="00996C99">
      <w:pPr>
        <w:jc w:val="center"/>
        <w:rPr>
          <w:b/>
          <w:sz w:val="24"/>
          <w:szCs w:val="24"/>
          <w:lang w:val="hr-HR"/>
        </w:rPr>
      </w:pPr>
      <w:r w:rsidRPr="00996C99">
        <w:rPr>
          <w:b/>
          <w:sz w:val="24"/>
          <w:szCs w:val="24"/>
          <w:lang w:val="hr-HR"/>
        </w:rPr>
        <w:t>Članak  6.</w:t>
      </w:r>
    </w:p>
    <w:p w:rsidR="002B7DEC" w:rsidRDefault="002B7DEC" w:rsidP="00015B0B">
      <w:pPr>
        <w:jc w:val="both"/>
        <w:rPr>
          <w:sz w:val="24"/>
          <w:szCs w:val="24"/>
          <w:lang w:val="hr-HR"/>
        </w:rPr>
      </w:pPr>
    </w:p>
    <w:p w:rsidR="00996C99" w:rsidRDefault="00996C99" w:rsidP="00015B0B">
      <w:pPr>
        <w:jc w:val="both"/>
        <w:rPr>
          <w:sz w:val="24"/>
          <w:szCs w:val="24"/>
          <w:lang w:val="hr-HR"/>
        </w:rPr>
      </w:pPr>
      <w:r>
        <w:rPr>
          <w:sz w:val="24"/>
          <w:szCs w:val="24"/>
          <w:lang w:val="hr-HR"/>
        </w:rPr>
        <w:tab/>
        <w:t>U članku 41. mijenja se stavak 3. tako da glasi:</w:t>
      </w:r>
    </w:p>
    <w:p w:rsidR="002B7DEC" w:rsidRPr="00BB4692" w:rsidRDefault="002B7DEC" w:rsidP="00015B0B">
      <w:pPr>
        <w:jc w:val="both"/>
        <w:rPr>
          <w:color w:val="FF0000"/>
          <w:sz w:val="24"/>
          <w:szCs w:val="24"/>
          <w:lang w:val="hr-HR"/>
        </w:rPr>
      </w:pPr>
      <w:r w:rsidRPr="00BB4692">
        <w:rPr>
          <w:color w:val="FF0000"/>
          <w:sz w:val="24"/>
          <w:szCs w:val="24"/>
          <w:lang w:val="hr-HR"/>
        </w:rPr>
        <w:tab/>
      </w:r>
      <w:r w:rsidR="00996C99" w:rsidRPr="00BB4692">
        <w:rPr>
          <w:color w:val="FF0000"/>
          <w:sz w:val="24"/>
          <w:szCs w:val="24"/>
          <w:lang w:val="hr-HR"/>
        </w:rPr>
        <w:t>„Ukoliko je prijedlog akta skinut s dnevnog reda ili akt nije donijet na sjednici Gradskoga vijeća, može se ponovno staviti na dnevni red kad se uklone nedostaci odnosno razlozi zbog kojih je bio skinut ili nije donijet ili po isteku roka od mjesec dana, osim ako Gradsko vijeće ne odluči drukčije.“</w:t>
      </w:r>
    </w:p>
    <w:p w:rsidR="00996C99" w:rsidRDefault="00996C99" w:rsidP="00015B0B">
      <w:pPr>
        <w:jc w:val="both"/>
        <w:rPr>
          <w:sz w:val="24"/>
          <w:szCs w:val="24"/>
          <w:lang w:val="hr-HR"/>
        </w:rPr>
      </w:pPr>
    </w:p>
    <w:p w:rsidR="00DD229A" w:rsidRPr="004A720A" w:rsidRDefault="00DD229A" w:rsidP="007D2C13">
      <w:pPr>
        <w:jc w:val="center"/>
        <w:rPr>
          <w:b/>
          <w:sz w:val="24"/>
          <w:szCs w:val="24"/>
          <w:lang w:val="hr-HR"/>
        </w:rPr>
      </w:pPr>
      <w:r w:rsidRPr="004A720A">
        <w:rPr>
          <w:b/>
          <w:sz w:val="24"/>
          <w:szCs w:val="24"/>
          <w:lang w:val="hr-HR"/>
        </w:rPr>
        <w:t>Članak  7.</w:t>
      </w:r>
    </w:p>
    <w:p w:rsidR="00DD229A" w:rsidRDefault="00DD229A" w:rsidP="00015B0B">
      <w:pPr>
        <w:jc w:val="both"/>
        <w:rPr>
          <w:sz w:val="24"/>
          <w:szCs w:val="24"/>
          <w:lang w:val="hr-HR"/>
        </w:rPr>
      </w:pPr>
    </w:p>
    <w:p w:rsidR="00DD229A" w:rsidRDefault="00DD229A" w:rsidP="00015B0B">
      <w:pPr>
        <w:jc w:val="both"/>
        <w:rPr>
          <w:sz w:val="24"/>
          <w:szCs w:val="24"/>
          <w:lang w:val="hr-HR"/>
        </w:rPr>
      </w:pPr>
      <w:r>
        <w:rPr>
          <w:sz w:val="24"/>
          <w:szCs w:val="24"/>
          <w:lang w:val="hr-HR"/>
        </w:rPr>
        <w:tab/>
        <w:t>Članak 74. mijenja se i glasi:</w:t>
      </w:r>
    </w:p>
    <w:p w:rsidR="00DD229A" w:rsidRPr="007D2C13" w:rsidRDefault="00DD229A" w:rsidP="00015B0B">
      <w:pPr>
        <w:jc w:val="both"/>
        <w:rPr>
          <w:color w:val="FF0000"/>
          <w:sz w:val="24"/>
          <w:szCs w:val="24"/>
          <w:lang w:val="hr-HR"/>
        </w:rPr>
      </w:pPr>
      <w:r w:rsidRPr="007D2C13">
        <w:rPr>
          <w:color w:val="FF0000"/>
          <w:sz w:val="24"/>
          <w:szCs w:val="24"/>
          <w:lang w:val="hr-HR"/>
        </w:rPr>
        <w:tab/>
        <w:t xml:space="preserve">„Ovlašteni predlagatelj ne može ponoviti prijedlog akta bitno podudarnog sadržaja koji nije uvršten u dnevni red ili je skinut s dnevnog reda Gradskoga vijeća na način propisan člankom 41. ovog Poslovnika dok </w:t>
      </w:r>
      <w:r w:rsidR="007D2C13" w:rsidRPr="007D2C13">
        <w:rPr>
          <w:color w:val="FF0000"/>
          <w:sz w:val="24"/>
          <w:szCs w:val="24"/>
          <w:lang w:val="hr-HR"/>
        </w:rPr>
        <w:t>se ne uklone nedostaci odnosno razlozi zbog kojih je bio skinut ili nije donijet ili po isteku roka od mjesec dana, osim ako Gradsko vijeće prilikom utvrđivanja dnevnog reda ne odluči drukčije.“</w:t>
      </w:r>
    </w:p>
    <w:p w:rsidR="007D2C13" w:rsidRDefault="007D2C13" w:rsidP="00015B0B">
      <w:pPr>
        <w:jc w:val="both"/>
        <w:rPr>
          <w:sz w:val="24"/>
          <w:szCs w:val="24"/>
          <w:lang w:val="hr-HR"/>
        </w:rPr>
      </w:pPr>
    </w:p>
    <w:p w:rsidR="00DD229A" w:rsidRPr="004A720A" w:rsidRDefault="002E5C84" w:rsidP="002E5C84">
      <w:pPr>
        <w:jc w:val="center"/>
        <w:rPr>
          <w:b/>
          <w:sz w:val="24"/>
          <w:szCs w:val="24"/>
          <w:lang w:val="hr-HR"/>
        </w:rPr>
      </w:pPr>
      <w:r w:rsidRPr="004A720A">
        <w:rPr>
          <w:b/>
          <w:sz w:val="24"/>
          <w:szCs w:val="24"/>
          <w:lang w:val="hr-HR"/>
        </w:rPr>
        <w:t>Članak  8.</w:t>
      </w:r>
    </w:p>
    <w:p w:rsidR="002E5C84" w:rsidRDefault="002E5C84" w:rsidP="00015B0B">
      <w:pPr>
        <w:jc w:val="both"/>
        <w:rPr>
          <w:sz w:val="24"/>
          <w:szCs w:val="24"/>
          <w:lang w:val="hr-HR"/>
        </w:rPr>
      </w:pPr>
    </w:p>
    <w:p w:rsidR="002E5C84" w:rsidRDefault="002E5C84" w:rsidP="00015B0B">
      <w:pPr>
        <w:jc w:val="both"/>
        <w:rPr>
          <w:sz w:val="24"/>
          <w:szCs w:val="24"/>
          <w:lang w:val="hr-HR"/>
        </w:rPr>
      </w:pPr>
      <w:r>
        <w:rPr>
          <w:sz w:val="24"/>
          <w:szCs w:val="24"/>
          <w:lang w:val="hr-HR"/>
        </w:rPr>
        <w:tab/>
        <w:t>Članak  101. mijenja se i glasi:</w:t>
      </w:r>
    </w:p>
    <w:p w:rsidR="002E5C84" w:rsidRDefault="002E5C84" w:rsidP="00015B0B">
      <w:pPr>
        <w:jc w:val="both"/>
        <w:rPr>
          <w:color w:val="FF0000"/>
          <w:sz w:val="24"/>
          <w:szCs w:val="24"/>
          <w:lang w:val="hr-HR"/>
        </w:rPr>
      </w:pPr>
      <w:r w:rsidRPr="002E5C84">
        <w:rPr>
          <w:color w:val="FF0000"/>
          <w:sz w:val="24"/>
          <w:szCs w:val="24"/>
          <w:lang w:val="hr-HR"/>
        </w:rPr>
        <w:tab/>
        <w:t>„O radu sjednice vodi se zapisnik.</w:t>
      </w:r>
    </w:p>
    <w:p w:rsidR="002E5C84" w:rsidRDefault="002E5C84" w:rsidP="00015B0B">
      <w:pPr>
        <w:jc w:val="both"/>
        <w:rPr>
          <w:color w:val="FF0000"/>
          <w:sz w:val="24"/>
          <w:szCs w:val="24"/>
          <w:lang w:val="hr-HR"/>
        </w:rPr>
      </w:pPr>
      <w:r>
        <w:rPr>
          <w:color w:val="FF0000"/>
          <w:sz w:val="24"/>
          <w:szCs w:val="24"/>
          <w:lang w:val="hr-HR"/>
        </w:rPr>
        <w:tab/>
        <w:t>Zapisnik sadrži osnovne podatke o radu sjednice i to:</w:t>
      </w:r>
    </w:p>
    <w:p w:rsidR="002E5C84" w:rsidRDefault="002E5C84" w:rsidP="002E5C84">
      <w:pPr>
        <w:pStyle w:val="Odlomakpopisa"/>
        <w:numPr>
          <w:ilvl w:val="0"/>
          <w:numId w:val="19"/>
        </w:numPr>
        <w:jc w:val="both"/>
        <w:rPr>
          <w:color w:val="FF0000"/>
          <w:sz w:val="24"/>
          <w:szCs w:val="24"/>
          <w:lang w:val="hr-HR"/>
        </w:rPr>
      </w:pPr>
      <w:r>
        <w:rPr>
          <w:color w:val="FF0000"/>
          <w:sz w:val="24"/>
          <w:szCs w:val="24"/>
          <w:lang w:val="hr-HR"/>
        </w:rPr>
        <w:t>mjesto, dan i vrijeme održavanja sjednice,</w:t>
      </w:r>
    </w:p>
    <w:p w:rsidR="002E5C84" w:rsidRDefault="002E5C84" w:rsidP="002E5C84">
      <w:pPr>
        <w:pStyle w:val="Odlomakpopisa"/>
        <w:numPr>
          <w:ilvl w:val="0"/>
          <w:numId w:val="19"/>
        </w:numPr>
        <w:jc w:val="both"/>
        <w:rPr>
          <w:color w:val="FF0000"/>
          <w:sz w:val="24"/>
          <w:szCs w:val="24"/>
          <w:lang w:val="hr-HR"/>
        </w:rPr>
      </w:pPr>
      <w:r>
        <w:rPr>
          <w:color w:val="FF0000"/>
          <w:sz w:val="24"/>
          <w:szCs w:val="24"/>
          <w:lang w:val="hr-HR"/>
        </w:rPr>
        <w:t>naznaku rednog broja sjednice,</w:t>
      </w:r>
    </w:p>
    <w:p w:rsidR="002E5C84" w:rsidRDefault="002E5C84" w:rsidP="002E5C84">
      <w:pPr>
        <w:pStyle w:val="Odlomakpopisa"/>
        <w:numPr>
          <w:ilvl w:val="0"/>
          <w:numId w:val="19"/>
        </w:numPr>
        <w:jc w:val="both"/>
        <w:rPr>
          <w:color w:val="FF0000"/>
          <w:sz w:val="24"/>
          <w:szCs w:val="24"/>
          <w:lang w:val="hr-HR"/>
        </w:rPr>
      </w:pPr>
      <w:r>
        <w:rPr>
          <w:color w:val="FF0000"/>
          <w:sz w:val="24"/>
          <w:szCs w:val="24"/>
          <w:lang w:val="hr-HR"/>
        </w:rPr>
        <w:t>imena prisutnih i odsutnih članova,</w:t>
      </w:r>
    </w:p>
    <w:p w:rsidR="002E5C84" w:rsidRDefault="002E5C84" w:rsidP="002E5C84">
      <w:pPr>
        <w:pStyle w:val="Odlomakpopisa"/>
        <w:numPr>
          <w:ilvl w:val="0"/>
          <w:numId w:val="19"/>
        </w:numPr>
        <w:jc w:val="both"/>
        <w:rPr>
          <w:color w:val="FF0000"/>
          <w:sz w:val="24"/>
          <w:szCs w:val="24"/>
          <w:lang w:val="hr-HR"/>
        </w:rPr>
      </w:pPr>
      <w:r>
        <w:rPr>
          <w:color w:val="FF0000"/>
          <w:sz w:val="24"/>
          <w:szCs w:val="24"/>
          <w:lang w:val="hr-HR"/>
        </w:rPr>
        <w:t>poda</w:t>
      </w:r>
      <w:r w:rsidR="00880537">
        <w:rPr>
          <w:color w:val="FF0000"/>
          <w:sz w:val="24"/>
          <w:szCs w:val="24"/>
          <w:lang w:val="hr-HR"/>
        </w:rPr>
        <w:t>tke</w:t>
      </w:r>
      <w:r>
        <w:rPr>
          <w:color w:val="FF0000"/>
          <w:sz w:val="24"/>
          <w:szCs w:val="24"/>
          <w:lang w:val="hr-HR"/>
        </w:rPr>
        <w:t xml:space="preserve"> o ostalim nazočnim na sjednici,</w:t>
      </w:r>
    </w:p>
    <w:p w:rsidR="002E5C84" w:rsidRDefault="00880537" w:rsidP="002E5C84">
      <w:pPr>
        <w:pStyle w:val="Odlomakpopisa"/>
        <w:numPr>
          <w:ilvl w:val="0"/>
          <w:numId w:val="19"/>
        </w:numPr>
        <w:jc w:val="both"/>
        <w:rPr>
          <w:color w:val="FF0000"/>
          <w:sz w:val="24"/>
          <w:szCs w:val="24"/>
          <w:lang w:val="hr-HR"/>
        </w:rPr>
      </w:pPr>
      <w:r>
        <w:rPr>
          <w:color w:val="FF0000"/>
          <w:sz w:val="24"/>
          <w:szCs w:val="24"/>
          <w:lang w:val="hr-HR"/>
        </w:rPr>
        <w:t>podatke o utvrđenom dnevnom redu,</w:t>
      </w:r>
    </w:p>
    <w:p w:rsidR="00880537" w:rsidRDefault="00880537" w:rsidP="002E5C84">
      <w:pPr>
        <w:pStyle w:val="Odlomakpopisa"/>
        <w:numPr>
          <w:ilvl w:val="0"/>
          <w:numId w:val="19"/>
        </w:numPr>
        <w:jc w:val="both"/>
        <w:rPr>
          <w:color w:val="FF0000"/>
          <w:sz w:val="24"/>
          <w:szCs w:val="24"/>
          <w:lang w:val="hr-HR"/>
        </w:rPr>
      </w:pPr>
      <w:r>
        <w:rPr>
          <w:color w:val="FF0000"/>
          <w:sz w:val="24"/>
          <w:szCs w:val="24"/>
          <w:lang w:val="hr-HR"/>
        </w:rPr>
        <w:t>imena sudionika/govornika u raspravama po pojedinim točkama dnevnog reda,</w:t>
      </w:r>
    </w:p>
    <w:p w:rsidR="004A720A" w:rsidRDefault="004A720A" w:rsidP="004A720A">
      <w:pPr>
        <w:pStyle w:val="Odlomakpopisa"/>
        <w:numPr>
          <w:ilvl w:val="0"/>
          <w:numId w:val="19"/>
        </w:numPr>
        <w:jc w:val="both"/>
        <w:rPr>
          <w:color w:val="FF0000"/>
          <w:sz w:val="24"/>
          <w:szCs w:val="24"/>
          <w:lang w:val="hr-HR"/>
        </w:rPr>
      </w:pPr>
      <w:r>
        <w:rPr>
          <w:color w:val="FF0000"/>
          <w:sz w:val="24"/>
          <w:szCs w:val="24"/>
          <w:lang w:val="hr-HR"/>
        </w:rPr>
        <w:t>podatke o glasovanju i odlučivanju po pojedinim točkama dnevnog reda.</w:t>
      </w:r>
    </w:p>
    <w:p w:rsidR="004A720A" w:rsidRDefault="004A720A" w:rsidP="004A720A">
      <w:pPr>
        <w:pStyle w:val="Odlomakpopisa"/>
        <w:ind w:left="709"/>
        <w:jc w:val="both"/>
        <w:rPr>
          <w:color w:val="FF0000"/>
          <w:sz w:val="24"/>
          <w:szCs w:val="24"/>
          <w:lang w:val="hr-HR"/>
        </w:rPr>
      </w:pPr>
      <w:r>
        <w:rPr>
          <w:color w:val="FF0000"/>
          <w:sz w:val="24"/>
          <w:szCs w:val="24"/>
          <w:lang w:val="hr-HR"/>
        </w:rPr>
        <w:t>Uz zapisnik se prilažu svi donijeti akti po pojedinim točkama dnevnog reda.“</w:t>
      </w:r>
    </w:p>
    <w:p w:rsidR="004A720A" w:rsidRDefault="004A720A" w:rsidP="004A720A">
      <w:pPr>
        <w:pStyle w:val="Odlomakpopisa"/>
        <w:ind w:left="709"/>
        <w:jc w:val="both"/>
        <w:rPr>
          <w:color w:val="FF0000"/>
          <w:sz w:val="24"/>
          <w:szCs w:val="24"/>
          <w:lang w:val="hr-HR"/>
        </w:rPr>
      </w:pPr>
    </w:p>
    <w:p w:rsidR="000B12D1" w:rsidRPr="000B12D1" w:rsidRDefault="000B12D1" w:rsidP="000B12D1">
      <w:pPr>
        <w:pStyle w:val="Odlomakpopisa"/>
        <w:ind w:left="709" w:hanging="709"/>
        <w:jc w:val="center"/>
        <w:rPr>
          <w:b/>
          <w:sz w:val="24"/>
          <w:szCs w:val="24"/>
          <w:lang w:val="hr-HR"/>
        </w:rPr>
      </w:pPr>
      <w:r w:rsidRPr="000B12D1">
        <w:rPr>
          <w:b/>
          <w:sz w:val="24"/>
          <w:szCs w:val="24"/>
          <w:lang w:val="hr-HR"/>
        </w:rPr>
        <w:t>Članak  9.</w:t>
      </w:r>
    </w:p>
    <w:p w:rsidR="000B12D1" w:rsidRDefault="000B12D1" w:rsidP="000B12D1">
      <w:pPr>
        <w:pStyle w:val="Odlomakpopisa"/>
        <w:ind w:left="709" w:hanging="709"/>
        <w:jc w:val="both"/>
        <w:rPr>
          <w:color w:val="FF0000"/>
          <w:sz w:val="24"/>
          <w:szCs w:val="24"/>
          <w:lang w:val="hr-HR"/>
        </w:rPr>
      </w:pPr>
    </w:p>
    <w:p w:rsidR="000B12D1" w:rsidRDefault="000B12D1" w:rsidP="000B12D1">
      <w:pPr>
        <w:pStyle w:val="Odlomakpopisa"/>
        <w:ind w:left="709" w:hanging="709"/>
        <w:jc w:val="both"/>
        <w:rPr>
          <w:sz w:val="24"/>
          <w:szCs w:val="24"/>
          <w:lang w:val="hr-HR"/>
        </w:rPr>
      </w:pPr>
      <w:r>
        <w:rPr>
          <w:color w:val="FF0000"/>
          <w:sz w:val="24"/>
          <w:szCs w:val="24"/>
          <w:lang w:val="hr-HR"/>
        </w:rPr>
        <w:tab/>
      </w:r>
      <w:r w:rsidR="00880537" w:rsidRPr="004A720A">
        <w:rPr>
          <w:color w:val="FF0000"/>
          <w:sz w:val="24"/>
          <w:szCs w:val="24"/>
          <w:lang w:val="hr-HR"/>
        </w:rPr>
        <w:t xml:space="preserve"> </w:t>
      </w:r>
      <w:r>
        <w:rPr>
          <w:sz w:val="24"/>
          <w:szCs w:val="24"/>
          <w:lang w:val="hr-HR"/>
        </w:rPr>
        <w:t>U članku 102. mijenja se stavak 1. te glasi:</w:t>
      </w:r>
    </w:p>
    <w:p w:rsidR="000B12D1" w:rsidRPr="000B12D1" w:rsidRDefault="000B12D1" w:rsidP="000B12D1">
      <w:pPr>
        <w:pStyle w:val="Odlomakpopisa"/>
        <w:ind w:left="709" w:hanging="709"/>
        <w:jc w:val="both"/>
        <w:rPr>
          <w:color w:val="FF0000"/>
          <w:sz w:val="24"/>
          <w:szCs w:val="24"/>
          <w:lang w:val="hr-HR"/>
        </w:rPr>
      </w:pPr>
      <w:r w:rsidRPr="000B12D1">
        <w:rPr>
          <w:color w:val="FF0000"/>
          <w:sz w:val="24"/>
          <w:szCs w:val="24"/>
          <w:lang w:val="hr-HR"/>
        </w:rPr>
        <w:tab/>
        <w:t>„Svaki vijećnik ima pravo pod točkom dnevnog reda „verifikacija zapisnika“</w:t>
      </w:r>
    </w:p>
    <w:p w:rsidR="000B12D1" w:rsidRPr="000B12D1" w:rsidRDefault="000B12D1" w:rsidP="000B12D1">
      <w:pPr>
        <w:pStyle w:val="Odlomakpopisa"/>
        <w:ind w:left="709" w:hanging="709"/>
        <w:jc w:val="both"/>
        <w:rPr>
          <w:color w:val="FF0000"/>
          <w:sz w:val="24"/>
          <w:szCs w:val="24"/>
          <w:lang w:val="hr-HR"/>
        </w:rPr>
      </w:pPr>
      <w:r w:rsidRPr="000B12D1">
        <w:rPr>
          <w:color w:val="FF0000"/>
          <w:sz w:val="24"/>
          <w:szCs w:val="24"/>
          <w:lang w:val="hr-HR"/>
        </w:rPr>
        <w:t>iznijeti primjedbe na zapisnik s prethodne/ih sjednice/a.“</w:t>
      </w:r>
    </w:p>
    <w:p w:rsidR="00880537" w:rsidRPr="000B12D1" w:rsidRDefault="000B12D1" w:rsidP="000B12D1">
      <w:pPr>
        <w:pStyle w:val="Odlomakpopisa"/>
        <w:ind w:left="709" w:hanging="709"/>
        <w:jc w:val="both"/>
        <w:rPr>
          <w:sz w:val="24"/>
          <w:szCs w:val="24"/>
          <w:lang w:val="hr-HR"/>
        </w:rPr>
      </w:pPr>
      <w:r>
        <w:rPr>
          <w:sz w:val="24"/>
          <w:szCs w:val="24"/>
          <w:lang w:val="hr-HR"/>
        </w:rPr>
        <w:t xml:space="preserve"> </w:t>
      </w:r>
    </w:p>
    <w:p w:rsidR="002E5C84" w:rsidRPr="00403306" w:rsidRDefault="00403306" w:rsidP="00403306">
      <w:pPr>
        <w:jc w:val="center"/>
        <w:rPr>
          <w:b/>
          <w:sz w:val="24"/>
          <w:szCs w:val="24"/>
          <w:lang w:val="hr-HR"/>
        </w:rPr>
      </w:pPr>
      <w:r w:rsidRPr="00403306">
        <w:rPr>
          <w:b/>
          <w:sz w:val="24"/>
          <w:szCs w:val="24"/>
          <w:lang w:val="hr-HR"/>
        </w:rPr>
        <w:t>Članak  10.</w:t>
      </w:r>
    </w:p>
    <w:p w:rsidR="00403306" w:rsidRDefault="00403306" w:rsidP="00015B0B">
      <w:pPr>
        <w:jc w:val="both"/>
        <w:rPr>
          <w:sz w:val="24"/>
          <w:szCs w:val="24"/>
          <w:lang w:val="hr-HR"/>
        </w:rPr>
      </w:pPr>
    </w:p>
    <w:p w:rsidR="00446BCF" w:rsidRDefault="00446BCF" w:rsidP="00015B0B">
      <w:pPr>
        <w:jc w:val="both"/>
        <w:rPr>
          <w:sz w:val="24"/>
          <w:szCs w:val="24"/>
          <w:lang w:val="hr-HR"/>
        </w:rPr>
      </w:pPr>
      <w:r>
        <w:rPr>
          <w:sz w:val="24"/>
          <w:szCs w:val="24"/>
          <w:lang w:val="hr-HR"/>
        </w:rPr>
        <w:tab/>
      </w:r>
      <w:r w:rsidR="00D21551">
        <w:rPr>
          <w:sz w:val="24"/>
          <w:szCs w:val="24"/>
          <w:lang w:val="hr-HR"/>
        </w:rPr>
        <w:t>Ova Poslovnička odluka stupa na snagu osmog dana od dana objave u „Službenom vjesniku Varaždinske županije“</w:t>
      </w:r>
      <w:r w:rsidR="00806303">
        <w:rPr>
          <w:sz w:val="24"/>
          <w:szCs w:val="24"/>
          <w:lang w:val="hr-HR"/>
        </w:rPr>
        <w:t>.</w:t>
      </w:r>
      <w:r>
        <w:rPr>
          <w:sz w:val="24"/>
          <w:szCs w:val="24"/>
          <w:lang w:val="hr-HR"/>
        </w:rPr>
        <w:tab/>
      </w:r>
    </w:p>
    <w:p w:rsidR="00C14B45" w:rsidRDefault="00F15A65" w:rsidP="00851A52">
      <w:pPr>
        <w:ind w:left="720"/>
        <w:jc w:val="both"/>
        <w:rPr>
          <w:sz w:val="24"/>
          <w:lang w:val="hr-HR"/>
        </w:rPr>
      </w:pPr>
      <w:r>
        <w:rPr>
          <w:sz w:val="24"/>
          <w:lang w:val="hr-HR"/>
        </w:rPr>
        <w:tab/>
      </w:r>
      <w:r>
        <w:rPr>
          <w:sz w:val="24"/>
          <w:lang w:val="hr-HR"/>
        </w:rPr>
        <w:tab/>
      </w:r>
      <w:r>
        <w:rPr>
          <w:sz w:val="24"/>
          <w:lang w:val="hr-HR"/>
        </w:rPr>
        <w:tab/>
      </w:r>
      <w:r>
        <w:rPr>
          <w:sz w:val="24"/>
          <w:lang w:val="hr-HR"/>
        </w:rPr>
        <w:tab/>
      </w:r>
    </w:p>
    <w:p w:rsidR="00806303" w:rsidRDefault="00806303" w:rsidP="00851A52">
      <w:pPr>
        <w:ind w:left="72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Predsjednik</w:t>
      </w:r>
    </w:p>
    <w:p w:rsidR="00806303" w:rsidRDefault="00806303" w:rsidP="00851A52">
      <w:pPr>
        <w:ind w:left="72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Gradskoga vijeća:</w:t>
      </w:r>
    </w:p>
    <w:p w:rsidR="00806303" w:rsidRDefault="00806303" w:rsidP="00851A52">
      <w:pPr>
        <w:ind w:left="720"/>
        <w:jc w:val="both"/>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Antun Šimić</w:t>
      </w:r>
    </w:p>
    <w:p w:rsidR="00403306" w:rsidRDefault="00403306" w:rsidP="00851A52">
      <w:pPr>
        <w:ind w:left="720"/>
        <w:jc w:val="both"/>
        <w:rPr>
          <w:sz w:val="24"/>
          <w:lang w:val="hr-HR"/>
        </w:rPr>
      </w:pPr>
    </w:p>
    <w:p w:rsidR="00403306" w:rsidRDefault="00403306" w:rsidP="00851A52">
      <w:pPr>
        <w:ind w:left="720"/>
        <w:jc w:val="both"/>
        <w:rPr>
          <w:sz w:val="24"/>
          <w:lang w:val="hr-HR"/>
        </w:rPr>
      </w:pPr>
    </w:p>
    <w:p w:rsidR="00403306" w:rsidRDefault="00403306" w:rsidP="00851A52">
      <w:pPr>
        <w:ind w:left="720"/>
        <w:jc w:val="both"/>
        <w:rPr>
          <w:sz w:val="24"/>
          <w:lang w:val="hr-HR"/>
        </w:rPr>
      </w:pPr>
    </w:p>
    <w:p w:rsidR="00403306" w:rsidRPr="00C57C6D" w:rsidRDefault="00403306" w:rsidP="00403306">
      <w:pPr>
        <w:ind w:left="720" w:hanging="720"/>
        <w:jc w:val="center"/>
        <w:rPr>
          <w:b/>
          <w:sz w:val="32"/>
          <w:szCs w:val="32"/>
          <w:lang w:val="hr-HR"/>
        </w:rPr>
      </w:pPr>
      <w:r w:rsidRPr="00C57C6D">
        <w:rPr>
          <w:b/>
          <w:sz w:val="32"/>
          <w:szCs w:val="32"/>
          <w:lang w:val="hr-HR"/>
        </w:rPr>
        <w:t>O B R A Z L O Ž E NJ E</w:t>
      </w:r>
    </w:p>
    <w:p w:rsidR="00403306" w:rsidRDefault="00403306" w:rsidP="00403306">
      <w:pPr>
        <w:ind w:left="720" w:hanging="720"/>
        <w:jc w:val="both"/>
        <w:rPr>
          <w:sz w:val="32"/>
          <w:szCs w:val="32"/>
          <w:lang w:val="hr-HR"/>
        </w:rPr>
      </w:pPr>
    </w:p>
    <w:p w:rsidR="00C57C6D" w:rsidRPr="00C57C6D" w:rsidRDefault="00C57C6D" w:rsidP="00403306">
      <w:pPr>
        <w:ind w:left="720" w:hanging="720"/>
        <w:jc w:val="both"/>
        <w:rPr>
          <w:sz w:val="32"/>
          <w:szCs w:val="32"/>
          <w:lang w:val="hr-HR"/>
        </w:rPr>
      </w:pPr>
    </w:p>
    <w:p w:rsidR="00C57C6D" w:rsidRDefault="00C57C6D" w:rsidP="00C57C6D">
      <w:pPr>
        <w:ind w:firstLine="720"/>
        <w:jc w:val="both"/>
        <w:rPr>
          <w:sz w:val="24"/>
          <w:lang w:val="hr-HR"/>
        </w:rPr>
      </w:pPr>
      <w:r>
        <w:rPr>
          <w:sz w:val="24"/>
          <w:lang w:val="hr-HR"/>
        </w:rPr>
        <w:t>Poslovnik je akt kojim se detaljnije uređuje način konstituiranja Gradskog vijeća, ostvarivanje prava, obveza i odgovornosti vijećnika, ostvarivanje prava i dužnosti predsjednika i potpredsjednika Gradskog vijeća, sastav i način rada radnih tijela, način i postupak donošenja akata u Gradskom vijeću, sazivanje, rad i tijek sjednice, postupak izbora i imenovanja, te druga pitanja od značaja za rad Gradskog vijeća.</w:t>
      </w:r>
    </w:p>
    <w:p w:rsidR="00C57C6D" w:rsidRDefault="00C57C6D" w:rsidP="00C57C6D">
      <w:pPr>
        <w:jc w:val="both"/>
        <w:rPr>
          <w:sz w:val="24"/>
          <w:lang w:val="hr-HR"/>
        </w:rPr>
      </w:pPr>
      <w:r>
        <w:rPr>
          <w:sz w:val="24"/>
          <w:lang w:val="hr-HR"/>
        </w:rPr>
        <w:tab/>
        <w:t>Poslovnik Gradskog vijeća Grada Ludbrega donijet je  2009. godine, izmjene su izvršene 2010., 2013.  i 2018.godine  te je izdan i pročišćeni tekst Poslovnika.</w:t>
      </w:r>
    </w:p>
    <w:p w:rsidR="00C57C6D" w:rsidRDefault="00C57C6D" w:rsidP="00C57C6D">
      <w:pPr>
        <w:jc w:val="both"/>
        <w:rPr>
          <w:sz w:val="24"/>
          <w:lang w:val="hr-HR"/>
        </w:rPr>
      </w:pPr>
      <w:r>
        <w:rPr>
          <w:sz w:val="24"/>
          <w:lang w:val="hr-HR"/>
        </w:rPr>
        <w:tab/>
        <w:t>Sadašnje izmjene Poslovnika predlažu se radi usklađenja sa Statutarnom odlukom  o izmjenama i dopunama Statuta Grada Ludbrega te pojedinim smjernicama iznijetim u odgovoru odnosno očitovanju Ministarstva uprave u postupku nadzora rada Gradskog vijeća.</w:t>
      </w:r>
    </w:p>
    <w:p w:rsidR="00C57C6D" w:rsidRDefault="00C57C6D" w:rsidP="00C57C6D">
      <w:pPr>
        <w:jc w:val="both"/>
        <w:rPr>
          <w:sz w:val="24"/>
          <w:lang w:val="hr-HR"/>
        </w:rPr>
      </w:pPr>
      <w:r>
        <w:rPr>
          <w:sz w:val="24"/>
          <w:lang w:val="hr-HR"/>
        </w:rPr>
        <w:tab/>
        <w:t>Slijedom toga predlažu se izmjene slijedećih članaka:</w:t>
      </w:r>
    </w:p>
    <w:p w:rsidR="00262519" w:rsidRDefault="00C57C6D" w:rsidP="00C57C6D">
      <w:pPr>
        <w:numPr>
          <w:ilvl w:val="0"/>
          <w:numId w:val="20"/>
        </w:numPr>
        <w:jc w:val="both"/>
        <w:rPr>
          <w:sz w:val="24"/>
          <w:lang w:val="hr-HR"/>
        </w:rPr>
      </w:pPr>
      <w:proofErr w:type="spellStart"/>
      <w:r>
        <w:rPr>
          <w:sz w:val="24"/>
          <w:lang w:val="hr-HR"/>
        </w:rPr>
        <w:t>čl</w:t>
      </w:r>
      <w:proofErr w:type="spellEnd"/>
      <w:r>
        <w:rPr>
          <w:sz w:val="24"/>
          <w:lang w:val="hr-HR"/>
        </w:rPr>
        <w:t xml:space="preserve">. </w:t>
      </w:r>
      <w:r w:rsidR="00262519">
        <w:rPr>
          <w:sz w:val="24"/>
          <w:lang w:val="hr-HR"/>
        </w:rPr>
        <w:t>18.</w:t>
      </w:r>
      <w:r>
        <w:rPr>
          <w:sz w:val="24"/>
          <w:lang w:val="hr-HR"/>
        </w:rPr>
        <w:t xml:space="preserve">st. 1. – </w:t>
      </w:r>
      <w:r w:rsidR="00262519">
        <w:rPr>
          <w:sz w:val="24"/>
          <w:lang w:val="hr-HR"/>
        </w:rPr>
        <w:t>izmjena stavka na način da su stalna radna tijela osnovana Statutom Grada: Mandatna komisija,  Odbor za izbor i imenovanje i Odbor za statut i poslovnik, a izostavljena su dotadašnja još 2 radna tijela i to: Odbor za financije i proračun Grada i Odbor za razvoj Grada i zaštitu okoliša. Ove izmjene su izvršene iz razloga što su spomenuta 3 odbora ovlašteni predlagatelji određenih akata čije je donošenje u nadležnosti Gradskoga vijeća, dok izostavljena 2 odbora nisu imali te nadležnosti već isključivo raspravljanje i zauzimanje stavova o pojedinim aktima,</w:t>
      </w:r>
    </w:p>
    <w:p w:rsidR="00262519" w:rsidRDefault="00262519" w:rsidP="00C57C6D">
      <w:pPr>
        <w:numPr>
          <w:ilvl w:val="0"/>
          <w:numId w:val="20"/>
        </w:numPr>
        <w:jc w:val="both"/>
        <w:rPr>
          <w:sz w:val="24"/>
          <w:lang w:val="hr-HR"/>
        </w:rPr>
      </w:pPr>
      <w:r>
        <w:rPr>
          <w:sz w:val="24"/>
          <w:lang w:val="hr-HR"/>
        </w:rPr>
        <w:t xml:space="preserve">čl.22.st. 2. – predlaže se brisanje teksta vezano uz nadležnost Odbora za izbor i imenovanje </w:t>
      </w:r>
    </w:p>
    <w:p w:rsidR="00262519" w:rsidRDefault="00262519" w:rsidP="00C57C6D">
      <w:pPr>
        <w:numPr>
          <w:ilvl w:val="0"/>
          <w:numId w:val="20"/>
        </w:numPr>
        <w:jc w:val="both"/>
        <w:rPr>
          <w:sz w:val="24"/>
          <w:lang w:val="hr-HR"/>
        </w:rPr>
      </w:pPr>
      <w:r>
        <w:rPr>
          <w:sz w:val="24"/>
          <w:lang w:val="hr-HR"/>
        </w:rPr>
        <w:t>čl.23.st.2. – izmjenom ovog stavka utvrđene su nadležnosti Odbora za statut i poslovnik,</w:t>
      </w:r>
    </w:p>
    <w:p w:rsidR="00262519" w:rsidRDefault="00262519" w:rsidP="00C57C6D">
      <w:pPr>
        <w:numPr>
          <w:ilvl w:val="0"/>
          <w:numId w:val="20"/>
        </w:numPr>
        <w:jc w:val="both"/>
        <w:rPr>
          <w:sz w:val="24"/>
          <w:lang w:val="hr-HR"/>
        </w:rPr>
      </w:pPr>
      <w:r>
        <w:rPr>
          <w:sz w:val="24"/>
          <w:lang w:val="hr-HR"/>
        </w:rPr>
        <w:t>čl.24. – brisanje ovog članka s obzirom da propisuje sastav i nadležnosti Odbora za proračun i financije,</w:t>
      </w:r>
    </w:p>
    <w:p w:rsidR="00262519" w:rsidRDefault="00262519" w:rsidP="00C57C6D">
      <w:pPr>
        <w:numPr>
          <w:ilvl w:val="0"/>
          <w:numId w:val="20"/>
        </w:numPr>
        <w:jc w:val="both"/>
        <w:rPr>
          <w:sz w:val="24"/>
          <w:lang w:val="hr-HR"/>
        </w:rPr>
      </w:pPr>
      <w:r>
        <w:rPr>
          <w:sz w:val="24"/>
          <w:lang w:val="hr-HR"/>
        </w:rPr>
        <w:t>čl.25. – brisanje ovog članka s obzirom da propisuje sastav i nadležnosti Odbora za razvoj Grada i zaštitu okoliša,</w:t>
      </w:r>
    </w:p>
    <w:p w:rsidR="00262519" w:rsidRDefault="00262519" w:rsidP="00C57C6D">
      <w:pPr>
        <w:numPr>
          <w:ilvl w:val="0"/>
          <w:numId w:val="20"/>
        </w:numPr>
        <w:jc w:val="both"/>
        <w:rPr>
          <w:sz w:val="24"/>
          <w:lang w:val="hr-HR"/>
        </w:rPr>
      </w:pPr>
      <w:r>
        <w:rPr>
          <w:sz w:val="24"/>
          <w:lang w:val="hr-HR"/>
        </w:rPr>
        <w:t>čl.41.st.3. – predlaže se izmjena ovog stavka na način da se omogući da se pojedini akt koji je skinut s dnevnog reda ili nije donijet na sjednici Gradskog vijeća može ponovno s</w:t>
      </w:r>
      <w:r w:rsidR="000F5441">
        <w:rPr>
          <w:sz w:val="24"/>
          <w:lang w:val="hr-HR"/>
        </w:rPr>
        <w:t>taviti na dnevni red kad se uklone nedostaci odnosno razlozi zbog kojih je skinut ili nije donijet ili po isteku roka od mjesec dana, osim ako Gradsko vijeće ne odluči drugačije. Dosadašnja odredba propisivala je da se „odluka“ može ponovno staviti na dnevni red po isteku roka od 3 mjeseca. S obzirom da nijednim zakonskim propisom nije određeno da taj rok treba biti 3 mjeseca, radi ekonomičnosti i hitnosti donošenja pojedinih „akata“ predlažu se dvije mogućnosti : da se uvrsti ponovno na dnevni red kad se uklone nedostaci odnosno razlozi ili po isteku roka od mjesec dana.</w:t>
      </w:r>
    </w:p>
    <w:p w:rsidR="000F5441" w:rsidRDefault="000F5441" w:rsidP="00C57C6D">
      <w:pPr>
        <w:numPr>
          <w:ilvl w:val="0"/>
          <w:numId w:val="20"/>
        </w:numPr>
        <w:jc w:val="both"/>
        <w:rPr>
          <w:sz w:val="24"/>
          <w:lang w:val="hr-HR"/>
        </w:rPr>
      </w:pPr>
      <w:r>
        <w:rPr>
          <w:sz w:val="24"/>
          <w:lang w:val="hr-HR"/>
        </w:rPr>
        <w:t>čl.74. – vezan je uz članak 41. te je izmjena izvršena adekvatno izmjeni članka 41.st.3,</w:t>
      </w:r>
    </w:p>
    <w:p w:rsidR="000F5441" w:rsidRDefault="000F5441" w:rsidP="00C57C6D">
      <w:pPr>
        <w:numPr>
          <w:ilvl w:val="0"/>
          <w:numId w:val="20"/>
        </w:numPr>
        <w:jc w:val="both"/>
        <w:rPr>
          <w:sz w:val="24"/>
          <w:lang w:val="hr-HR"/>
        </w:rPr>
      </w:pPr>
      <w:r>
        <w:rPr>
          <w:sz w:val="24"/>
          <w:lang w:val="hr-HR"/>
        </w:rPr>
        <w:t xml:space="preserve">čl.101. – izmjena članka vezano uz sadržaj zapisnika sjednice Gradskoga vijeća. Izmjena je izvršena sukladno očitovanju Ministarstva uprave vezano uz opseg i sadržaj zapisnika. Napominjemo da </w:t>
      </w:r>
      <w:r w:rsidR="00674493">
        <w:rPr>
          <w:sz w:val="24"/>
          <w:lang w:val="hr-HR"/>
        </w:rPr>
        <w:t xml:space="preserve">je i dosadašnji članak 101. propisivao sadržaj odnosno opseg zapisnika, a sadašnjim izmjenama </w:t>
      </w:r>
      <w:r>
        <w:rPr>
          <w:sz w:val="24"/>
          <w:lang w:val="hr-HR"/>
        </w:rPr>
        <w:t xml:space="preserve">samo detaljnije propisuje </w:t>
      </w:r>
      <w:r w:rsidR="00674493">
        <w:rPr>
          <w:sz w:val="24"/>
          <w:lang w:val="hr-HR"/>
        </w:rPr>
        <w:t>što treba sadržaj i opseg zapisnika.</w:t>
      </w:r>
    </w:p>
    <w:p w:rsidR="00674493" w:rsidRDefault="00674493" w:rsidP="00C57C6D">
      <w:pPr>
        <w:numPr>
          <w:ilvl w:val="0"/>
          <w:numId w:val="20"/>
        </w:numPr>
        <w:jc w:val="both"/>
        <w:rPr>
          <w:sz w:val="24"/>
          <w:lang w:val="hr-HR"/>
        </w:rPr>
      </w:pPr>
      <w:r>
        <w:rPr>
          <w:sz w:val="24"/>
          <w:lang w:val="hr-HR"/>
        </w:rPr>
        <w:lastRenderedPageBreak/>
        <w:t xml:space="preserve">čl.102. st.1.-izmjena vezano uz verifikaciju zapisnika na način da je izostavljen dio teksta „na početku sjednice“ jer ponekad verifikacija zapisnika nije 1. točka dnevnog reda, može se dogoditi da verifikacija bude i s dvije prethodne sjednice (slučajevi kad se </w:t>
      </w:r>
      <w:proofErr w:type="spellStart"/>
      <w:r>
        <w:rPr>
          <w:sz w:val="24"/>
          <w:lang w:val="hr-HR"/>
        </w:rPr>
        <w:t>konstituirajuća</w:t>
      </w:r>
      <w:proofErr w:type="spellEnd"/>
      <w:r>
        <w:rPr>
          <w:sz w:val="24"/>
          <w:lang w:val="hr-HR"/>
        </w:rPr>
        <w:t xml:space="preserve"> i 2. održavaju isti dan ili se dvije sjednice Gradskog vijeća održavaju u kratkom vremenskom razdoblju). Također je brisan i dio teksta „i to samo vezano uz njegovu raspravu ili o konačnoj odluci po pojedinoj točci dnevnoga reda“ s obzirom da se u zapisniku ne pišu rasprave vijećnika po pojedinima točkama dnevnoga reda budući da postoje tonski zapisi sjednica.</w:t>
      </w:r>
    </w:p>
    <w:p w:rsidR="00262519" w:rsidRDefault="00262519" w:rsidP="00262519">
      <w:pPr>
        <w:ind w:left="1080"/>
        <w:jc w:val="both"/>
        <w:rPr>
          <w:sz w:val="24"/>
          <w:lang w:val="hr-HR"/>
        </w:rPr>
      </w:pPr>
    </w:p>
    <w:p w:rsidR="00674493" w:rsidRDefault="00674493" w:rsidP="00262519">
      <w:pPr>
        <w:ind w:left="1080"/>
        <w:jc w:val="both"/>
        <w:rPr>
          <w:sz w:val="24"/>
          <w:lang w:val="hr-HR"/>
        </w:rPr>
      </w:pPr>
    </w:p>
    <w:p w:rsidR="00674493" w:rsidRDefault="00674493" w:rsidP="00262519">
      <w:pPr>
        <w:ind w:left="1080"/>
        <w:jc w:val="both"/>
        <w:rPr>
          <w:sz w:val="24"/>
          <w:lang w:val="hr-HR"/>
        </w:rPr>
      </w:pPr>
    </w:p>
    <w:p w:rsidR="00C57C6D" w:rsidRDefault="00C57C6D" w:rsidP="00674493">
      <w:pPr>
        <w:jc w:val="both"/>
        <w:rPr>
          <w:sz w:val="24"/>
          <w:szCs w:val="24"/>
        </w:rPr>
      </w:pPr>
      <w:r>
        <w:rPr>
          <w:sz w:val="24"/>
          <w:lang w:val="hr-HR"/>
        </w:rPr>
        <w:tab/>
      </w:r>
      <w:proofErr w:type="spellStart"/>
      <w:r>
        <w:rPr>
          <w:sz w:val="24"/>
          <w:szCs w:val="24"/>
        </w:rPr>
        <w:t>Odbor</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statut</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poslovnik</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sjednici</w:t>
      </w:r>
      <w:proofErr w:type="spellEnd"/>
      <w:r>
        <w:rPr>
          <w:sz w:val="24"/>
          <w:szCs w:val="24"/>
        </w:rPr>
        <w:t xml:space="preserve"> </w:t>
      </w:r>
      <w:proofErr w:type="spellStart"/>
      <w:r>
        <w:rPr>
          <w:sz w:val="24"/>
          <w:szCs w:val="24"/>
        </w:rPr>
        <w:t>održanoj</w:t>
      </w:r>
      <w:proofErr w:type="spellEnd"/>
      <w:r>
        <w:rPr>
          <w:sz w:val="24"/>
          <w:szCs w:val="24"/>
        </w:rPr>
        <w:t xml:space="preserve"> </w:t>
      </w:r>
      <w:proofErr w:type="spellStart"/>
      <w:proofErr w:type="gramStart"/>
      <w:r>
        <w:rPr>
          <w:sz w:val="24"/>
          <w:szCs w:val="24"/>
        </w:rPr>
        <w:t>dana</w:t>
      </w:r>
      <w:proofErr w:type="spellEnd"/>
      <w:r>
        <w:rPr>
          <w:sz w:val="24"/>
          <w:szCs w:val="24"/>
        </w:rPr>
        <w:t xml:space="preserve"> </w:t>
      </w:r>
      <w:r w:rsidR="00674493">
        <w:rPr>
          <w:sz w:val="24"/>
          <w:szCs w:val="24"/>
        </w:rPr>
        <w:t xml:space="preserve"> </w:t>
      </w:r>
      <w:r w:rsidR="008633A2">
        <w:rPr>
          <w:sz w:val="24"/>
          <w:szCs w:val="24"/>
        </w:rPr>
        <w:t>02</w:t>
      </w:r>
      <w:proofErr w:type="gramEnd"/>
      <w:r w:rsidR="008633A2">
        <w:rPr>
          <w:sz w:val="24"/>
          <w:szCs w:val="24"/>
        </w:rPr>
        <w:t xml:space="preserve">. </w:t>
      </w:r>
      <w:proofErr w:type="spellStart"/>
      <w:r w:rsidR="008633A2">
        <w:rPr>
          <w:sz w:val="24"/>
          <w:szCs w:val="24"/>
        </w:rPr>
        <w:t>svibnja</w:t>
      </w:r>
      <w:proofErr w:type="spellEnd"/>
      <w:r w:rsidR="008633A2">
        <w:rPr>
          <w:sz w:val="24"/>
          <w:szCs w:val="24"/>
        </w:rPr>
        <w:t xml:space="preserve"> </w:t>
      </w:r>
      <w:r w:rsidR="00674493">
        <w:rPr>
          <w:sz w:val="24"/>
          <w:szCs w:val="24"/>
        </w:rPr>
        <w:t>2019.</w:t>
      </w:r>
      <w:r>
        <w:rPr>
          <w:sz w:val="24"/>
          <w:szCs w:val="24"/>
        </w:rPr>
        <w:t xml:space="preserve"> </w:t>
      </w:r>
      <w:proofErr w:type="spellStart"/>
      <w:proofErr w:type="gramStart"/>
      <w:r>
        <w:rPr>
          <w:sz w:val="24"/>
          <w:szCs w:val="24"/>
        </w:rPr>
        <w:t>godine</w:t>
      </w:r>
      <w:proofErr w:type="spellEnd"/>
      <w:r>
        <w:rPr>
          <w:sz w:val="24"/>
          <w:szCs w:val="24"/>
        </w:rPr>
        <w:t xml:space="preserve">  </w:t>
      </w:r>
      <w:proofErr w:type="spellStart"/>
      <w:r>
        <w:rPr>
          <w:sz w:val="24"/>
          <w:szCs w:val="24"/>
        </w:rPr>
        <w:t>razmatrao</w:t>
      </w:r>
      <w:proofErr w:type="spellEnd"/>
      <w:proofErr w:type="gramEnd"/>
      <w:r>
        <w:rPr>
          <w:sz w:val="24"/>
          <w:szCs w:val="24"/>
        </w:rPr>
        <w:t xml:space="preserve"> je </w:t>
      </w:r>
      <w:proofErr w:type="spellStart"/>
      <w:r>
        <w:rPr>
          <w:sz w:val="24"/>
          <w:szCs w:val="24"/>
        </w:rPr>
        <w:t>i</w:t>
      </w:r>
      <w:proofErr w:type="spellEnd"/>
      <w:r>
        <w:rPr>
          <w:sz w:val="24"/>
          <w:szCs w:val="24"/>
        </w:rPr>
        <w:t xml:space="preserve"> </w:t>
      </w:r>
      <w:proofErr w:type="spellStart"/>
      <w:r>
        <w:rPr>
          <w:sz w:val="24"/>
          <w:szCs w:val="24"/>
        </w:rPr>
        <w:t>raspravljao</w:t>
      </w:r>
      <w:proofErr w:type="spellEnd"/>
      <w:r>
        <w:rPr>
          <w:sz w:val="24"/>
          <w:szCs w:val="24"/>
        </w:rPr>
        <w:t xml:space="preserve"> o </w:t>
      </w:r>
      <w:proofErr w:type="spellStart"/>
      <w:r>
        <w:rPr>
          <w:sz w:val="24"/>
          <w:szCs w:val="24"/>
        </w:rPr>
        <w:t>nacrtu</w:t>
      </w:r>
      <w:proofErr w:type="spellEnd"/>
      <w:r>
        <w:rPr>
          <w:sz w:val="24"/>
          <w:szCs w:val="24"/>
        </w:rPr>
        <w:t xml:space="preserve"> </w:t>
      </w:r>
      <w:proofErr w:type="spellStart"/>
      <w:r>
        <w:rPr>
          <w:sz w:val="24"/>
          <w:szCs w:val="24"/>
        </w:rPr>
        <w:t>Poslovničke</w:t>
      </w:r>
      <w:proofErr w:type="spellEnd"/>
      <w:r>
        <w:rPr>
          <w:sz w:val="24"/>
          <w:szCs w:val="24"/>
        </w:rPr>
        <w:t xml:space="preserve"> </w:t>
      </w:r>
      <w:proofErr w:type="spellStart"/>
      <w:r>
        <w:rPr>
          <w:sz w:val="24"/>
          <w:szCs w:val="24"/>
        </w:rPr>
        <w:t>odluke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utvrdio</w:t>
      </w:r>
      <w:proofErr w:type="spellEnd"/>
      <w:r>
        <w:rPr>
          <w:sz w:val="24"/>
          <w:szCs w:val="24"/>
        </w:rPr>
        <w:t xml:space="preserve"> </w:t>
      </w:r>
      <w:proofErr w:type="spellStart"/>
      <w:r>
        <w:rPr>
          <w:sz w:val="24"/>
          <w:szCs w:val="24"/>
        </w:rPr>
        <w:t>prijedlog</w:t>
      </w:r>
      <w:proofErr w:type="spellEnd"/>
      <w:r>
        <w:rPr>
          <w:sz w:val="24"/>
          <w:szCs w:val="24"/>
        </w:rPr>
        <w:t xml:space="preserve"> </w:t>
      </w:r>
      <w:proofErr w:type="spellStart"/>
      <w:r>
        <w:rPr>
          <w:sz w:val="24"/>
          <w:szCs w:val="24"/>
        </w:rPr>
        <w:t>teksta</w:t>
      </w:r>
      <w:proofErr w:type="spellEnd"/>
      <w:r>
        <w:rPr>
          <w:sz w:val="24"/>
          <w:szCs w:val="24"/>
        </w:rPr>
        <w:t xml:space="preserve"> </w:t>
      </w:r>
      <w:proofErr w:type="spellStart"/>
      <w:r>
        <w:rPr>
          <w:sz w:val="24"/>
          <w:szCs w:val="24"/>
        </w:rPr>
        <w:t>i</w:t>
      </w:r>
      <w:proofErr w:type="spellEnd"/>
      <w:r>
        <w:rPr>
          <w:sz w:val="24"/>
          <w:szCs w:val="24"/>
        </w:rPr>
        <w:t xml:space="preserve"> u </w:t>
      </w:r>
      <w:proofErr w:type="spellStart"/>
      <w:r>
        <w:rPr>
          <w:sz w:val="24"/>
          <w:szCs w:val="24"/>
        </w:rPr>
        <w:t>predloženome</w:t>
      </w:r>
      <w:proofErr w:type="spellEnd"/>
      <w:r>
        <w:rPr>
          <w:sz w:val="24"/>
          <w:szCs w:val="24"/>
        </w:rPr>
        <w:t xml:space="preserve"> </w:t>
      </w:r>
      <w:proofErr w:type="spellStart"/>
      <w:r>
        <w:rPr>
          <w:sz w:val="24"/>
          <w:szCs w:val="24"/>
        </w:rPr>
        <w:t>tekstu</w:t>
      </w:r>
      <w:proofErr w:type="spellEnd"/>
      <w:r>
        <w:rPr>
          <w:sz w:val="24"/>
          <w:szCs w:val="24"/>
        </w:rPr>
        <w:t xml:space="preserve"> </w:t>
      </w:r>
      <w:proofErr w:type="spellStart"/>
      <w:r>
        <w:rPr>
          <w:sz w:val="24"/>
          <w:szCs w:val="24"/>
        </w:rPr>
        <w:t>upućuje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raspravu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donošenje</w:t>
      </w:r>
      <w:proofErr w:type="spellEnd"/>
      <w:r>
        <w:rPr>
          <w:sz w:val="24"/>
          <w:szCs w:val="24"/>
        </w:rPr>
        <w:t xml:space="preserve">  </w:t>
      </w:r>
      <w:proofErr w:type="spellStart"/>
      <w:r>
        <w:rPr>
          <w:sz w:val="24"/>
          <w:szCs w:val="24"/>
        </w:rPr>
        <w:t>Gradskome</w:t>
      </w:r>
      <w:proofErr w:type="spellEnd"/>
      <w:r>
        <w:rPr>
          <w:sz w:val="24"/>
          <w:szCs w:val="24"/>
        </w:rPr>
        <w:t xml:space="preserve"> </w:t>
      </w:r>
      <w:proofErr w:type="spellStart"/>
      <w:r>
        <w:rPr>
          <w:sz w:val="24"/>
          <w:szCs w:val="24"/>
        </w:rPr>
        <w:t>vijeću</w:t>
      </w:r>
      <w:proofErr w:type="spellEnd"/>
      <w:r>
        <w:rPr>
          <w:sz w:val="24"/>
          <w:szCs w:val="24"/>
        </w:rPr>
        <w:t xml:space="preserve"> </w:t>
      </w:r>
      <w:proofErr w:type="spellStart"/>
      <w:r>
        <w:rPr>
          <w:sz w:val="24"/>
          <w:szCs w:val="24"/>
        </w:rPr>
        <w:t>Grada</w:t>
      </w:r>
      <w:proofErr w:type="spellEnd"/>
      <w:r>
        <w:rPr>
          <w:sz w:val="24"/>
          <w:szCs w:val="24"/>
        </w:rPr>
        <w:t xml:space="preserve"> </w:t>
      </w:r>
      <w:proofErr w:type="spellStart"/>
      <w:r>
        <w:rPr>
          <w:sz w:val="24"/>
          <w:szCs w:val="24"/>
        </w:rPr>
        <w:t>Ludbrega</w:t>
      </w:r>
      <w:proofErr w:type="spellEnd"/>
      <w:r>
        <w:rPr>
          <w:sz w:val="24"/>
          <w:szCs w:val="24"/>
        </w:rPr>
        <w:t xml:space="preserve">.  </w:t>
      </w:r>
    </w:p>
    <w:p w:rsidR="00C57C6D" w:rsidRDefault="00C57C6D" w:rsidP="00C57C6D">
      <w:pPr>
        <w:ind w:left="720"/>
        <w:jc w:val="both"/>
        <w:rPr>
          <w:sz w:val="24"/>
          <w:lang w:val="hr-HR"/>
        </w:rPr>
      </w:pPr>
      <w:r>
        <w:rPr>
          <w:sz w:val="24"/>
          <w:lang w:val="hr-HR"/>
        </w:rPr>
        <w:t xml:space="preserve">    </w:t>
      </w:r>
    </w:p>
    <w:p w:rsidR="00C57C6D" w:rsidRPr="003B18CF" w:rsidRDefault="00C57C6D" w:rsidP="00C57C6D">
      <w:pPr>
        <w:jc w:val="both"/>
        <w:rPr>
          <w:b/>
          <w:sz w:val="24"/>
          <w:lang w:val="hr-HR"/>
        </w:rPr>
      </w:pPr>
    </w:p>
    <w:p w:rsidR="00C57C6D" w:rsidRDefault="00C57C6D" w:rsidP="00C57C6D">
      <w:pPr>
        <w:jc w:val="both"/>
        <w:rPr>
          <w:sz w:val="24"/>
          <w:lang w:val="hr-HR"/>
        </w:rPr>
      </w:pPr>
    </w:p>
    <w:p w:rsidR="00C57C6D" w:rsidRDefault="00C57C6D" w:rsidP="00C57C6D">
      <w:pPr>
        <w:jc w:val="both"/>
        <w:rPr>
          <w:sz w:val="24"/>
          <w:lang w:val="hr-HR"/>
        </w:rPr>
      </w:pPr>
    </w:p>
    <w:p w:rsidR="00403306" w:rsidRDefault="00403306" w:rsidP="00403306">
      <w:pPr>
        <w:ind w:left="720" w:hanging="720"/>
        <w:jc w:val="both"/>
        <w:rPr>
          <w:sz w:val="24"/>
          <w:lang w:val="hr-HR"/>
        </w:rPr>
      </w:pPr>
    </w:p>
    <w:sectPr w:rsidR="00403306" w:rsidSect="000B12D1">
      <w:footerReference w:type="even" r:id="rId9"/>
      <w:footerReference w:type="default" r:id="rId10"/>
      <w:pgSz w:w="12240" w:h="15840"/>
      <w:pgMar w:top="426" w:right="1800" w:bottom="851"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30" w:rsidRDefault="000D7130">
      <w:r>
        <w:separator/>
      </w:r>
    </w:p>
  </w:endnote>
  <w:endnote w:type="continuationSeparator" w:id="0">
    <w:p w:rsidR="000D7130" w:rsidRDefault="000D7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0B" w:rsidRDefault="00A3331A" w:rsidP="0069664C">
    <w:pPr>
      <w:pStyle w:val="Podnoje"/>
      <w:framePr w:wrap="around" w:vAnchor="text" w:hAnchor="margin" w:xAlign="right" w:y="1"/>
      <w:rPr>
        <w:rStyle w:val="Brojstranice"/>
      </w:rPr>
    </w:pPr>
    <w:r>
      <w:rPr>
        <w:rStyle w:val="Brojstranice"/>
      </w:rPr>
      <w:fldChar w:fldCharType="begin"/>
    </w:r>
    <w:r w:rsidR="00015B0B">
      <w:rPr>
        <w:rStyle w:val="Brojstranice"/>
      </w:rPr>
      <w:instrText xml:space="preserve">PAGE  </w:instrText>
    </w:r>
    <w:r>
      <w:rPr>
        <w:rStyle w:val="Brojstranice"/>
      </w:rPr>
      <w:fldChar w:fldCharType="end"/>
    </w:r>
  </w:p>
  <w:p w:rsidR="00015B0B" w:rsidRDefault="00015B0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0B" w:rsidRDefault="00A3331A" w:rsidP="0069664C">
    <w:pPr>
      <w:pStyle w:val="Podnoje"/>
      <w:framePr w:wrap="around" w:vAnchor="text" w:hAnchor="margin" w:xAlign="right" w:y="1"/>
      <w:rPr>
        <w:rStyle w:val="Brojstranice"/>
      </w:rPr>
    </w:pPr>
    <w:r>
      <w:rPr>
        <w:rStyle w:val="Brojstranice"/>
      </w:rPr>
      <w:fldChar w:fldCharType="begin"/>
    </w:r>
    <w:r w:rsidR="00015B0B">
      <w:rPr>
        <w:rStyle w:val="Brojstranice"/>
      </w:rPr>
      <w:instrText xml:space="preserve">PAGE  </w:instrText>
    </w:r>
    <w:r>
      <w:rPr>
        <w:rStyle w:val="Brojstranice"/>
      </w:rPr>
      <w:fldChar w:fldCharType="separate"/>
    </w:r>
    <w:r w:rsidR="00B30F6B">
      <w:rPr>
        <w:rStyle w:val="Brojstranice"/>
        <w:noProof/>
      </w:rPr>
      <w:t>2</w:t>
    </w:r>
    <w:r>
      <w:rPr>
        <w:rStyle w:val="Brojstranice"/>
      </w:rPr>
      <w:fldChar w:fldCharType="end"/>
    </w:r>
  </w:p>
  <w:p w:rsidR="00015B0B" w:rsidRDefault="00015B0B">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30" w:rsidRDefault="000D7130">
      <w:r>
        <w:separator/>
      </w:r>
    </w:p>
  </w:footnote>
  <w:footnote w:type="continuationSeparator" w:id="0">
    <w:p w:rsidR="000D7130" w:rsidRDefault="000D7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B72"/>
    <w:multiLevelType w:val="hybridMultilevel"/>
    <w:tmpl w:val="0CD001F0"/>
    <w:lvl w:ilvl="0" w:tplc="81CCCE18">
      <w:start w:val="201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60E5DB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27897BD4"/>
    <w:multiLevelType w:val="hybridMultilevel"/>
    <w:tmpl w:val="9DCE7E18"/>
    <w:lvl w:ilvl="0" w:tplc="06E6E9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A220978"/>
    <w:multiLevelType w:val="hybridMultilevel"/>
    <w:tmpl w:val="6DCE0588"/>
    <w:lvl w:ilvl="0" w:tplc="0346D882">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nsid w:val="2CF73919"/>
    <w:multiLevelType w:val="singleLevel"/>
    <w:tmpl w:val="5CA8ECA2"/>
    <w:lvl w:ilvl="0">
      <w:start w:val="3"/>
      <w:numFmt w:val="decimal"/>
      <w:lvlText w:val=""/>
      <w:lvlJc w:val="left"/>
      <w:pPr>
        <w:tabs>
          <w:tab w:val="num" w:pos="720"/>
        </w:tabs>
        <w:ind w:left="720" w:hanging="360"/>
      </w:pPr>
      <w:rPr>
        <w:rFonts w:ascii="Symbol" w:hAnsi="Symbol" w:hint="default"/>
      </w:rPr>
    </w:lvl>
  </w:abstractNum>
  <w:abstractNum w:abstractNumId="5">
    <w:nsid w:val="2E484832"/>
    <w:multiLevelType w:val="multilevel"/>
    <w:tmpl w:val="AA062C80"/>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2E715177"/>
    <w:multiLevelType w:val="singleLevel"/>
    <w:tmpl w:val="AA9A55BC"/>
    <w:lvl w:ilvl="0">
      <w:start w:val="1"/>
      <w:numFmt w:val="upperRoman"/>
      <w:pStyle w:val="Naslov3"/>
      <w:lvlText w:val="%1."/>
      <w:lvlJc w:val="left"/>
      <w:pPr>
        <w:tabs>
          <w:tab w:val="num" w:pos="1815"/>
        </w:tabs>
        <w:ind w:left="1815" w:hanging="720"/>
      </w:pPr>
      <w:rPr>
        <w:rFonts w:hint="default"/>
      </w:rPr>
    </w:lvl>
  </w:abstractNum>
  <w:abstractNum w:abstractNumId="7">
    <w:nsid w:val="35787E4F"/>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8">
    <w:nsid w:val="3AFC12A3"/>
    <w:multiLevelType w:val="multilevel"/>
    <w:tmpl w:val="3E84A6F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CD2082A"/>
    <w:multiLevelType w:val="hybridMultilevel"/>
    <w:tmpl w:val="80B8A354"/>
    <w:lvl w:ilvl="0" w:tplc="2D22D6DE">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484077BA"/>
    <w:multiLevelType w:val="hybridMultilevel"/>
    <w:tmpl w:val="83888082"/>
    <w:lvl w:ilvl="0" w:tplc="AB1E197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nsid w:val="5121157B"/>
    <w:multiLevelType w:val="hybridMultilevel"/>
    <w:tmpl w:val="012C6D9A"/>
    <w:lvl w:ilvl="0" w:tplc="226E4C6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518D4471"/>
    <w:multiLevelType w:val="multilevel"/>
    <w:tmpl w:val="3C34055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5668148D"/>
    <w:multiLevelType w:val="singleLevel"/>
    <w:tmpl w:val="10642C4A"/>
    <w:lvl w:ilvl="0">
      <w:start w:val="4"/>
      <w:numFmt w:val="bullet"/>
      <w:lvlText w:val="-"/>
      <w:lvlJc w:val="left"/>
      <w:pPr>
        <w:tabs>
          <w:tab w:val="num" w:pos="1080"/>
        </w:tabs>
        <w:ind w:left="1080" w:hanging="360"/>
      </w:pPr>
      <w:rPr>
        <w:rFonts w:hint="default"/>
      </w:rPr>
    </w:lvl>
  </w:abstractNum>
  <w:abstractNum w:abstractNumId="14">
    <w:nsid w:val="56EC5576"/>
    <w:multiLevelType w:val="hybridMultilevel"/>
    <w:tmpl w:val="5CDE2DF4"/>
    <w:lvl w:ilvl="0" w:tplc="18BE84E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5799619A"/>
    <w:multiLevelType w:val="multilevel"/>
    <w:tmpl w:val="2E2CB2D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50002B9"/>
    <w:multiLevelType w:val="singleLevel"/>
    <w:tmpl w:val="D4BEF34E"/>
    <w:lvl w:ilvl="0">
      <w:start w:val="1"/>
      <w:numFmt w:val="upperLetter"/>
      <w:pStyle w:val="Naslov2"/>
      <w:lvlText w:val="%1)"/>
      <w:lvlJc w:val="left"/>
      <w:pPr>
        <w:tabs>
          <w:tab w:val="num" w:pos="1095"/>
        </w:tabs>
        <w:ind w:left="1095" w:hanging="375"/>
      </w:pPr>
      <w:rPr>
        <w:rFonts w:hint="default"/>
      </w:rPr>
    </w:lvl>
  </w:abstractNum>
  <w:abstractNum w:abstractNumId="17">
    <w:nsid w:val="656062B2"/>
    <w:multiLevelType w:val="multilevel"/>
    <w:tmpl w:val="87FA170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6BE21989"/>
    <w:multiLevelType w:val="multilevel"/>
    <w:tmpl w:val="AB1A792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A47C38"/>
    <w:multiLevelType w:val="singleLevel"/>
    <w:tmpl w:val="95FA3582"/>
    <w:lvl w:ilvl="0">
      <w:start w:val="6"/>
      <w:numFmt w:val="bullet"/>
      <w:lvlText w:val="-"/>
      <w:lvlJc w:val="left"/>
      <w:pPr>
        <w:tabs>
          <w:tab w:val="num" w:pos="360"/>
        </w:tabs>
        <w:ind w:left="360" w:hanging="360"/>
      </w:pPr>
      <w:rPr>
        <w:rFonts w:hint="default"/>
      </w:rPr>
    </w:lvl>
  </w:abstractNum>
  <w:num w:numId="1">
    <w:abstractNumId w:val="7"/>
  </w:num>
  <w:num w:numId="2">
    <w:abstractNumId w:val="16"/>
  </w:num>
  <w:num w:numId="3">
    <w:abstractNumId w:val="6"/>
  </w:num>
  <w:num w:numId="4">
    <w:abstractNumId w:val="12"/>
  </w:num>
  <w:num w:numId="5">
    <w:abstractNumId w:val="8"/>
  </w:num>
  <w:num w:numId="6">
    <w:abstractNumId w:val="18"/>
  </w:num>
  <w:num w:numId="7">
    <w:abstractNumId w:val="15"/>
  </w:num>
  <w:num w:numId="8">
    <w:abstractNumId w:val="4"/>
  </w:num>
  <w:num w:numId="9">
    <w:abstractNumId w:val="17"/>
  </w:num>
  <w:num w:numId="10">
    <w:abstractNumId w:val="5"/>
  </w:num>
  <w:num w:numId="11">
    <w:abstractNumId w:val="13"/>
  </w:num>
  <w:num w:numId="12">
    <w:abstractNumId w:val="1"/>
  </w:num>
  <w:num w:numId="13">
    <w:abstractNumId w:val="19"/>
  </w:num>
  <w:num w:numId="14">
    <w:abstractNumId w:val="10"/>
  </w:num>
  <w:num w:numId="15">
    <w:abstractNumId w:val="9"/>
  </w:num>
  <w:num w:numId="16">
    <w:abstractNumId w:val="3"/>
  </w:num>
  <w:num w:numId="17">
    <w:abstractNumId w:val="0"/>
  </w:num>
  <w:num w:numId="18">
    <w:abstractNumId w:val="11"/>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45A18"/>
    <w:rsid w:val="00002115"/>
    <w:rsid w:val="00011A1F"/>
    <w:rsid w:val="00015843"/>
    <w:rsid w:val="00015B0B"/>
    <w:rsid w:val="000170D8"/>
    <w:rsid w:val="0003018A"/>
    <w:rsid w:val="00040959"/>
    <w:rsid w:val="000B12D1"/>
    <w:rsid w:val="000B7265"/>
    <w:rsid w:val="000D7130"/>
    <w:rsid w:val="000E799F"/>
    <w:rsid w:val="000F5441"/>
    <w:rsid w:val="00104CCF"/>
    <w:rsid w:val="001072F2"/>
    <w:rsid w:val="00113676"/>
    <w:rsid w:val="0012226B"/>
    <w:rsid w:val="00126B4B"/>
    <w:rsid w:val="0013256F"/>
    <w:rsid w:val="001403D1"/>
    <w:rsid w:val="00163DBD"/>
    <w:rsid w:val="00176CF8"/>
    <w:rsid w:val="00187599"/>
    <w:rsid w:val="00191BE6"/>
    <w:rsid w:val="001B167B"/>
    <w:rsid w:val="001B36FD"/>
    <w:rsid w:val="001B7344"/>
    <w:rsid w:val="001C39E0"/>
    <w:rsid w:val="001D1FD0"/>
    <w:rsid w:val="001F0FD8"/>
    <w:rsid w:val="001F28FC"/>
    <w:rsid w:val="00231E0E"/>
    <w:rsid w:val="00235824"/>
    <w:rsid w:val="002527C2"/>
    <w:rsid w:val="00262519"/>
    <w:rsid w:val="00265441"/>
    <w:rsid w:val="002B4117"/>
    <w:rsid w:val="002B5AC3"/>
    <w:rsid w:val="002B7DEC"/>
    <w:rsid w:val="002C67DE"/>
    <w:rsid w:val="002E5C84"/>
    <w:rsid w:val="0030372D"/>
    <w:rsid w:val="003309C4"/>
    <w:rsid w:val="00330EB7"/>
    <w:rsid w:val="003315C1"/>
    <w:rsid w:val="00332A22"/>
    <w:rsid w:val="0034134D"/>
    <w:rsid w:val="003415ED"/>
    <w:rsid w:val="003428A2"/>
    <w:rsid w:val="00345A18"/>
    <w:rsid w:val="003538C3"/>
    <w:rsid w:val="003548C3"/>
    <w:rsid w:val="00374D37"/>
    <w:rsid w:val="00396E4C"/>
    <w:rsid w:val="00397B62"/>
    <w:rsid w:val="003A0AE4"/>
    <w:rsid w:val="003A48F1"/>
    <w:rsid w:val="003A5FA1"/>
    <w:rsid w:val="003B23B9"/>
    <w:rsid w:val="003B7C1F"/>
    <w:rsid w:val="003C5A63"/>
    <w:rsid w:val="003D7532"/>
    <w:rsid w:val="003F5F5B"/>
    <w:rsid w:val="00403306"/>
    <w:rsid w:val="004041F6"/>
    <w:rsid w:val="00413785"/>
    <w:rsid w:val="00424E01"/>
    <w:rsid w:val="00446BCF"/>
    <w:rsid w:val="004608BA"/>
    <w:rsid w:val="0048086E"/>
    <w:rsid w:val="004823BC"/>
    <w:rsid w:val="004917DB"/>
    <w:rsid w:val="004A720A"/>
    <w:rsid w:val="004B10F1"/>
    <w:rsid w:val="004B52FF"/>
    <w:rsid w:val="004B5D45"/>
    <w:rsid w:val="004C00A7"/>
    <w:rsid w:val="004D51B6"/>
    <w:rsid w:val="004E11CA"/>
    <w:rsid w:val="005179EC"/>
    <w:rsid w:val="0054006E"/>
    <w:rsid w:val="00544B3F"/>
    <w:rsid w:val="00564CC7"/>
    <w:rsid w:val="00571EF9"/>
    <w:rsid w:val="0059702D"/>
    <w:rsid w:val="00597714"/>
    <w:rsid w:val="005A0394"/>
    <w:rsid w:val="005D02A5"/>
    <w:rsid w:val="005D707B"/>
    <w:rsid w:val="005F69CF"/>
    <w:rsid w:val="005F7905"/>
    <w:rsid w:val="005F7F80"/>
    <w:rsid w:val="00600996"/>
    <w:rsid w:val="00605D52"/>
    <w:rsid w:val="00606FC3"/>
    <w:rsid w:val="00607E93"/>
    <w:rsid w:val="00615928"/>
    <w:rsid w:val="006332CB"/>
    <w:rsid w:val="00666368"/>
    <w:rsid w:val="00673B3B"/>
    <w:rsid w:val="00674493"/>
    <w:rsid w:val="0069664C"/>
    <w:rsid w:val="006B0625"/>
    <w:rsid w:val="006C211D"/>
    <w:rsid w:val="006C3BE5"/>
    <w:rsid w:val="006C4294"/>
    <w:rsid w:val="006C7F15"/>
    <w:rsid w:val="006D3DE3"/>
    <w:rsid w:val="006E3B61"/>
    <w:rsid w:val="006F5384"/>
    <w:rsid w:val="00700DD3"/>
    <w:rsid w:val="007046D5"/>
    <w:rsid w:val="00714BDA"/>
    <w:rsid w:val="0072183C"/>
    <w:rsid w:val="00721BBB"/>
    <w:rsid w:val="007263E9"/>
    <w:rsid w:val="00743689"/>
    <w:rsid w:val="007711C9"/>
    <w:rsid w:val="007712C9"/>
    <w:rsid w:val="007863AA"/>
    <w:rsid w:val="007914D6"/>
    <w:rsid w:val="007A61DA"/>
    <w:rsid w:val="007B2D1F"/>
    <w:rsid w:val="007B38D1"/>
    <w:rsid w:val="007C2CB7"/>
    <w:rsid w:val="007D0BBD"/>
    <w:rsid w:val="007D2C13"/>
    <w:rsid w:val="007D7037"/>
    <w:rsid w:val="00806303"/>
    <w:rsid w:val="00843E41"/>
    <w:rsid w:val="00850E3A"/>
    <w:rsid w:val="00851A52"/>
    <w:rsid w:val="008633A2"/>
    <w:rsid w:val="00864873"/>
    <w:rsid w:val="00873037"/>
    <w:rsid w:val="00880537"/>
    <w:rsid w:val="008B348E"/>
    <w:rsid w:val="008C7828"/>
    <w:rsid w:val="008E6301"/>
    <w:rsid w:val="008F0807"/>
    <w:rsid w:val="008F58C2"/>
    <w:rsid w:val="00910962"/>
    <w:rsid w:val="0092107F"/>
    <w:rsid w:val="00926FE0"/>
    <w:rsid w:val="00936B53"/>
    <w:rsid w:val="0093797B"/>
    <w:rsid w:val="00937B65"/>
    <w:rsid w:val="0094005D"/>
    <w:rsid w:val="00940645"/>
    <w:rsid w:val="00941FAE"/>
    <w:rsid w:val="00942F46"/>
    <w:rsid w:val="0094529E"/>
    <w:rsid w:val="00946CA0"/>
    <w:rsid w:val="009555F3"/>
    <w:rsid w:val="0098326D"/>
    <w:rsid w:val="00992587"/>
    <w:rsid w:val="00996C99"/>
    <w:rsid w:val="009C1936"/>
    <w:rsid w:val="009F1F34"/>
    <w:rsid w:val="00A12FB6"/>
    <w:rsid w:val="00A207FD"/>
    <w:rsid w:val="00A31041"/>
    <w:rsid w:val="00A3331A"/>
    <w:rsid w:val="00A4072F"/>
    <w:rsid w:val="00A535A5"/>
    <w:rsid w:val="00A63B29"/>
    <w:rsid w:val="00A64111"/>
    <w:rsid w:val="00AA4B8D"/>
    <w:rsid w:val="00AA7866"/>
    <w:rsid w:val="00AC3D64"/>
    <w:rsid w:val="00AC6C58"/>
    <w:rsid w:val="00AD624B"/>
    <w:rsid w:val="00AD6368"/>
    <w:rsid w:val="00AE135C"/>
    <w:rsid w:val="00AE7BB8"/>
    <w:rsid w:val="00AE7DA4"/>
    <w:rsid w:val="00B014BD"/>
    <w:rsid w:val="00B0331D"/>
    <w:rsid w:val="00B2693E"/>
    <w:rsid w:val="00B30F6B"/>
    <w:rsid w:val="00B34EDE"/>
    <w:rsid w:val="00B56348"/>
    <w:rsid w:val="00B706A8"/>
    <w:rsid w:val="00B85A10"/>
    <w:rsid w:val="00B87989"/>
    <w:rsid w:val="00B926F9"/>
    <w:rsid w:val="00BB42ED"/>
    <w:rsid w:val="00BB4692"/>
    <w:rsid w:val="00BC2ED0"/>
    <w:rsid w:val="00C14B45"/>
    <w:rsid w:val="00C17245"/>
    <w:rsid w:val="00C2226E"/>
    <w:rsid w:val="00C23323"/>
    <w:rsid w:val="00C25A59"/>
    <w:rsid w:val="00C3456C"/>
    <w:rsid w:val="00C50D35"/>
    <w:rsid w:val="00C57C6D"/>
    <w:rsid w:val="00C604D0"/>
    <w:rsid w:val="00C65B54"/>
    <w:rsid w:val="00C91080"/>
    <w:rsid w:val="00C94171"/>
    <w:rsid w:val="00C97A87"/>
    <w:rsid w:val="00CA6B0F"/>
    <w:rsid w:val="00CB41A7"/>
    <w:rsid w:val="00CE4694"/>
    <w:rsid w:val="00CE73B3"/>
    <w:rsid w:val="00CF1ED2"/>
    <w:rsid w:val="00D20117"/>
    <w:rsid w:val="00D21551"/>
    <w:rsid w:val="00D36763"/>
    <w:rsid w:val="00D367C7"/>
    <w:rsid w:val="00D3738D"/>
    <w:rsid w:val="00D40A26"/>
    <w:rsid w:val="00D46A2C"/>
    <w:rsid w:val="00D55A3A"/>
    <w:rsid w:val="00D66F62"/>
    <w:rsid w:val="00D7654E"/>
    <w:rsid w:val="00D8029E"/>
    <w:rsid w:val="00DB3A3A"/>
    <w:rsid w:val="00DD229A"/>
    <w:rsid w:val="00DD7BF4"/>
    <w:rsid w:val="00DE37CF"/>
    <w:rsid w:val="00DF4318"/>
    <w:rsid w:val="00E01EB1"/>
    <w:rsid w:val="00E153BE"/>
    <w:rsid w:val="00E800FE"/>
    <w:rsid w:val="00E95310"/>
    <w:rsid w:val="00EB3D60"/>
    <w:rsid w:val="00EC0444"/>
    <w:rsid w:val="00EC13C2"/>
    <w:rsid w:val="00F03F8F"/>
    <w:rsid w:val="00F15A65"/>
    <w:rsid w:val="00F16770"/>
    <w:rsid w:val="00F42665"/>
    <w:rsid w:val="00F47F7D"/>
    <w:rsid w:val="00F67EED"/>
    <w:rsid w:val="00F76D11"/>
    <w:rsid w:val="00F778B7"/>
    <w:rsid w:val="00F91BAE"/>
    <w:rsid w:val="00FE4090"/>
    <w:rsid w:val="00FF44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61"/>
    <w:rPr>
      <w:lang w:val="en-US"/>
    </w:rPr>
  </w:style>
  <w:style w:type="paragraph" w:styleId="Naslov1">
    <w:name w:val="heading 1"/>
    <w:basedOn w:val="Normal"/>
    <w:next w:val="Normal"/>
    <w:qFormat/>
    <w:rsid w:val="006E3B61"/>
    <w:pPr>
      <w:keepNext/>
      <w:jc w:val="center"/>
      <w:outlineLvl w:val="0"/>
    </w:pPr>
    <w:rPr>
      <w:sz w:val="24"/>
    </w:rPr>
  </w:style>
  <w:style w:type="paragraph" w:styleId="Naslov2">
    <w:name w:val="heading 2"/>
    <w:basedOn w:val="Normal"/>
    <w:next w:val="Normal"/>
    <w:qFormat/>
    <w:rsid w:val="006E3B61"/>
    <w:pPr>
      <w:keepNext/>
      <w:numPr>
        <w:numId w:val="2"/>
      </w:numPr>
      <w:outlineLvl w:val="1"/>
    </w:pPr>
    <w:rPr>
      <w:b/>
      <w:sz w:val="24"/>
    </w:rPr>
  </w:style>
  <w:style w:type="paragraph" w:styleId="Naslov3">
    <w:name w:val="heading 3"/>
    <w:basedOn w:val="Normal"/>
    <w:next w:val="Normal"/>
    <w:qFormat/>
    <w:rsid w:val="006E3B61"/>
    <w:pPr>
      <w:keepNext/>
      <w:numPr>
        <w:numId w:val="3"/>
      </w:numPr>
      <w:outlineLvl w:val="2"/>
    </w:pPr>
    <w:rPr>
      <w:b/>
      <w:sz w:val="24"/>
    </w:rPr>
  </w:style>
  <w:style w:type="paragraph" w:styleId="Naslov4">
    <w:name w:val="heading 4"/>
    <w:basedOn w:val="Normal"/>
    <w:next w:val="Normal"/>
    <w:qFormat/>
    <w:rsid w:val="006E3B61"/>
    <w:pPr>
      <w:keepNext/>
      <w:ind w:left="720"/>
      <w:outlineLvl w:val="3"/>
    </w:pPr>
    <w:rPr>
      <w:b/>
      <w:sz w:val="24"/>
    </w:rPr>
  </w:style>
  <w:style w:type="paragraph" w:styleId="Naslov5">
    <w:name w:val="heading 5"/>
    <w:basedOn w:val="Normal"/>
    <w:next w:val="Normal"/>
    <w:qFormat/>
    <w:rsid w:val="006E3B61"/>
    <w:pPr>
      <w:keepNext/>
      <w:jc w:val="center"/>
      <w:outlineLvl w:val="4"/>
    </w:pPr>
    <w:rPr>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6E3B61"/>
    <w:pPr>
      <w:jc w:val="both"/>
    </w:pPr>
    <w:rPr>
      <w:sz w:val="24"/>
    </w:rPr>
  </w:style>
  <w:style w:type="paragraph" w:styleId="Podnoje">
    <w:name w:val="footer"/>
    <w:basedOn w:val="Normal"/>
    <w:rsid w:val="006E3B61"/>
    <w:pPr>
      <w:tabs>
        <w:tab w:val="center" w:pos="4320"/>
        <w:tab w:val="right" w:pos="8640"/>
      </w:tabs>
    </w:pPr>
  </w:style>
  <w:style w:type="character" w:styleId="Brojstranice">
    <w:name w:val="page number"/>
    <w:basedOn w:val="Zadanifontodlomka"/>
    <w:rsid w:val="006E3B61"/>
  </w:style>
  <w:style w:type="paragraph" w:styleId="Tijeloteksta2">
    <w:name w:val="Body Text 2"/>
    <w:basedOn w:val="Normal"/>
    <w:rsid w:val="006E3B61"/>
    <w:rPr>
      <w:sz w:val="24"/>
    </w:rPr>
  </w:style>
  <w:style w:type="paragraph" w:styleId="Opisslike">
    <w:name w:val="caption"/>
    <w:basedOn w:val="Normal"/>
    <w:next w:val="Normal"/>
    <w:qFormat/>
    <w:rsid w:val="006E3B61"/>
    <w:pPr>
      <w:jc w:val="both"/>
    </w:pPr>
    <w:rPr>
      <w:sz w:val="24"/>
      <w:lang w:val="hr-HR"/>
    </w:rPr>
  </w:style>
  <w:style w:type="paragraph" w:styleId="Odlomakpopisa">
    <w:name w:val="List Paragraph"/>
    <w:basedOn w:val="Normal"/>
    <w:uiPriority w:val="34"/>
    <w:qFormat/>
    <w:rsid w:val="00491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Grad Ludbreg</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Windows korisnik</cp:lastModifiedBy>
  <cp:revision>3</cp:revision>
  <cp:lastPrinted>2019-04-30T09:01:00Z</cp:lastPrinted>
  <dcterms:created xsi:type="dcterms:W3CDTF">2019-05-30T11:58:00Z</dcterms:created>
  <dcterms:modified xsi:type="dcterms:W3CDTF">2019-05-30T11:59:00Z</dcterms:modified>
</cp:coreProperties>
</file>